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286" w14:textId="69C43A9C" w:rsidR="009A46CF" w:rsidRPr="00AC3B85" w:rsidRDefault="009A46CF" w:rsidP="00686F06">
      <w:pPr>
        <w:pStyle w:val="MediumShading1-Accent11"/>
      </w:pPr>
      <w:bookmarkStart w:id="0" w:name="_GoBack"/>
      <w:bookmarkEnd w:id="0"/>
    </w:p>
    <w:p w14:paraId="3057CC6B" w14:textId="77777777" w:rsidR="009A46CF" w:rsidRPr="00AC3B85" w:rsidRDefault="009A46CF" w:rsidP="009A46CF">
      <w:pPr>
        <w:pStyle w:val="Title"/>
        <w:rPr>
          <w:color w:val="auto"/>
        </w:rPr>
      </w:pPr>
    </w:p>
    <w:p w14:paraId="3453B09D" w14:textId="77777777" w:rsidR="00471000" w:rsidRPr="00AC3B85" w:rsidRDefault="00471000" w:rsidP="00857C0E">
      <w:pPr>
        <w:pStyle w:val="Title"/>
        <w:jc w:val="center"/>
        <w:rPr>
          <w:rFonts w:ascii="Arial" w:hAnsi="Arial" w:cs="Arial"/>
          <w:color w:val="auto"/>
        </w:rPr>
      </w:pPr>
    </w:p>
    <w:p w14:paraId="70C216B0" w14:textId="2010D811" w:rsidR="00137662" w:rsidRDefault="00137662" w:rsidP="00857C0E">
      <w:pPr>
        <w:pStyle w:val="Title"/>
        <w:jc w:val="center"/>
        <w:rPr>
          <w:rFonts w:ascii="Arial" w:hAnsi="Arial" w:cs="Arial"/>
          <w:color w:val="auto"/>
        </w:rPr>
      </w:pPr>
      <w:r>
        <w:rPr>
          <w:noProof/>
        </w:rPr>
        <w:drawing>
          <wp:inline distT="0" distB="0" distL="0" distR="0" wp14:anchorId="413DB913" wp14:editId="01D7C495">
            <wp:extent cx="1905000" cy="1996440"/>
            <wp:effectExtent l="0" t="0" r="0" b="3810"/>
            <wp:docPr id="8" name="Picture 8" descr="C:\Users\SarahAMF\AppData\Local\Microsoft\Windows\Temporary Internet Files\Content.Word\LJFS_Logo-01.tif"/>
            <wp:cNvGraphicFramePr/>
            <a:graphic xmlns:a="http://schemas.openxmlformats.org/drawingml/2006/main">
              <a:graphicData uri="http://schemas.openxmlformats.org/drawingml/2006/picture">
                <pic:pic xmlns:pic="http://schemas.openxmlformats.org/drawingml/2006/picture">
                  <pic:nvPicPr>
                    <pic:cNvPr id="1" name="Picture 1" descr="C:\Users\SarahAMF\AppData\Local\Microsoft\Windows\Temporary Internet Files\Content.Word\LJFS_Logo-01.tif"/>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96440"/>
                    </a:xfrm>
                    <a:prstGeom prst="rect">
                      <a:avLst/>
                    </a:prstGeom>
                    <a:noFill/>
                    <a:ln>
                      <a:noFill/>
                    </a:ln>
                  </pic:spPr>
                </pic:pic>
              </a:graphicData>
            </a:graphic>
          </wp:inline>
        </w:drawing>
      </w:r>
    </w:p>
    <w:p w14:paraId="1B3B4FD3" w14:textId="77777777" w:rsidR="00137662" w:rsidRDefault="00137662" w:rsidP="00137662">
      <w:pPr>
        <w:pStyle w:val="Title"/>
        <w:rPr>
          <w:rFonts w:ascii="Arial" w:hAnsi="Arial" w:cs="Arial"/>
          <w:color w:val="auto"/>
        </w:rPr>
      </w:pPr>
    </w:p>
    <w:p w14:paraId="2D0D1433" w14:textId="77777777" w:rsidR="00137662" w:rsidRDefault="00137662" w:rsidP="00857C0E">
      <w:pPr>
        <w:pStyle w:val="Title"/>
        <w:jc w:val="center"/>
        <w:rPr>
          <w:rFonts w:ascii="Arial" w:hAnsi="Arial" w:cs="Arial"/>
          <w:color w:val="auto"/>
        </w:rPr>
      </w:pPr>
    </w:p>
    <w:p w14:paraId="09AB58BF" w14:textId="4D7217EF" w:rsidR="00471000" w:rsidRPr="00AC3B85" w:rsidRDefault="00137662" w:rsidP="00857C0E">
      <w:pPr>
        <w:pStyle w:val="Title"/>
        <w:jc w:val="center"/>
        <w:rPr>
          <w:rFonts w:ascii="Arial" w:hAnsi="Arial" w:cs="Arial"/>
          <w:color w:val="auto"/>
        </w:rPr>
      </w:pPr>
      <w:r>
        <w:rPr>
          <w:rFonts w:ascii="Arial" w:hAnsi="Arial" w:cs="Arial"/>
          <w:color w:val="auto"/>
        </w:rPr>
        <w:t>Leeds Jewish Free School</w:t>
      </w:r>
      <w:r w:rsidR="00E93BA9" w:rsidRPr="00594DD9">
        <w:rPr>
          <w:rFonts w:ascii="Arial" w:hAnsi="Arial" w:cs="Arial"/>
          <w:color w:val="ED7D31" w:themeColor="accent2"/>
        </w:rPr>
        <w:t xml:space="preserve">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w:t>
      </w:r>
    </w:p>
    <w:p w14:paraId="0D784579" w14:textId="77777777" w:rsidR="00471000" w:rsidRPr="00AC3B85" w:rsidRDefault="00471000" w:rsidP="00857C0E">
      <w:pPr>
        <w:pStyle w:val="Title"/>
        <w:jc w:val="center"/>
        <w:rPr>
          <w:rFonts w:ascii="Arial" w:hAnsi="Arial" w:cs="Arial"/>
          <w:color w:val="auto"/>
        </w:rPr>
      </w:pPr>
    </w:p>
    <w:p w14:paraId="5A0DDB44" w14:textId="08D0162E" w:rsidR="003B34AE" w:rsidRPr="00AC3B85" w:rsidRDefault="00BB6F97" w:rsidP="00857C0E">
      <w:pPr>
        <w:pStyle w:val="Title"/>
        <w:jc w:val="center"/>
        <w:rPr>
          <w:rFonts w:ascii="Arial" w:hAnsi="Arial" w:cs="Arial"/>
          <w:color w:val="auto"/>
        </w:rPr>
      </w:pPr>
      <w:r w:rsidRPr="00AC3B85">
        <w:rPr>
          <w:rFonts w:ascii="Arial" w:hAnsi="Arial" w:cs="Arial"/>
          <w:color w:val="auto"/>
        </w:rPr>
        <w:t xml:space="preserve">Academic Year </w:t>
      </w:r>
      <w:r w:rsidR="00ED00FB" w:rsidRPr="00137662">
        <w:rPr>
          <w:rFonts w:ascii="Arial" w:hAnsi="Arial" w:cs="Arial"/>
          <w:color w:val="auto"/>
        </w:rPr>
        <w:t>202</w:t>
      </w:r>
      <w:r w:rsidR="00D92982" w:rsidRPr="00137662">
        <w:rPr>
          <w:rFonts w:ascii="Arial" w:hAnsi="Arial" w:cs="Arial"/>
          <w:color w:val="auto"/>
        </w:rPr>
        <w:t>2</w:t>
      </w:r>
      <w:r w:rsidR="004F6F10" w:rsidRPr="00137662">
        <w:rPr>
          <w:rFonts w:ascii="Arial" w:hAnsi="Arial" w:cs="Arial"/>
          <w:color w:val="auto"/>
        </w:rPr>
        <w:t>-2</w:t>
      </w:r>
      <w:r w:rsidR="00D92982" w:rsidRPr="00137662">
        <w:rPr>
          <w:rFonts w:ascii="Arial" w:hAnsi="Arial" w:cs="Arial"/>
          <w:color w:val="auto"/>
        </w:rPr>
        <w:t>3</w:t>
      </w:r>
    </w:p>
    <w:p w14:paraId="60A1B544" w14:textId="77777777" w:rsidR="002C72C9" w:rsidRDefault="002C72C9">
      <w:pPr>
        <w:pStyle w:val="GridTable5Dark-Accent11"/>
        <w:rPr>
          <w:color w:val="auto"/>
        </w:rPr>
      </w:pPr>
    </w:p>
    <w:p w14:paraId="36B3CB51" w14:textId="6F7F814A" w:rsidR="00446448" w:rsidRDefault="00137662" w:rsidP="004D5A26">
      <w:pPr>
        <w:rPr>
          <w:rFonts w:ascii="Cambria" w:eastAsia="MS Gothic" w:hAnsi="Cambria"/>
          <w:b/>
          <w:bCs/>
          <w:sz w:val="28"/>
          <w:szCs w:val="28"/>
          <w:lang w:val="en-US" w:eastAsia="ja-JP"/>
        </w:rPr>
      </w:pPr>
      <w:r>
        <w:rPr>
          <w:noProof/>
        </w:rPr>
        <w:drawing>
          <wp:anchor distT="0" distB="0" distL="114300" distR="114300" simplePos="0" relativeHeight="251663872" behindDoc="1" locked="0" layoutInCell="1" allowOverlap="1" wp14:anchorId="05DFA70E" wp14:editId="3767BDBF">
            <wp:simplePos x="0" y="0"/>
            <wp:positionH relativeFrom="margin">
              <wp:posOffset>-370205</wp:posOffset>
            </wp:positionH>
            <wp:positionV relativeFrom="paragraph">
              <wp:posOffset>4469765</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62848" behindDoc="1" locked="0" layoutInCell="1" allowOverlap="1" wp14:anchorId="29F1D73A" wp14:editId="603B712D">
            <wp:simplePos x="0" y="0"/>
            <wp:positionH relativeFrom="margin">
              <wp:posOffset>3809365</wp:posOffset>
            </wp:positionH>
            <wp:positionV relativeFrom="paragraph">
              <wp:posOffset>5205730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pPr>
        <w:jc w:val="left"/>
        <w:rPr>
          <w:rFonts w:ascii="Cambria" w:eastAsia="MS Gothic" w:hAnsi="Cambria"/>
          <w:b/>
          <w:bCs/>
          <w:sz w:val="28"/>
          <w:szCs w:val="28"/>
          <w:lang w:val="en-US" w:eastAsia="ja-JP"/>
        </w:rPr>
      </w:pPr>
      <w:r>
        <w:lastRenderedPageBreak/>
        <w:br w:type="page"/>
      </w:r>
    </w:p>
    <w:p w14:paraId="4F26BE57" w14:textId="77777777" w:rsidR="00EB5839" w:rsidRPr="00D84F9C" w:rsidRDefault="00EB5839">
      <w:pPr>
        <w:pStyle w:val="GridTable5Dark-Accent11"/>
        <w:rPr>
          <w:color w:val="auto"/>
        </w:rPr>
      </w:pPr>
      <w:r w:rsidRPr="00D84F9C">
        <w:rPr>
          <w:color w:val="auto"/>
        </w:rPr>
        <w:lastRenderedPageBreak/>
        <w:t>Contents</w:t>
      </w:r>
    </w:p>
    <w:p w14:paraId="2D5BA433" w14:textId="31D38D98" w:rsidR="00663D71" w:rsidRPr="00D84F9C" w:rsidRDefault="004C72C3">
      <w:pPr>
        <w:pStyle w:val="TOC1"/>
        <w:rPr>
          <w:rFonts w:asciiTheme="minorHAnsi" w:eastAsiaTheme="minorEastAsia" w:hAnsiTheme="minorHAnsi" w:cstheme="minorBidi"/>
          <w:b w:val="0"/>
          <w:bCs w:val="0"/>
          <w:caps w:val="0"/>
          <w:noProof/>
          <w:sz w:val="22"/>
          <w:szCs w:val="22"/>
        </w:rPr>
      </w:pPr>
      <w:r w:rsidRPr="00D84F9C">
        <w:fldChar w:fldCharType="begin"/>
      </w:r>
      <w:r w:rsidRPr="00D84F9C">
        <w:instrText xml:space="preserve"> TOC \o "1-1" \h \z \u </w:instrText>
      </w:r>
      <w:r w:rsidRPr="00D84F9C">
        <w:fldChar w:fldCharType="separate"/>
      </w:r>
      <w:hyperlink w:anchor="_Toc107409318" w:history="1">
        <w:r w:rsidR="00663D71" w:rsidRPr="00D84F9C">
          <w:rPr>
            <w:rStyle w:val="Hyperlink"/>
            <w:rFonts w:eastAsia="MS Gothic"/>
            <w:noProof/>
            <w:lang w:eastAsia="en-US"/>
          </w:rPr>
          <w:t>1.</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Gothic"/>
            <w:noProof/>
            <w:lang w:eastAsia="en-US"/>
          </w:rPr>
          <w:t>Aims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_Toc107409318 \h </w:instrText>
        </w:r>
        <w:r w:rsidR="00663D71" w:rsidRPr="00D84F9C">
          <w:rPr>
            <w:noProof/>
            <w:webHidden/>
          </w:rPr>
        </w:r>
        <w:r w:rsidR="00663D71" w:rsidRPr="00D84F9C">
          <w:rPr>
            <w:noProof/>
            <w:webHidden/>
          </w:rPr>
          <w:fldChar w:fldCharType="separate"/>
        </w:r>
        <w:r w:rsidR="00663D71" w:rsidRPr="00D84F9C">
          <w:rPr>
            <w:noProof/>
            <w:webHidden/>
          </w:rPr>
          <w:t>8</w:t>
        </w:r>
        <w:r w:rsidR="00663D71" w:rsidRPr="00D84F9C">
          <w:rPr>
            <w:noProof/>
            <w:webHidden/>
          </w:rPr>
          <w:fldChar w:fldCharType="end"/>
        </w:r>
      </w:hyperlink>
    </w:p>
    <w:p w14:paraId="2FB6F3B9" w14:textId="540845C3"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19" w:history="1">
        <w:r w:rsidR="00663D71" w:rsidRPr="00D84F9C">
          <w:rPr>
            <w:rStyle w:val="Hyperlink"/>
            <w:rFonts w:eastAsia="MS Gothic"/>
            <w:noProof/>
            <w:lang w:eastAsia="en-US"/>
          </w:rPr>
          <w:t>2.</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Gothic"/>
            <w:noProof/>
            <w:lang w:eastAsia="en-US"/>
          </w:rPr>
          <w:t>Legislation and guidance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_Toc107409319 \h </w:instrText>
        </w:r>
        <w:r w:rsidR="00663D71" w:rsidRPr="00D84F9C">
          <w:rPr>
            <w:noProof/>
            <w:webHidden/>
          </w:rPr>
        </w:r>
        <w:r w:rsidR="00663D71" w:rsidRPr="00D84F9C">
          <w:rPr>
            <w:noProof/>
            <w:webHidden/>
          </w:rPr>
          <w:fldChar w:fldCharType="separate"/>
        </w:r>
        <w:r w:rsidR="00663D71" w:rsidRPr="00D84F9C">
          <w:rPr>
            <w:noProof/>
            <w:webHidden/>
          </w:rPr>
          <w:t>8</w:t>
        </w:r>
        <w:r w:rsidR="00663D71" w:rsidRPr="00D84F9C">
          <w:rPr>
            <w:noProof/>
            <w:webHidden/>
          </w:rPr>
          <w:fldChar w:fldCharType="end"/>
        </w:r>
      </w:hyperlink>
    </w:p>
    <w:p w14:paraId="18B0C6B8" w14:textId="3F6F723F"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0" w:history="1">
        <w:r w:rsidR="00663D71" w:rsidRPr="00D84F9C">
          <w:rPr>
            <w:rStyle w:val="Hyperlink"/>
            <w:rFonts w:eastAsia="MS Gothic"/>
            <w:noProof/>
            <w:lang w:eastAsia="en-US"/>
          </w:rPr>
          <w:t>3.</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Gothic"/>
            <w:noProof/>
            <w:lang w:eastAsia="en-US"/>
          </w:rPr>
          <w:t>Definitions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_Toc107409320 \h </w:instrText>
        </w:r>
        <w:r w:rsidR="00663D71" w:rsidRPr="00D84F9C">
          <w:rPr>
            <w:noProof/>
            <w:webHidden/>
          </w:rPr>
        </w:r>
        <w:r w:rsidR="00663D71" w:rsidRPr="00D84F9C">
          <w:rPr>
            <w:noProof/>
            <w:webHidden/>
          </w:rPr>
          <w:fldChar w:fldCharType="separate"/>
        </w:r>
        <w:r w:rsidR="00663D71" w:rsidRPr="00D84F9C">
          <w:rPr>
            <w:noProof/>
            <w:webHidden/>
          </w:rPr>
          <w:t>10</w:t>
        </w:r>
        <w:r w:rsidR="00663D71" w:rsidRPr="00D84F9C">
          <w:rPr>
            <w:noProof/>
            <w:webHidden/>
          </w:rPr>
          <w:fldChar w:fldCharType="end"/>
        </w:r>
      </w:hyperlink>
    </w:p>
    <w:p w14:paraId="50C43166" w14:textId="706D8C0E"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1" w:history="1">
        <w:r w:rsidR="00663D71" w:rsidRPr="00D84F9C">
          <w:rPr>
            <w:rStyle w:val="Hyperlink"/>
            <w:rFonts w:eastAsia="MS Mincho"/>
            <w:noProof/>
            <w:lang w:eastAsia="en-US"/>
          </w:rPr>
          <w:t>4.</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Mincho"/>
            <w:noProof/>
            <w:lang w:eastAsia="en-US"/>
          </w:rPr>
          <w:t>Equality statement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_Toc107409321 \h </w:instrText>
        </w:r>
        <w:r w:rsidR="00663D71" w:rsidRPr="00D84F9C">
          <w:rPr>
            <w:noProof/>
            <w:webHidden/>
          </w:rPr>
        </w:r>
        <w:r w:rsidR="00663D71" w:rsidRPr="00D84F9C">
          <w:rPr>
            <w:noProof/>
            <w:webHidden/>
          </w:rPr>
          <w:fldChar w:fldCharType="separate"/>
        </w:r>
        <w:r w:rsidR="00663D71" w:rsidRPr="00D84F9C">
          <w:rPr>
            <w:noProof/>
            <w:webHidden/>
          </w:rPr>
          <w:t>10</w:t>
        </w:r>
        <w:r w:rsidR="00663D71" w:rsidRPr="00D84F9C">
          <w:rPr>
            <w:noProof/>
            <w:webHidden/>
          </w:rPr>
          <w:fldChar w:fldCharType="end"/>
        </w:r>
      </w:hyperlink>
    </w:p>
    <w:p w14:paraId="11A7E482" w14:textId="5FB9C928"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2" w:history="1">
        <w:r w:rsidR="00663D71" w:rsidRPr="00D84F9C">
          <w:rPr>
            <w:rStyle w:val="Hyperlink"/>
            <w:rFonts w:eastAsia="MS Gothic"/>
            <w:noProof/>
            <w:lang w:eastAsia="en-US"/>
          </w:rPr>
          <w:t>5.</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Mincho"/>
            <w:noProof/>
            <w:lang w:eastAsia="en-US"/>
          </w:rPr>
          <w:t>Roles</w:t>
        </w:r>
        <w:r w:rsidR="00663D71" w:rsidRPr="00D84F9C">
          <w:rPr>
            <w:rStyle w:val="Hyperlink"/>
            <w:rFonts w:eastAsia="MS Gothic"/>
            <w:noProof/>
            <w:lang w:eastAsia="en-US"/>
          </w:rPr>
          <w:t xml:space="preserve"> and responsibilities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_Toc107409322 \h </w:instrText>
        </w:r>
        <w:r w:rsidR="00663D71" w:rsidRPr="00D84F9C">
          <w:rPr>
            <w:noProof/>
            <w:webHidden/>
          </w:rPr>
        </w:r>
        <w:r w:rsidR="00663D71" w:rsidRPr="00D84F9C">
          <w:rPr>
            <w:noProof/>
            <w:webHidden/>
          </w:rPr>
          <w:fldChar w:fldCharType="separate"/>
        </w:r>
        <w:r w:rsidR="00663D71" w:rsidRPr="00D84F9C">
          <w:rPr>
            <w:noProof/>
            <w:webHidden/>
          </w:rPr>
          <w:t>11</w:t>
        </w:r>
        <w:r w:rsidR="00663D71" w:rsidRPr="00D84F9C">
          <w:rPr>
            <w:noProof/>
            <w:webHidden/>
          </w:rPr>
          <w:fldChar w:fldCharType="end"/>
        </w:r>
      </w:hyperlink>
    </w:p>
    <w:p w14:paraId="70F60985" w14:textId="7D2EACFD"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3" w:history="1">
        <w:r w:rsidR="00663D71" w:rsidRPr="00D84F9C">
          <w:rPr>
            <w:rStyle w:val="Hyperlink"/>
            <w:rFonts w:eastAsia="MS Gothic"/>
            <w:noProof/>
            <w:lang w:eastAsia="en-US"/>
          </w:rPr>
          <w:t>6.</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rFonts w:eastAsia="MS Gothic"/>
            <w:noProof/>
          </w:rPr>
          <w:t>Confidentiality and Information Sharing</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_Toc107409323 \h </w:instrText>
        </w:r>
        <w:r w:rsidR="00663D71" w:rsidRPr="00D84F9C">
          <w:rPr>
            <w:noProof/>
            <w:webHidden/>
          </w:rPr>
        </w:r>
        <w:r w:rsidR="00663D71" w:rsidRPr="00D84F9C">
          <w:rPr>
            <w:noProof/>
            <w:webHidden/>
          </w:rPr>
          <w:fldChar w:fldCharType="separate"/>
        </w:r>
        <w:r w:rsidR="00663D71" w:rsidRPr="00D84F9C">
          <w:rPr>
            <w:noProof/>
            <w:webHidden/>
          </w:rPr>
          <w:t>17</w:t>
        </w:r>
        <w:r w:rsidR="00663D71" w:rsidRPr="00D84F9C">
          <w:rPr>
            <w:noProof/>
            <w:webHidden/>
          </w:rPr>
          <w:fldChar w:fldCharType="end"/>
        </w:r>
      </w:hyperlink>
    </w:p>
    <w:p w14:paraId="29D8194C" w14:textId="36AD7393"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4" w:history="1">
        <w:r w:rsidR="00663D71" w:rsidRPr="00D84F9C">
          <w:rPr>
            <w:rStyle w:val="Hyperlink"/>
            <w:noProof/>
          </w:rPr>
          <w:t>7.</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Opportunities to teach safeguarding – Preventative Curriculum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_Toc107409324 \h </w:instrText>
        </w:r>
        <w:r w:rsidR="00663D71" w:rsidRPr="00D84F9C">
          <w:rPr>
            <w:noProof/>
            <w:webHidden/>
          </w:rPr>
        </w:r>
        <w:r w:rsidR="00663D71" w:rsidRPr="00D84F9C">
          <w:rPr>
            <w:noProof/>
            <w:webHidden/>
          </w:rPr>
          <w:fldChar w:fldCharType="separate"/>
        </w:r>
        <w:r w:rsidR="00663D71" w:rsidRPr="00D84F9C">
          <w:rPr>
            <w:noProof/>
            <w:webHidden/>
          </w:rPr>
          <w:t>18</w:t>
        </w:r>
        <w:r w:rsidR="00663D71" w:rsidRPr="00D84F9C">
          <w:rPr>
            <w:noProof/>
            <w:webHidden/>
          </w:rPr>
          <w:fldChar w:fldCharType="end"/>
        </w:r>
      </w:hyperlink>
    </w:p>
    <w:p w14:paraId="624F3453" w14:textId="1221AA4A"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5" w:history="1">
        <w:r w:rsidR="00663D71" w:rsidRPr="00D84F9C">
          <w:rPr>
            <w:rStyle w:val="Hyperlink"/>
            <w:noProof/>
          </w:rPr>
          <w:t>8.</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Our role in supporting children</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_Toc107409325 \h </w:instrText>
        </w:r>
        <w:r w:rsidR="00663D71" w:rsidRPr="00D84F9C">
          <w:rPr>
            <w:noProof/>
            <w:webHidden/>
          </w:rPr>
        </w:r>
        <w:r w:rsidR="00663D71" w:rsidRPr="00D84F9C">
          <w:rPr>
            <w:noProof/>
            <w:webHidden/>
          </w:rPr>
          <w:fldChar w:fldCharType="separate"/>
        </w:r>
        <w:r w:rsidR="00663D71" w:rsidRPr="00D84F9C">
          <w:rPr>
            <w:noProof/>
            <w:webHidden/>
          </w:rPr>
          <w:t>19</w:t>
        </w:r>
        <w:r w:rsidR="00663D71" w:rsidRPr="00D84F9C">
          <w:rPr>
            <w:noProof/>
            <w:webHidden/>
          </w:rPr>
          <w:fldChar w:fldCharType="end"/>
        </w:r>
      </w:hyperlink>
    </w:p>
    <w:p w14:paraId="13974B71" w14:textId="75BC4F16"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6" w:history="1">
        <w:r w:rsidR="00663D71" w:rsidRPr="00D84F9C">
          <w:rPr>
            <w:rStyle w:val="Hyperlink"/>
            <w:noProof/>
          </w:rPr>
          <w:t>9.</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Children with special educational needs, disabilities, or health issues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_Toc107409326 \h </w:instrText>
        </w:r>
        <w:r w:rsidR="00663D71" w:rsidRPr="00D84F9C">
          <w:rPr>
            <w:noProof/>
            <w:webHidden/>
          </w:rPr>
        </w:r>
        <w:r w:rsidR="00663D71" w:rsidRPr="00D84F9C">
          <w:rPr>
            <w:noProof/>
            <w:webHidden/>
          </w:rPr>
          <w:fldChar w:fldCharType="separate"/>
        </w:r>
        <w:r w:rsidR="00663D71" w:rsidRPr="00D84F9C">
          <w:rPr>
            <w:noProof/>
            <w:webHidden/>
          </w:rPr>
          <w:t>19</w:t>
        </w:r>
        <w:r w:rsidR="00663D71" w:rsidRPr="00D84F9C">
          <w:rPr>
            <w:noProof/>
            <w:webHidden/>
          </w:rPr>
          <w:fldChar w:fldCharType="end"/>
        </w:r>
      </w:hyperlink>
    </w:p>
    <w:p w14:paraId="2E35E81F" w14:textId="08B9E6CC"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7" w:history="1">
        <w:r w:rsidR="00663D71" w:rsidRPr="00D84F9C">
          <w:rPr>
            <w:rStyle w:val="Hyperlink"/>
            <w:noProof/>
          </w:rPr>
          <w:t>10.</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Children at risk of specific forms of abuse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_Toc107409327 \h </w:instrText>
        </w:r>
        <w:r w:rsidR="00663D71" w:rsidRPr="00D84F9C">
          <w:rPr>
            <w:noProof/>
            <w:webHidden/>
          </w:rPr>
        </w:r>
        <w:r w:rsidR="00663D71" w:rsidRPr="00D84F9C">
          <w:rPr>
            <w:noProof/>
            <w:webHidden/>
          </w:rPr>
          <w:fldChar w:fldCharType="separate"/>
        </w:r>
        <w:r w:rsidR="00663D71" w:rsidRPr="00D84F9C">
          <w:rPr>
            <w:noProof/>
            <w:webHidden/>
          </w:rPr>
          <w:t>20</w:t>
        </w:r>
        <w:r w:rsidR="00663D71" w:rsidRPr="00D84F9C">
          <w:rPr>
            <w:noProof/>
            <w:webHidden/>
          </w:rPr>
          <w:fldChar w:fldCharType="end"/>
        </w:r>
      </w:hyperlink>
    </w:p>
    <w:p w14:paraId="6516BE55" w14:textId="03B6AC33"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8" w:history="1">
        <w:r w:rsidR="00663D71" w:rsidRPr="00D84F9C">
          <w:rPr>
            <w:rStyle w:val="Hyperlink"/>
            <w:noProof/>
          </w:rPr>
          <w:t>11</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Remote Learning and Remote Welfare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_Toc107409328 \h </w:instrText>
        </w:r>
        <w:r w:rsidR="00663D71" w:rsidRPr="00D84F9C">
          <w:rPr>
            <w:noProof/>
            <w:webHidden/>
          </w:rPr>
        </w:r>
        <w:r w:rsidR="00663D71" w:rsidRPr="00D84F9C">
          <w:rPr>
            <w:noProof/>
            <w:webHidden/>
          </w:rPr>
          <w:fldChar w:fldCharType="separate"/>
        </w:r>
        <w:r w:rsidR="00663D71" w:rsidRPr="00D84F9C">
          <w:rPr>
            <w:noProof/>
            <w:webHidden/>
          </w:rPr>
          <w:t>20</w:t>
        </w:r>
        <w:r w:rsidR="00663D71" w:rsidRPr="00D84F9C">
          <w:rPr>
            <w:noProof/>
            <w:webHidden/>
          </w:rPr>
          <w:fldChar w:fldCharType="end"/>
        </w:r>
      </w:hyperlink>
    </w:p>
    <w:p w14:paraId="3490B140" w14:textId="7E9298EA"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29" w:history="1">
        <w:r w:rsidR="00663D71" w:rsidRPr="00D84F9C">
          <w:rPr>
            <w:rStyle w:val="Hyperlink"/>
            <w:noProof/>
          </w:rPr>
          <w:t>12</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Female Genital Mutilation: The Mandatory Reporting Duty</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_Toc107409329 \h </w:instrText>
        </w:r>
        <w:r w:rsidR="00663D71" w:rsidRPr="00D84F9C">
          <w:rPr>
            <w:noProof/>
            <w:webHidden/>
          </w:rPr>
        </w:r>
        <w:r w:rsidR="00663D71" w:rsidRPr="00D84F9C">
          <w:rPr>
            <w:noProof/>
            <w:webHidden/>
          </w:rPr>
          <w:fldChar w:fldCharType="separate"/>
        </w:r>
        <w:r w:rsidR="00663D71" w:rsidRPr="00D84F9C">
          <w:rPr>
            <w:noProof/>
            <w:webHidden/>
          </w:rPr>
          <w:t>21</w:t>
        </w:r>
        <w:r w:rsidR="00663D71" w:rsidRPr="00D84F9C">
          <w:rPr>
            <w:noProof/>
            <w:webHidden/>
          </w:rPr>
          <w:fldChar w:fldCharType="end"/>
        </w:r>
      </w:hyperlink>
    </w:p>
    <w:p w14:paraId="2DECAD15" w14:textId="35B4A01B"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0" w:history="1">
        <w:r w:rsidR="00663D71" w:rsidRPr="00D84F9C">
          <w:rPr>
            <w:rStyle w:val="Hyperlink"/>
            <w:noProof/>
          </w:rPr>
          <w:t>13</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Radicalisation and Terrorism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_Toc107409330 \h </w:instrText>
        </w:r>
        <w:r w:rsidR="00663D71" w:rsidRPr="00D84F9C">
          <w:rPr>
            <w:noProof/>
            <w:webHidden/>
          </w:rPr>
        </w:r>
        <w:r w:rsidR="00663D71" w:rsidRPr="00D84F9C">
          <w:rPr>
            <w:noProof/>
            <w:webHidden/>
          </w:rPr>
          <w:fldChar w:fldCharType="separate"/>
        </w:r>
        <w:r w:rsidR="00663D71" w:rsidRPr="00D84F9C">
          <w:rPr>
            <w:noProof/>
            <w:webHidden/>
          </w:rPr>
          <w:t>21</w:t>
        </w:r>
        <w:r w:rsidR="00663D71" w:rsidRPr="00D84F9C">
          <w:rPr>
            <w:noProof/>
            <w:webHidden/>
          </w:rPr>
          <w:fldChar w:fldCharType="end"/>
        </w:r>
      </w:hyperlink>
    </w:p>
    <w:p w14:paraId="6BB8C762" w14:textId="28499C4D"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1" w:history="1">
        <w:r w:rsidR="00663D71" w:rsidRPr="00D84F9C">
          <w:rPr>
            <w:rStyle w:val="Hyperlink"/>
            <w:noProof/>
          </w:rPr>
          <w:t>14</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Channel</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_Toc107409331 \h </w:instrText>
        </w:r>
        <w:r w:rsidR="00663D71" w:rsidRPr="00D84F9C">
          <w:rPr>
            <w:noProof/>
            <w:webHidden/>
          </w:rPr>
        </w:r>
        <w:r w:rsidR="00663D71" w:rsidRPr="00D84F9C">
          <w:rPr>
            <w:noProof/>
            <w:webHidden/>
          </w:rPr>
          <w:fldChar w:fldCharType="separate"/>
        </w:r>
        <w:r w:rsidR="00663D71" w:rsidRPr="00D84F9C">
          <w:rPr>
            <w:noProof/>
            <w:webHidden/>
          </w:rPr>
          <w:t>22</w:t>
        </w:r>
        <w:r w:rsidR="00663D71" w:rsidRPr="00D84F9C">
          <w:rPr>
            <w:noProof/>
            <w:webHidden/>
          </w:rPr>
          <w:fldChar w:fldCharType="end"/>
        </w:r>
      </w:hyperlink>
    </w:p>
    <w:p w14:paraId="2AC5E2C1" w14:textId="24DA2CDE"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2" w:history="1">
        <w:r w:rsidR="00663D71" w:rsidRPr="00D84F9C">
          <w:rPr>
            <w:rStyle w:val="Hyperlink"/>
            <w:noProof/>
          </w:rPr>
          <w:t>15</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 on child abuse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_Toc107409332 \h </w:instrText>
        </w:r>
        <w:r w:rsidR="00663D71" w:rsidRPr="00D84F9C">
          <w:rPr>
            <w:noProof/>
            <w:webHidden/>
          </w:rPr>
        </w:r>
        <w:r w:rsidR="00663D71" w:rsidRPr="00D84F9C">
          <w:rPr>
            <w:noProof/>
            <w:webHidden/>
          </w:rPr>
          <w:fldChar w:fldCharType="separate"/>
        </w:r>
        <w:r w:rsidR="00663D71" w:rsidRPr="00D84F9C">
          <w:rPr>
            <w:noProof/>
            <w:webHidden/>
          </w:rPr>
          <w:t>22</w:t>
        </w:r>
        <w:r w:rsidR="00663D71" w:rsidRPr="00D84F9C">
          <w:rPr>
            <w:noProof/>
            <w:webHidden/>
          </w:rPr>
          <w:fldChar w:fldCharType="end"/>
        </w:r>
      </w:hyperlink>
    </w:p>
    <w:p w14:paraId="0498CC2D" w14:textId="1B0DCF39"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3" w:history="1">
        <w:r w:rsidR="00663D71" w:rsidRPr="00D84F9C">
          <w:rPr>
            <w:rStyle w:val="Hyperlink"/>
            <w:noProof/>
          </w:rPr>
          <w:t>16</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Sharing Nudes and Semi Nudes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_Toc107409333 \h </w:instrText>
        </w:r>
        <w:r w:rsidR="00663D71" w:rsidRPr="00D84F9C">
          <w:rPr>
            <w:noProof/>
            <w:webHidden/>
          </w:rPr>
        </w:r>
        <w:r w:rsidR="00663D71" w:rsidRPr="00D84F9C">
          <w:rPr>
            <w:noProof/>
            <w:webHidden/>
          </w:rPr>
          <w:fldChar w:fldCharType="separate"/>
        </w:r>
        <w:r w:rsidR="00663D71" w:rsidRPr="00D84F9C">
          <w:rPr>
            <w:noProof/>
            <w:webHidden/>
          </w:rPr>
          <w:t>23</w:t>
        </w:r>
        <w:r w:rsidR="00663D71" w:rsidRPr="00D84F9C">
          <w:rPr>
            <w:noProof/>
            <w:webHidden/>
          </w:rPr>
          <w:fldChar w:fldCharType="end"/>
        </w:r>
      </w:hyperlink>
    </w:p>
    <w:p w14:paraId="74DD8774" w14:textId="793F06B9"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4" w:history="1">
        <w:r w:rsidR="00663D71" w:rsidRPr="00D84F9C">
          <w:rPr>
            <w:rStyle w:val="Hyperlink"/>
            <w:noProof/>
          </w:rPr>
          <w:t>17</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Children missing from education</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_Toc107409334 \h </w:instrText>
        </w:r>
        <w:r w:rsidR="00663D71" w:rsidRPr="00D84F9C">
          <w:rPr>
            <w:noProof/>
            <w:webHidden/>
          </w:rPr>
        </w:r>
        <w:r w:rsidR="00663D71" w:rsidRPr="00D84F9C">
          <w:rPr>
            <w:noProof/>
            <w:webHidden/>
          </w:rPr>
          <w:fldChar w:fldCharType="separate"/>
        </w:r>
        <w:r w:rsidR="00663D71" w:rsidRPr="00D84F9C">
          <w:rPr>
            <w:noProof/>
            <w:webHidden/>
          </w:rPr>
          <w:t>25</w:t>
        </w:r>
        <w:r w:rsidR="00663D71" w:rsidRPr="00D84F9C">
          <w:rPr>
            <w:noProof/>
            <w:webHidden/>
          </w:rPr>
          <w:fldChar w:fldCharType="end"/>
        </w:r>
      </w:hyperlink>
    </w:p>
    <w:p w14:paraId="71A25450" w14:textId="2B420A95"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5" w:history="1">
        <w:r w:rsidR="00663D71" w:rsidRPr="00D84F9C">
          <w:rPr>
            <w:rStyle w:val="Hyperlink"/>
            <w:noProof/>
          </w:rPr>
          <w:t>18</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A Safer School Culture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_Toc107409335 \h </w:instrText>
        </w:r>
        <w:r w:rsidR="00663D71" w:rsidRPr="00D84F9C">
          <w:rPr>
            <w:noProof/>
            <w:webHidden/>
          </w:rPr>
        </w:r>
        <w:r w:rsidR="00663D71" w:rsidRPr="00D84F9C">
          <w:rPr>
            <w:noProof/>
            <w:webHidden/>
          </w:rPr>
          <w:fldChar w:fldCharType="separate"/>
        </w:r>
        <w:r w:rsidR="00663D71" w:rsidRPr="00D84F9C">
          <w:rPr>
            <w:noProof/>
            <w:webHidden/>
          </w:rPr>
          <w:t>25</w:t>
        </w:r>
        <w:r w:rsidR="00663D71" w:rsidRPr="00D84F9C">
          <w:rPr>
            <w:noProof/>
            <w:webHidden/>
          </w:rPr>
          <w:fldChar w:fldCharType="end"/>
        </w:r>
      </w:hyperlink>
    </w:p>
    <w:p w14:paraId="7B8985E8" w14:textId="7258D2B7"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6" w:history="1">
        <w:r w:rsidR="00663D71" w:rsidRPr="00D84F9C">
          <w:rPr>
            <w:rStyle w:val="Hyperlink"/>
            <w:noProof/>
          </w:rPr>
          <w:t>19</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Safer Recruitment, selection and pre-employment vetting</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_Toc107409336 \h </w:instrText>
        </w:r>
        <w:r w:rsidR="00663D71" w:rsidRPr="00D84F9C">
          <w:rPr>
            <w:noProof/>
            <w:webHidden/>
          </w:rPr>
        </w:r>
        <w:r w:rsidR="00663D71" w:rsidRPr="00D84F9C">
          <w:rPr>
            <w:noProof/>
            <w:webHidden/>
          </w:rPr>
          <w:fldChar w:fldCharType="separate"/>
        </w:r>
        <w:r w:rsidR="00663D71" w:rsidRPr="00D84F9C">
          <w:rPr>
            <w:noProof/>
            <w:webHidden/>
          </w:rPr>
          <w:t>25</w:t>
        </w:r>
        <w:r w:rsidR="00663D71" w:rsidRPr="00D84F9C">
          <w:rPr>
            <w:noProof/>
            <w:webHidden/>
          </w:rPr>
          <w:fldChar w:fldCharType="end"/>
        </w:r>
      </w:hyperlink>
    </w:p>
    <w:p w14:paraId="65E3176E" w14:textId="6784235E"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7" w:history="1">
        <w:r w:rsidR="00663D71" w:rsidRPr="00D84F9C">
          <w:rPr>
            <w:rStyle w:val="Hyperlink"/>
            <w:noProof/>
          </w:rPr>
          <w:t>20</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Managing allegations or safeguarding concerns against a member of staff or person in school procedures.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_Toc107409337 \h </w:instrText>
        </w:r>
        <w:r w:rsidR="00663D71" w:rsidRPr="00D84F9C">
          <w:rPr>
            <w:noProof/>
            <w:webHidden/>
          </w:rPr>
        </w:r>
        <w:r w:rsidR="00663D71" w:rsidRPr="00D84F9C">
          <w:rPr>
            <w:noProof/>
            <w:webHidden/>
          </w:rPr>
          <w:fldChar w:fldCharType="separate"/>
        </w:r>
        <w:r w:rsidR="00663D71" w:rsidRPr="00D84F9C">
          <w:rPr>
            <w:noProof/>
            <w:webHidden/>
          </w:rPr>
          <w:t>26</w:t>
        </w:r>
        <w:r w:rsidR="00663D71" w:rsidRPr="00D84F9C">
          <w:rPr>
            <w:noProof/>
            <w:webHidden/>
          </w:rPr>
          <w:fldChar w:fldCharType="end"/>
        </w:r>
      </w:hyperlink>
    </w:p>
    <w:p w14:paraId="5406C46E" w14:textId="0C3E5690"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8" w:history="1">
        <w:r w:rsidR="00663D71" w:rsidRPr="00D84F9C">
          <w:rPr>
            <w:rStyle w:val="Hyperlink"/>
            <w:noProof/>
          </w:rPr>
          <w:t>21</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Training and Support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_Toc107409338 \h </w:instrText>
        </w:r>
        <w:r w:rsidR="00663D71" w:rsidRPr="00D84F9C">
          <w:rPr>
            <w:noProof/>
            <w:webHidden/>
          </w:rPr>
        </w:r>
        <w:r w:rsidR="00663D71" w:rsidRPr="00D84F9C">
          <w:rPr>
            <w:noProof/>
            <w:webHidden/>
          </w:rPr>
          <w:fldChar w:fldCharType="separate"/>
        </w:r>
        <w:r w:rsidR="00663D71" w:rsidRPr="00D84F9C">
          <w:rPr>
            <w:noProof/>
            <w:webHidden/>
          </w:rPr>
          <w:t>29</w:t>
        </w:r>
        <w:r w:rsidR="00663D71" w:rsidRPr="00D84F9C">
          <w:rPr>
            <w:noProof/>
            <w:webHidden/>
          </w:rPr>
          <w:fldChar w:fldCharType="end"/>
        </w:r>
      </w:hyperlink>
    </w:p>
    <w:p w14:paraId="22AA9843" w14:textId="00C6765D"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39" w:history="1">
        <w:r w:rsidR="00663D71" w:rsidRPr="00D84F9C">
          <w:rPr>
            <w:rStyle w:val="Hyperlink"/>
            <w:noProof/>
          </w:rPr>
          <w:t>22</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 Protection Records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_Toc107409339 \h </w:instrText>
        </w:r>
        <w:r w:rsidR="00663D71" w:rsidRPr="00D84F9C">
          <w:rPr>
            <w:noProof/>
            <w:webHidden/>
          </w:rPr>
        </w:r>
        <w:r w:rsidR="00663D71" w:rsidRPr="00D84F9C">
          <w:rPr>
            <w:noProof/>
            <w:webHidden/>
          </w:rPr>
          <w:fldChar w:fldCharType="separate"/>
        </w:r>
        <w:r w:rsidR="00663D71" w:rsidRPr="00D84F9C">
          <w:rPr>
            <w:noProof/>
            <w:webHidden/>
          </w:rPr>
          <w:t>29</w:t>
        </w:r>
        <w:r w:rsidR="00663D71" w:rsidRPr="00D84F9C">
          <w:rPr>
            <w:noProof/>
            <w:webHidden/>
          </w:rPr>
          <w:fldChar w:fldCharType="end"/>
        </w:r>
      </w:hyperlink>
    </w:p>
    <w:p w14:paraId="05A01630" w14:textId="3FA71C66"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0" w:history="1">
        <w:r w:rsidR="00663D71" w:rsidRPr="00D84F9C">
          <w:rPr>
            <w:rStyle w:val="Hyperlink"/>
            <w:noProof/>
          </w:rPr>
          <w:t>23</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Children’s and parents’ access to child protection files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_Toc107409340 \h </w:instrText>
        </w:r>
        <w:r w:rsidR="00663D71" w:rsidRPr="00D84F9C">
          <w:rPr>
            <w:noProof/>
            <w:webHidden/>
          </w:rPr>
        </w:r>
        <w:r w:rsidR="00663D71" w:rsidRPr="00D84F9C">
          <w:rPr>
            <w:noProof/>
            <w:webHidden/>
          </w:rPr>
          <w:fldChar w:fldCharType="separate"/>
        </w:r>
        <w:r w:rsidR="00663D71" w:rsidRPr="00D84F9C">
          <w:rPr>
            <w:noProof/>
            <w:webHidden/>
          </w:rPr>
          <w:t>32</w:t>
        </w:r>
        <w:r w:rsidR="00663D71" w:rsidRPr="00D84F9C">
          <w:rPr>
            <w:noProof/>
            <w:webHidden/>
          </w:rPr>
          <w:fldChar w:fldCharType="end"/>
        </w:r>
      </w:hyperlink>
    </w:p>
    <w:p w14:paraId="697FECBA" w14:textId="163FE79D"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1" w:history="1">
        <w:r w:rsidR="00663D71" w:rsidRPr="00D84F9C">
          <w:rPr>
            <w:rStyle w:val="Hyperlink"/>
            <w:noProof/>
          </w:rPr>
          <w:t>24</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Archiving</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_Toc107409341 \h </w:instrText>
        </w:r>
        <w:r w:rsidR="00663D71" w:rsidRPr="00D84F9C">
          <w:rPr>
            <w:noProof/>
            <w:webHidden/>
          </w:rPr>
        </w:r>
        <w:r w:rsidR="00663D71" w:rsidRPr="00D84F9C">
          <w:rPr>
            <w:noProof/>
            <w:webHidden/>
          </w:rPr>
          <w:fldChar w:fldCharType="separate"/>
        </w:r>
        <w:r w:rsidR="00663D71" w:rsidRPr="00D84F9C">
          <w:rPr>
            <w:noProof/>
            <w:webHidden/>
          </w:rPr>
          <w:t>32</w:t>
        </w:r>
        <w:r w:rsidR="00663D71" w:rsidRPr="00D84F9C">
          <w:rPr>
            <w:noProof/>
            <w:webHidden/>
          </w:rPr>
          <w:fldChar w:fldCharType="end"/>
        </w:r>
      </w:hyperlink>
    </w:p>
    <w:p w14:paraId="6BA98BBC" w14:textId="73B59332"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2" w:history="1">
        <w:r w:rsidR="00663D71" w:rsidRPr="00D84F9C">
          <w:rPr>
            <w:rStyle w:val="Hyperlink"/>
            <w:noProof/>
          </w:rPr>
          <w:t>25</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Safe Destruction of the pupil record</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_Toc107409342 \h </w:instrText>
        </w:r>
        <w:r w:rsidR="00663D71" w:rsidRPr="00D84F9C">
          <w:rPr>
            <w:noProof/>
            <w:webHidden/>
          </w:rPr>
        </w:r>
        <w:r w:rsidR="00663D71" w:rsidRPr="00D84F9C">
          <w:rPr>
            <w:noProof/>
            <w:webHidden/>
          </w:rPr>
          <w:fldChar w:fldCharType="separate"/>
        </w:r>
        <w:r w:rsidR="00663D71" w:rsidRPr="00D84F9C">
          <w:rPr>
            <w:noProof/>
            <w:webHidden/>
          </w:rPr>
          <w:t>33</w:t>
        </w:r>
        <w:r w:rsidR="00663D71" w:rsidRPr="00D84F9C">
          <w:rPr>
            <w:noProof/>
            <w:webHidden/>
          </w:rPr>
          <w:fldChar w:fldCharType="end"/>
        </w:r>
      </w:hyperlink>
    </w:p>
    <w:p w14:paraId="6262A847" w14:textId="71FA7DDE"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3" w:history="1">
        <w:r w:rsidR="00663D71" w:rsidRPr="00D84F9C">
          <w:rPr>
            <w:rStyle w:val="Hyperlink"/>
            <w:noProof/>
          </w:rPr>
          <w:t>26</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Safeguarding responsibilities for pupils in transition</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_Toc107409343 \h </w:instrText>
        </w:r>
        <w:r w:rsidR="00663D71" w:rsidRPr="00D84F9C">
          <w:rPr>
            <w:noProof/>
            <w:webHidden/>
          </w:rPr>
        </w:r>
        <w:r w:rsidR="00663D71" w:rsidRPr="00D84F9C">
          <w:rPr>
            <w:noProof/>
            <w:webHidden/>
          </w:rPr>
          <w:fldChar w:fldCharType="separate"/>
        </w:r>
        <w:r w:rsidR="00663D71" w:rsidRPr="00D84F9C">
          <w:rPr>
            <w:noProof/>
            <w:webHidden/>
          </w:rPr>
          <w:t>33</w:t>
        </w:r>
        <w:r w:rsidR="00663D71" w:rsidRPr="00D84F9C">
          <w:rPr>
            <w:noProof/>
            <w:webHidden/>
          </w:rPr>
          <w:fldChar w:fldCharType="end"/>
        </w:r>
      </w:hyperlink>
    </w:p>
    <w:p w14:paraId="7DDE84BB" w14:textId="08A094A6"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4" w:history="1">
        <w:r w:rsidR="00663D71" w:rsidRPr="00D84F9C">
          <w:rPr>
            <w:rStyle w:val="Hyperlink"/>
            <w:noProof/>
          </w:rPr>
          <w:t>Appendix 1:</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Definitions and indicators of abuse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_Toc107409344 \h </w:instrText>
        </w:r>
        <w:r w:rsidR="00663D71" w:rsidRPr="00D84F9C">
          <w:rPr>
            <w:noProof/>
            <w:webHidden/>
          </w:rPr>
        </w:r>
        <w:r w:rsidR="00663D71" w:rsidRPr="00D84F9C">
          <w:rPr>
            <w:noProof/>
            <w:webHidden/>
          </w:rPr>
          <w:fldChar w:fldCharType="separate"/>
        </w:r>
        <w:r w:rsidR="00663D71" w:rsidRPr="00D84F9C">
          <w:rPr>
            <w:noProof/>
            <w:webHidden/>
          </w:rPr>
          <w:t>34</w:t>
        </w:r>
        <w:r w:rsidR="00663D71" w:rsidRPr="00D84F9C">
          <w:rPr>
            <w:noProof/>
            <w:webHidden/>
          </w:rPr>
          <w:fldChar w:fldCharType="end"/>
        </w:r>
      </w:hyperlink>
    </w:p>
    <w:p w14:paraId="5C96EB13" w14:textId="76505110"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5" w:history="1">
        <w:r w:rsidR="00663D71" w:rsidRPr="00D84F9C">
          <w:rPr>
            <w:rStyle w:val="Hyperlink"/>
            <w:noProof/>
          </w:rPr>
          <w:t xml:space="preserve">Appendix 2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Responding to children who report abuse.</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_Toc107409345 \h </w:instrText>
        </w:r>
        <w:r w:rsidR="00663D71" w:rsidRPr="00D84F9C">
          <w:rPr>
            <w:noProof/>
            <w:webHidden/>
          </w:rPr>
        </w:r>
        <w:r w:rsidR="00663D71" w:rsidRPr="00D84F9C">
          <w:rPr>
            <w:noProof/>
            <w:webHidden/>
          </w:rPr>
          <w:fldChar w:fldCharType="separate"/>
        </w:r>
        <w:r w:rsidR="00663D71" w:rsidRPr="00D84F9C">
          <w:rPr>
            <w:noProof/>
            <w:webHidden/>
          </w:rPr>
          <w:t>38</w:t>
        </w:r>
        <w:r w:rsidR="00663D71" w:rsidRPr="00D84F9C">
          <w:rPr>
            <w:noProof/>
            <w:webHidden/>
          </w:rPr>
          <w:fldChar w:fldCharType="end"/>
        </w:r>
      </w:hyperlink>
    </w:p>
    <w:p w14:paraId="24C51C88" w14:textId="12EB5059"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6" w:history="1">
        <w:r w:rsidR="00663D71" w:rsidRPr="00D84F9C">
          <w:rPr>
            <w:rStyle w:val="Hyperlink"/>
            <w:noProof/>
          </w:rPr>
          <w:t xml:space="preserve">Appendix 3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Chronology of key events</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_Toc107409346 \h </w:instrText>
        </w:r>
        <w:r w:rsidR="00663D71" w:rsidRPr="00D84F9C">
          <w:rPr>
            <w:noProof/>
            <w:webHidden/>
          </w:rPr>
        </w:r>
        <w:r w:rsidR="00663D71" w:rsidRPr="00D84F9C">
          <w:rPr>
            <w:noProof/>
            <w:webHidden/>
          </w:rPr>
          <w:fldChar w:fldCharType="separate"/>
        </w:r>
        <w:r w:rsidR="00663D71" w:rsidRPr="00D84F9C">
          <w:rPr>
            <w:noProof/>
            <w:webHidden/>
          </w:rPr>
          <w:t>40</w:t>
        </w:r>
        <w:r w:rsidR="00663D71" w:rsidRPr="00D84F9C">
          <w:rPr>
            <w:noProof/>
            <w:webHidden/>
          </w:rPr>
          <w:fldChar w:fldCharType="end"/>
        </w:r>
      </w:hyperlink>
    </w:p>
    <w:p w14:paraId="38E46513" w14:textId="7400DA4D"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7" w:history="1">
        <w:r w:rsidR="00663D71" w:rsidRPr="00D84F9C">
          <w:rPr>
            <w:rStyle w:val="Hyperlink"/>
            <w:noProof/>
          </w:rPr>
          <w:t xml:space="preserve">Appendix 4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Cause for Concern Form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_Toc107409347 \h </w:instrText>
        </w:r>
        <w:r w:rsidR="00663D71" w:rsidRPr="00D84F9C">
          <w:rPr>
            <w:noProof/>
            <w:webHidden/>
          </w:rPr>
        </w:r>
        <w:r w:rsidR="00663D71" w:rsidRPr="00D84F9C">
          <w:rPr>
            <w:noProof/>
            <w:webHidden/>
          </w:rPr>
          <w:fldChar w:fldCharType="separate"/>
        </w:r>
        <w:r w:rsidR="00663D71" w:rsidRPr="00D84F9C">
          <w:rPr>
            <w:noProof/>
            <w:webHidden/>
          </w:rPr>
          <w:t>41</w:t>
        </w:r>
        <w:r w:rsidR="00663D71" w:rsidRPr="00D84F9C">
          <w:rPr>
            <w:noProof/>
            <w:webHidden/>
          </w:rPr>
          <w:fldChar w:fldCharType="end"/>
        </w:r>
      </w:hyperlink>
    </w:p>
    <w:p w14:paraId="2D06514F" w14:textId="6A16C03A"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8" w:history="1">
        <w:r w:rsidR="00663D71" w:rsidRPr="00D84F9C">
          <w:rPr>
            <w:rStyle w:val="Hyperlink"/>
            <w:noProof/>
          </w:rPr>
          <w:t xml:space="preserve">Appendix 5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SMART Plan</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_Toc107409348 \h </w:instrText>
        </w:r>
        <w:r w:rsidR="00663D71" w:rsidRPr="00D84F9C">
          <w:rPr>
            <w:noProof/>
            <w:webHidden/>
          </w:rPr>
        </w:r>
        <w:r w:rsidR="00663D71" w:rsidRPr="00D84F9C">
          <w:rPr>
            <w:noProof/>
            <w:webHidden/>
          </w:rPr>
          <w:fldChar w:fldCharType="separate"/>
        </w:r>
        <w:r w:rsidR="00663D71" w:rsidRPr="00D84F9C">
          <w:rPr>
            <w:noProof/>
            <w:webHidden/>
          </w:rPr>
          <w:t>43</w:t>
        </w:r>
        <w:r w:rsidR="00663D71" w:rsidRPr="00D84F9C">
          <w:rPr>
            <w:noProof/>
            <w:webHidden/>
          </w:rPr>
          <w:fldChar w:fldCharType="end"/>
        </w:r>
      </w:hyperlink>
    </w:p>
    <w:p w14:paraId="666A2182" w14:textId="0A0242E1"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49" w:history="1">
        <w:r w:rsidR="00663D71" w:rsidRPr="00D84F9C">
          <w:rPr>
            <w:rStyle w:val="Hyperlink"/>
            <w:noProof/>
          </w:rPr>
          <w:t xml:space="preserve">Appendix 6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Recruitment and Selection Checklist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_Toc107409349 \h </w:instrText>
        </w:r>
        <w:r w:rsidR="00663D71" w:rsidRPr="00D84F9C">
          <w:rPr>
            <w:noProof/>
            <w:webHidden/>
          </w:rPr>
        </w:r>
        <w:r w:rsidR="00663D71" w:rsidRPr="00D84F9C">
          <w:rPr>
            <w:noProof/>
            <w:webHidden/>
          </w:rPr>
          <w:fldChar w:fldCharType="separate"/>
        </w:r>
        <w:r w:rsidR="00663D71" w:rsidRPr="00D84F9C">
          <w:rPr>
            <w:noProof/>
            <w:webHidden/>
          </w:rPr>
          <w:t>45</w:t>
        </w:r>
        <w:r w:rsidR="00663D71" w:rsidRPr="00D84F9C">
          <w:rPr>
            <w:noProof/>
            <w:webHidden/>
          </w:rPr>
          <w:fldChar w:fldCharType="end"/>
        </w:r>
      </w:hyperlink>
    </w:p>
    <w:p w14:paraId="109461F4" w14:textId="25E20127"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0" w:history="1">
        <w:r w:rsidR="00663D71" w:rsidRPr="00D84F9C">
          <w:rPr>
            <w:rStyle w:val="Hyperlink"/>
            <w:noProof/>
          </w:rPr>
          <w:t>Appendix 7</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Child Exploitation Response Checklist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_Toc107409350 \h </w:instrText>
        </w:r>
        <w:r w:rsidR="00663D71" w:rsidRPr="00D84F9C">
          <w:rPr>
            <w:noProof/>
            <w:webHidden/>
          </w:rPr>
        </w:r>
        <w:r w:rsidR="00663D71" w:rsidRPr="00D84F9C">
          <w:rPr>
            <w:noProof/>
            <w:webHidden/>
          </w:rPr>
          <w:fldChar w:fldCharType="separate"/>
        </w:r>
        <w:r w:rsidR="00663D71" w:rsidRPr="00D84F9C">
          <w:rPr>
            <w:noProof/>
            <w:webHidden/>
          </w:rPr>
          <w:t>48</w:t>
        </w:r>
        <w:r w:rsidR="00663D71" w:rsidRPr="00D84F9C">
          <w:rPr>
            <w:noProof/>
            <w:webHidden/>
          </w:rPr>
          <w:fldChar w:fldCharType="end"/>
        </w:r>
      </w:hyperlink>
    </w:p>
    <w:p w14:paraId="277E8C6F" w14:textId="35B378C3"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1" w:history="1">
        <w:r w:rsidR="00663D71" w:rsidRPr="00D84F9C">
          <w:rPr>
            <w:rStyle w:val="Hyperlink"/>
            <w:noProof/>
          </w:rPr>
          <w:t xml:space="preserve">Appendix 8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MACE Panel Referral Form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_Toc107409351 \h </w:instrText>
        </w:r>
        <w:r w:rsidR="00663D71" w:rsidRPr="00D84F9C">
          <w:rPr>
            <w:noProof/>
            <w:webHidden/>
          </w:rPr>
        </w:r>
        <w:r w:rsidR="00663D71" w:rsidRPr="00D84F9C">
          <w:rPr>
            <w:noProof/>
            <w:webHidden/>
          </w:rPr>
          <w:fldChar w:fldCharType="separate"/>
        </w:r>
        <w:r w:rsidR="00663D71" w:rsidRPr="00D84F9C">
          <w:rPr>
            <w:noProof/>
            <w:webHidden/>
          </w:rPr>
          <w:t>49</w:t>
        </w:r>
        <w:r w:rsidR="00663D71" w:rsidRPr="00D84F9C">
          <w:rPr>
            <w:noProof/>
            <w:webHidden/>
          </w:rPr>
          <w:fldChar w:fldCharType="end"/>
        </w:r>
      </w:hyperlink>
    </w:p>
    <w:p w14:paraId="3CDE3A0B" w14:textId="7ACBF985"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2" w:history="1">
        <w:r w:rsidR="00663D71" w:rsidRPr="00D84F9C">
          <w:rPr>
            <w:rStyle w:val="Hyperlink"/>
            <w:noProof/>
          </w:rPr>
          <w:t>Appendix 9 Radicalisation Response Checklist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_Toc107409352 \h </w:instrText>
        </w:r>
        <w:r w:rsidR="00663D71" w:rsidRPr="00D84F9C">
          <w:rPr>
            <w:noProof/>
            <w:webHidden/>
          </w:rPr>
        </w:r>
        <w:r w:rsidR="00663D71" w:rsidRPr="00D84F9C">
          <w:rPr>
            <w:noProof/>
            <w:webHidden/>
          </w:rPr>
          <w:fldChar w:fldCharType="separate"/>
        </w:r>
        <w:r w:rsidR="00663D71" w:rsidRPr="00D84F9C">
          <w:rPr>
            <w:noProof/>
            <w:webHidden/>
          </w:rPr>
          <w:t>51</w:t>
        </w:r>
        <w:r w:rsidR="00663D71" w:rsidRPr="00D84F9C">
          <w:rPr>
            <w:noProof/>
            <w:webHidden/>
          </w:rPr>
          <w:fldChar w:fldCharType="end"/>
        </w:r>
      </w:hyperlink>
    </w:p>
    <w:p w14:paraId="346588EB" w14:textId="2337C915"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3" w:history="1">
        <w:r w:rsidR="00663D71" w:rsidRPr="00D84F9C">
          <w:rPr>
            <w:rStyle w:val="Hyperlink"/>
            <w:noProof/>
          </w:rPr>
          <w:t xml:space="preserve">Appendix 10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Missing from School Response Checklist</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_Toc107409353 \h </w:instrText>
        </w:r>
        <w:r w:rsidR="00663D71" w:rsidRPr="00D84F9C">
          <w:rPr>
            <w:noProof/>
            <w:webHidden/>
          </w:rPr>
        </w:r>
        <w:r w:rsidR="00663D71" w:rsidRPr="00D84F9C">
          <w:rPr>
            <w:noProof/>
            <w:webHidden/>
          </w:rPr>
          <w:fldChar w:fldCharType="separate"/>
        </w:r>
        <w:r w:rsidR="00663D71" w:rsidRPr="00D84F9C">
          <w:rPr>
            <w:noProof/>
            <w:webHidden/>
          </w:rPr>
          <w:t>52</w:t>
        </w:r>
        <w:r w:rsidR="00663D71" w:rsidRPr="00D84F9C">
          <w:rPr>
            <w:noProof/>
            <w:webHidden/>
          </w:rPr>
          <w:fldChar w:fldCharType="end"/>
        </w:r>
      </w:hyperlink>
    </w:p>
    <w:p w14:paraId="36427FCE" w14:textId="32595C55"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4" w:history="1">
        <w:r w:rsidR="00663D71" w:rsidRPr="00D84F9C">
          <w:rPr>
            <w:rStyle w:val="Hyperlink"/>
            <w:noProof/>
          </w:rPr>
          <w:t xml:space="preserve">Appendix 11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FE Safeguarding Information Sharing Form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_Toc107409354 \h </w:instrText>
        </w:r>
        <w:r w:rsidR="00663D71" w:rsidRPr="00D84F9C">
          <w:rPr>
            <w:noProof/>
            <w:webHidden/>
          </w:rPr>
        </w:r>
        <w:r w:rsidR="00663D71" w:rsidRPr="00D84F9C">
          <w:rPr>
            <w:noProof/>
            <w:webHidden/>
          </w:rPr>
          <w:fldChar w:fldCharType="separate"/>
        </w:r>
        <w:r w:rsidR="00663D71" w:rsidRPr="00D84F9C">
          <w:rPr>
            <w:noProof/>
            <w:webHidden/>
          </w:rPr>
          <w:t>53</w:t>
        </w:r>
        <w:r w:rsidR="00663D71" w:rsidRPr="00D84F9C">
          <w:rPr>
            <w:noProof/>
            <w:webHidden/>
          </w:rPr>
          <w:fldChar w:fldCharType="end"/>
        </w:r>
      </w:hyperlink>
    </w:p>
    <w:p w14:paraId="302DD2E9" w14:textId="50D9090E"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5" w:history="1">
        <w:r w:rsidR="00663D71" w:rsidRPr="00D84F9C">
          <w:rPr>
            <w:rStyle w:val="Hyperlink"/>
            <w:noProof/>
          </w:rPr>
          <w:t xml:space="preserve">Appendix 12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LADO Notification Form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_Toc107409355 \h </w:instrText>
        </w:r>
        <w:r w:rsidR="00663D71" w:rsidRPr="00D84F9C">
          <w:rPr>
            <w:noProof/>
            <w:webHidden/>
          </w:rPr>
        </w:r>
        <w:r w:rsidR="00663D71" w:rsidRPr="00D84F9C">
          <w:rPr>
            <w:noProof/>
            <w:webHidden/>
          </w:rPr>
          <w:fldChar w:fldCharType="separate"/>
        </w:r>
        <w:r w:rsidR="00663D71" w:rsidRPr="00D84F9C">
          <w:rPr>
            <w:noProof/>
            <w:webHidden/>
          </w:rPr>
          <w:t>57</w:t>
        </w:r>
        <w:r w:rsidR="00663D71" w:rsidRPr="00D84F9C">
          <w:rPr>
            <w:noProof/>
            <w:webHidden/>
          </w:rPr>
          <w:fldChar w:fldCharType="end"/>
        </w:r>
      </w:hyperlink>
    </w:p>
    <w:p w14:paraId="6900FCA6" w14:textId="1780D51F" w:rsidR="00663D71" w:rsidRPr="00D84F9C" w:rsidRDefault="006E3D2B">
      <w:pPr>
        <w:pStyle w:val="TOC1"/>
        <w:rPr>
          <w:rFonts w:asciiTheme="minorHAnsi" w:eastAsiaTheme="minorEastAsia" w:hAnsiTheme="minorHAnsi" w:cstheme="minorBidi"/>
          <w:b w:val="0"/>
          <w:bCs w:val="0"/>
          <w:caps w:val="0"/>
          <w:noProof/>
          <w:sz w:val="22"/>
          <w:szCs w:val="22"/>
        </w:rPr>
      </w:pPr>
      <w:hyperlink w:anchor="_Toc107409356" w:history="1">
        <w:r w:rsidR="00663D71" w:rsidRPr="00D84F9C">
          <w:rPr>
            <w:rStyle w:val="Hyperlink"/>
            <w:noProof/>
          </w:rPr>
          <w:t xml:space="preserve">Appendix 13 </w:t>
        </w:r>
        <w:r w:rsidR="00663D71" w:rsidRPr="00D84F9C">
          <w:rPr>
            <w:rFonts w:asciiTheme="minorHAnsi" w:eastAsiaTheme="minorEastAsia" w:hAnsiTheme="minorHAnsi" w:cstheme="minorBidi"/>
            <w:b w:val="0"/>
            <w:bCs w:val="0"/>
            <w:caps w:val="0"/>
            <w:noProof/>
            <w:sz w:val="22"/>
            <w:szCs w:val="22"/>
          </w:rPr>
          <w:tab/>
        </w:r>
        <w:r w:rsidR="00663D71" w:rsidRPr="00D84F9C">
          <w:rPr>
            <w:rStyle w:val="Hyperlink"/>
            <w:noProof/>
          </w:rPr>
          <w:t>Prevent Referral Form</w:t>
        </w:r>
        <w:r w:rsidR="00663D71" w:rsidRPr="00D84F9C">
          <w:rPr>
            <w:noProof/>
            <w:webHidden/>
          </w:rPr>
          <w:tab/>
        </w:r>
        <w:r w:rsidR="00663D71" w:rsidRPr="00D84F9C">
          <w:rPr>
            <w:noProof/>
            <w:webHidden/>
          </w:rPr>
          <w:fldChar w:fldCharType="begin"/>
        </w:r>
        <w:r w:rsidR="00663D71" w:rsidRPr="00D84F9C">
          <w:rPr>
            <w:noProof/>
            <w:webHidden/>
          </w:rPr>
          <w:instrText xml:space="preserve"> PAGEREF _Toc107409356 \h </w:instrText>
        </w:r>
        <w:r w:rsidR="00663D71" w:rsidRPr="00D84F9C">
          <w:rPr>
            <w:noProof/>
            <w:webHidden/>
          </w:rPr>
        </w:r>
        <w:r w:rsidR="00663D71" w:rsidRPr="00D84F9C">
          <w:rPr>
            <w:noProof/>
            <w:webHidden/>
          </w:rPr>
          <w:fldChar w:fldCharType="separate"/>
        </w:r>
        <w:r w:rsidR="00663D71" w:rsidRPr="00D84F9C">
          <w:rPr>
            <w:noProof/>
            <w:webHidden/>
          </w:rPr>
          <w:t>61</w:t>
        </w:r>
        <w:r w:rsidR="00663D71" w:rsidRPr="00D84F9C">
          <w:rPr>
            <w:noProof/>
            <w:webHidden/>
          </w:rPr>
          <w:fldChar w:fldCharType="end"/>
        </w:r>
      </w:hyperlink>
    </w:p>
    <w:p w14:paraId="25AE5EDB" w14:textId="65E95B7F" w:rsidR="009A46CF" w:rsidRPr="00AC3B85" w:rsidRDefault="004C72C3" w:rsidP="00EB5839">
      <w:pPr>
        <w:sectPr w:rsidR="009A46CF" w:rsidRPr="00AC3B85" w:rsidSect="00446448">
          <w:headerReference w:type="even" r:id="rId14"/>
          <w:headerReference w:type="default" r:id="rId15"/>
          <w:footerReference w:type="even" r:id="rId16"/>
          <w:footerReference w:type="default" r:id="rId17"/>
          <w:headerReference w:type="first" r:id="rId18"/>
          <w:footerReference w:type="first" r:id="rId19"/>
          <w:pgSz w:w="11907" w:h="16840" w:code="9"/>
          <w:pgMar w:top="992" w:right="1797" w:bottom="992" w:left="1797" w:header="720" w:footer="720" w:gutter="0"/>
          <w:pgNumType w:chapStyle="1" w:chapSep="period"/>
          <w:cols w:space="720" w:equalWidth="0">
            <w:col w:w="8306" w:space="720"/>
          </w:cols>
          <w:titlePg/>
          <w:docGrid w:linePitch="299"/>
        </w:sectPr>
      </w:pPr>
      <w:r w:rsidRPr="00D84F9C">
        <w:rPr>
          <w:rFonts w:ascii="Calibri" w:hAnsi="Calibri" w:cs="Calibri"/>
          <w:b/>
          <w:bCs/>
          <w:caps/>
          <w:sz w:val="20"/>
          <w:szCs w:val="20"/>
        </w:rPr>
        <w:fldChar w:fldCharType="end"/>
      </w:r>
    </w:p>
    <w:p w14:paraId="2D79B1A1" w14:textId="77777777" w:rsidR="00C7310B" w:rsidRDefault="00C7310B" w:rsidP="00861255">
      <w:pPr>
        <w:rPr>
          <w:color w:val="C45911"/>
        </w:rPr>
      </w:pPr>
    </w:p>
    <w:p w14:paraId="0E8CE252" w14:textId="77777777" w:rsidR="00422A7A" w:rsidRPr="00FF21DA" w:rsidRDefault="00861255" w:rsidP="00861255">
      <w:pPr>
        <w:rPr>
          <w:bCs/>
          <w:color w:val="C45911"/>
        </w:rPr>
      </w:pPr>
      <w:r w:rsidRPr="00FF21DA">
        <w:rPr>
          <w:color w:val="C45911"/>
        </w:rPr>
        <w:br w:type="page"/>
      </w:r>
    </w:p>
    <w:p w14:paraId="4DD32C9E" w14:textId="4E0EED22" w:rsidR="00110D62" w:rsidRDefault="00110D62" w:rsidP="00861255">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861255">
            <w:r w:rsidRPr="00E93BA9">
              <w:t xml:space="preserve">Academic year </w:t>
            </w:r>
          </w:p>
        </w:tc>
        <w:tc>
          <w:tcPr>
            <w:tcW w:w="1985" w:type="dxa"/>
            <w:shd w:val="clear" w:color="auto" w:fill="auto"/>
          </w:tcPr>
          <w:p w14:paraId="069FB460" w14:textId="77777777" w:rsidR="00110D62" w:rsidRPr="00E93BA9" w:rsidRDefault="00110D62" w:rsidP="00861255">
            <w:r w:rsidRPr="00E93BA9">
              <w:t xml:space="preserve">Designated Safeguarding Lead </w:t>
            </w:r>
          </w:p>
        </w:tc>
        <w:tc>
          <w:tcPr>
            <w:tcW w:w="2126" w:type="dxa"/>
            <w:shd w:val="clear" w:color="auto" w:fill="auto"/>
          </w:tcPr>
          <w:p w14:paraId="37D7788E" w14:textId="77777777" w:rsidR="00110D62" w:rsidRPr="00E93BA9" w:rsidRDefault="00110D62" w:rsidP="00861255">
            <w:r w:rsidRPr="00E93BA9">
              <w:t>Deputy Designated Safeguarding Lead/s</w:t>
            </w:r>
          </w:p>
        </w:tc>
        <w:tc>
          <w:tcPr>
            <w:tcW w:w="1985" w:type="dxa"/>
            <w:shd w:val="clear" w:color="auto" w:fill="auto"/>
          </w:tcPr>
          <w:p w14:paraId="6038A378" w14:textId="77777777" w:rsidR="00110D62" w:rsidRPr="00E93BA9" w:rsidRDefault="00110D62" w:rsidP="00861255">
            <w:r w:rsidRPr="00E93BA9">
              <w:t xml:space="preserve">Nominated Governor </w:t>
            </w:r>
          </w:p>
        </w:tc>
        <w:tc>
          <w:tcPr>
            <w:tcW w:w="1559" w:type="dxa"/>
            <w:shd w:val="clear" w:color="auto" w:fill="auto"/>
          </w:tcPr>
          <w:p w14:paraId="77E42229" w14:textId="77777777" w:rsidR="00110D62" w:rsidRPr="00E93BA9" w:rsidRDefault="00110D62" w:rsidP="00861255">
            <w:r w:rsidRPr="00E93BA9">
              <w:t xml:space="preserve">Chair of Governors </w:t>
            </w:r>
          </w:p>
        </w:tc>
      </w:tr>
      <w:tr w:rsidR="00110D62" w:rsidRPr="00E93BA9" w14:paraId="2ACB5DA5" w14:textId="77777777" w:rsidTr="00346023">
        <w:trPr>
          <w:trHeight w:val="230"/>
        </w:trPr>
        <w:tc>
          <w:tcPr>
            <w:tcW w:w="1242" w:type="dxa"/>
            <w:shd w:val="clear" w:color="auto" w:fill="auto"/>
          </w:tcPr>
          <w:p w14:paraId="32A53752" w14:textId="011EE79E" w:rsidR="00110D62" w:rsidRPr="00D84F9C" w:rsidRDefault="00EF7449" w:rsidP="00861255">
            <w:r w:rsidRPr="00D84F9C">
              <w:t>202</w:t>
            </w:r>
            <w:r w:rsidR="00E37571" w:rsidRPr="00D84F9C">
              <w:t>2</w:t>
            </w:r>
            <w:r w:rsidR="004F6F10" w:rsidRPr="00D84F9C">
              <w:t>-2</w:t>
            </w:r>
            <w:r w:rsidR="00E37571" w:rsidRPr="00D84F9C">
              <w:t>3</w:t>
            </w:r>
          </w:p>
        </w:tc>
        <w:tc>
          <w:tcPr>
            <w:tcW w:w="1985" w:type="dxa"/>
            <w:shd w:val="clear" w:color="auto" w:fill="auto"/>
          </w:tcPr>
          <w:p w14:paraId="07480C93" w14:textId="00092893" w:rsidR="00110D62" w:rsidRPr="00D84F9C" w:rsidRDefault="00137662" w:rsidP="00861255">
            <w:r w:rsidRPr="00D84F9C">
              <w:t>Mrs T Smith</w:t>
            </w:r>
          </w:p>
          <w:p w14:paraId="72171753" w14:textId="77777777" w:rsidR="00110D62" w:rsidRPr="00D84F9C" w:rsidRDefault="00110D62" w:rsidP="00861255"/>
          <w:p w14:paraId="7AE6C6A2" w14:textId="77777777" w:rsidR="00110D62" w:rsidRPr="00D84F9C" w:rsidRDefault="00110D62" w:rsidP="00861255"/>
        </w:tc>
        <w:tc>
          <w:tcPr>
            <w:tcW w:w="2126" w:type="dxa"/>
            <w:shd w:val="clear" w:color="auto" w:fill="auto"/>
          </w:tcPr>
          <w:p w14:paraId="025F1BE2" w14:textId="531E51A4" w:rsidR="00110D62" w:rsidRPr="00D84F9C" w:rsidRDefault="00137662" w:rsidP="00861255">
            <w:r w:rsidRPr="00D84F9C">
              <w:t>Mrs D Aibi</w:t>
            </w:r>
          </w:p>
          <w:p w14:paraId="15BD574A" w14:textId="77777777" w:rsidR="00110D62" w:rsidRPr="00D84F9C" w:rsidRDefault="00110D62" w:rsidP="00861255"/>
        </w:tc>
        <w:tc>
          <w:tcPr>
            <w:tcW w:w="1985" w:type="dxa"/>
            <w:shd w:val="clear" w:color="auto" w:fill="auto"/>
          </w:tcPr>
          <w:p w14:paraId="1BCA6F7B" w14:textId="18837BAA" w:rsidR="00110D62" w:rsidRPr="00D84F9C" w:rsidRDefault="00137662" w:rsidP="00861255">
            <w:r w:rsidRPr="00D84F9C">
              <w:t>Mrs L Baker</w:t>
            </w:r>
          </w:p>
        </w:tc>
        <w:tc>
          <w:tcPr>
            <w:tcW w:w="1559" w:type="dxa"/>
            <w:shd w:val="clear" w:color="auto" w:fill="auto"/>
          </w:tcPr>
          <w:p w14:paraId="402371A3" w14:textId="4F7C36EC" w:rsidR="00110D62" w:rsidRPr="00D84F9C" w:rsidRDefault="00E4292B" w:rsidP="00861255">
            <w:r w:rsidRPr="00D84F9C">
              <w:t>Mr D Cohen</w:t>
            </w:r>
          </w:p>
        </w:tc>
      </w:tr>
    </w:tbl>
    <w:p w14:paraId="56D45E34" w14:textId="77777777" w:rsidR="00110D62" w:rsidRPr="00E93BA9" w:rsidRDefault="00110D62" w:rsidP="00110D62">
      <w:pPr>
        <w:pStyle w:val="MediumShading1-Accent11"/>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861255">
            <w:r w:rsidRPr="00E93BA9">
              <w:t xml:space="preserve">Policy Review date  </w:t>
            </w:r>
          </w:p>
        </w:tc>
        <w:tc>
          <w:tcPr>
            <w:tcW w:w="2268" w:type="dxa"/>
          </w:tcPr>
          <w:p w14:paraId="1B82E9D5" w14:textId="77777777" w:rsidR="00110D62" w:rsidRPr="00E93BA9" w:rsidRDefault="00110D62" w:rsidP="00861255">
            <w:r w:rsidRPr="00E93BA9">
              <w:t>Date Ratified by governors</w:t>
            </w:r>
          </w:p>
        </w:tc>
        <w:tc>
          <w:tcPr>
            <w:tcW w:w="2280" w:type="dxa"/>
          </w:tcPr>
          <w:p w14:paraId="08513F5D" w14:textId="77777777" w:rsidR="00110D62" w:rsidRPr="00E93BA9" w:rsidRDefault="00110D62" w:rsidP="00861255">
            <w:r w:rsidRPr="00E93BA9">
              <w:t xml:space="preserve">Date Shared with staff </w:t>
            </w:r>
          </w:p>
        </w:tc>
      </w:tr>
      <w:tr w:rsidR="00110D62" w:rsidRPr="00E93BA9" w14:paraId="055EDA5D" w14:textId="77777777" w:rsidTr="00346023">
        <w:trPr>
          <w:trHeight w:val="124"/>
        </w:trPr>
        <w:tc>
          <w:tcPr>
            <w:tcW w:w="2376" w:type="dxa"/>
          </w:tcPr>
          <w:p w14:paraId="6B9FB162" w14:textId="1CDEEF8E" w:rsidR="00110D62" w:rsidRPr="00E93BA9" w:rsidRDefault="00E4292B" w:rsidP="00346023">
            <w:pPr>
              <w:pStyle w:val="MediumShading1-Accent11"/>
              <w:rPr>
                <w:rFonts w:ascii="Calibri" w:hAnsi="Calibri"/>
                <w:sz w:val="22"/>
              </w:rPr>
            </w:pPr>
            <w:r>
              <w:rPr>
                <w:rFonts w:ascii="Calibri" w:hAnsi="Calibri"/>
                <w:sz w:val="22"/>
              </w:rPr>
              <w:t>September 2022</w:t>
            </w:r>
          </w:p>
          <w:p w14:paraId="6864DAB6" w14:textId="77777777" w:rsidR="00110D62" w:rsidRPr="00E93BA9" w:rsidRDefault="00110D62" w:rsidP="00346023">
            <w:pPr>
              <w:pStyle w:val="MediumShading1-Accent11"/>
              <w:rPr>
                <w:rFonts w:ascii="Calibri" w:hAnsi="Calibri"/>
                <w:sz w:val="22"/>
              </w:rPr>
            </w:pPr>
          </w:p>
          <w:p w14:paraId="0027575B" w14:textId="77777777" w:rsidR="00110D62" w:rsidRPr="00E93BA9" w:rsidRDefault="00110D62" w:rsidP="00346023">
            <w:pPr>
              <w:pStyle w:val="MediumShading1-Accent11"/>
              <w:rPr>
                <w:rFonts w:ascii="Calibri" w:hAnsi="Calibri"/>
                <w:sz w:val="22"/>
              </w:rPr>
            </w:pPr>
          </w:p>
        </w:tc>
        <w:tc>
          <w:tcPr>
            <w:tcW w:w="2268" w:type="dxa"/>
          </w:tcPr>
          <w:p w14:paraId="004EEC5E" w14:textId="77777777" w:rsidR="00110D62" w:rsidRPr="00E93BA9" w:rsidRDefault="00110D62" w:rsidP="00346023">
            <w:pPr>
              <w:pStyle w:val="MediumShading1-Accent11"/>
              <w:rPr>
                <w:rFonts w:ascii="Calibri" w:hAnsi="Calibri"/>
                <w:sz w:val="22"/>
              </w:rPr>
            </w:pPr>
          </w:p>
        </w:tc>
        <w:tc>
          <w:tcPr>
            <w:tcW w:w="2280" w:type="dxa"/>
          </w:tcPr>
          <w:p w14:paraId="6ECE8F5D" w14:textId="0DF80849" w:rsidR="00110D62" w:rsidRPr="00E93BA9" w:rsidRDefault="00E4292B" w:rsidP="00346023">
            <w:pPr>
              <w:pStyle w:val="MediumShading1-Accent11"/>
              <w:rPr>
                <w:rFonts w:ascii="Calibri" w:hAnsi="Calibri"/>
                <w:sz w:val="22"/>
              </w:rPr>
            </w:pPr>
            <w:r>
              <w:rPr>
                <w:rFonts w:ascii="Calibri" w:hAnsi="Calibri"/>
                <w:sz w:val="22"/>
              </w:rPr>
              <w:t>September 2022</w:t>
            </w:r>
          </w:p>
        </w:tc>
      </w:tr>
    </w:tbl>
    <w:p w14:paraId="22EBCBD2" w14:textId="77777777" w:rsidR="008C4400" w:rsidRDefault="008C4400" w:rsidP="00250836">
      <w:pPr>
        <w:pStyle w:val="Heading1"/>
        <w:rPr>
          <w:rFonts w:eastAsia="MS Gothic"/>
          <w:lang w:eastAsia="en-US"/>
        </w:rPr>
      </w:pPr>
      <w:bookmarkStart w:id="1" w:name="_Toc492916097"/>
      <w:bookmarkStart w:id="2" w:name="_Toc494354302"/>
    </w:p>
    <w:p w14:paraId="4AF70D4E" w14:textId="77777777" w:rsidR="008C4400" w:rsidRDefault="008C4400" w:rsidP="00D2699C">
      <w:pPr>
        <w:rPr>
          <w:sz w:val="28"/>
          <w:szCs w:val="28"/>
          <w:lang w:eastAsia="en-US"/>
        </w:rPr>
      </w:pPr>
      <w:r>
        <w:rPr>
          <w:lang w:eastAsia="en-US"/>
        </w:rPr>
        <w:br w:type="page"/>
      </w:r>
    </w:p>
    <w:p w14:paraId="02C65743" w14:textId="17D0CFCA" w:rsidR="008C4400" w:rsidRPr="00AB6146" w:rsidRDefault="00E4292B" w:rsidP="00E4292B">
      <w:pPr>
        <w:jc w:val="center"/>
        <w:rPr>
          <w:rFonts w:cs="Arial"/>
          <w:sz w:val="28"/>
          <w:szCs w:val="28"/>
        </w:rPr>
      </w:pPr>
      <w:r>
        <w:rPr>
          <w:rFonts w:cs="Arial"/>
          <w:sz w:val="28"/>
          <w:szCs w:val="28"/>
        </w:rPr>
        <w:lastRenderedPageBreak/>
        <w:t>Leeds Jewish Free School</w:t>
      </w:r>
    </w:p>
    <w:p w14:paraId="0E0E445D" w14:textId="77777777" w:rsidR="008C4400" w:rsidRPr="00AB6146" w:rsidRDefault="008C4400" w:rsidP="008C4400">
      <w:pPr>
        <w:jc w:val="center"/>
        <w:rPr>
          <w:rFonts w:cs="Arial"/>
          <w:sz w:val="28"/>
          <w:szCs w:val="28"/>
        </w:rPr>
      </w:pPr>
      <w:r w:rsidRPr="00AB6146">
        <w:rPr>
          <w:rFonts w:cs="Arial"/>
          <w:sz w:val="28"/>
          <w:szCs w:val="28"/>
        </w:rPr>
        <w:t>Child Protection and Safeguarding Advice</w:t>
      </w:r>
    </w:p>
    <w:p w14:paraId="54615EE8" w14:textId="4F19A458" w:rsidR="008C4400" w:rsidRPr="00E37571" w:rsidRDefault="000E03B9" w:rsidP="008C4400">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D84F9C">
        <w:rPr>
          <w:rFonts w:cs="Arial"/>
          <w:sz w:val="28"/>
          <w:szCs w:val="28"/>
        </w:rPr>
        <w:t>202</w:t>
      </w:r>
      <w:r w:rsidR="00D92982" w:rsidRPr="00D84F9C">
        <w:rPr>
          <w:rFonts w:cs="Arial"/>
          <w:sz w:val="28"/>
          <w:szCs w:val="28"/>
        </w:rPr>
        <w:t>2</w:t>
      </w:r>
    </w:p>
    <w:tbl>
      <w:tblPr>
        <w:tblStyle w:val="TableGrid"/>
        <w:tblW w:w="0" w:type="auto"/>
        <w:tblLook w:val="04A0" w:firstRow="1" w:lastRow="0" w:firstColumn="1" w:lastColumn="0" w:noHBand="0" w:noVBand="1"/>
      </w:tblPr>
      <w:tblGrid>
        <w:gridCol w:w="2175"/>
        <w:gridCol w:w="2719"/>
        <w:gridCol w:w="3759"/>
      </w:tblGrid>
      <w:tr w:rsidR="008C4400" w14:paraId="15B9E0C6" w14:textId="77777777" w:rsidTr="00D2699C">
        <w:tc>
          <w:tcPr>
            <w:tcW w:w="2263" w:type="dxa"/>
          </w:tcPr>
          <w:p w14:paraId="3682C0D3" w14:textId="77777777" w:rsidR="008C4400" w:rsidRDefault="008C4400" w:rsidP="00D2699C">
            <w:pPr>
              <w:rPr>
                <w:rFonts w:cs="Arial"/>
                <w:b/>
                <w:sz w:val="20"/>
                <w:szCs w:val="20"/>
              </w:rPr>
            </w:pPr>
            <w:r w:rsidRPr="00344603">
              <w:rPr>
                <w:rFonts w:cs="Arial"/>
                <w:b/>
                <w:sz w:val="20"/>
                <w:szCs w:val="20"/>
              </w:rPr>
              <w:t>Role / Agency</w:t>
            </w:r>
          </w:p>
          <w:p w14:paraId="512C30A0" w14:textId="77777777" w:rsidR="008C4400" w:rsidRPr="00344603" w:rsidRDefault="008C4400" w:rsidP="00D2699C">
            <w:pPr>
              <w:rPr>
                <w:rFonts w:cs="Arial"/>
                <w:b/>
                <w:sz w:val="20"/>
                <w:szCs w:val="20"/>
              </w:rPr>
            </w:pPr>
          </w:p>
        </w:tc>
        <w:tc>
          <w:tcPr>
            <w:tcW w:w="2835" w:type="dxa"/>
          </w:tcPr>
          <w:p w14:paraId="27523907" w14:textId="77777777" w:rsidR="008C4400" w:rsidRPr="00344603" w:rsidRDefault="008C4400" w:rsidP="00D2699C">
            <w:pPr>
              <w:rPr>
                <w:rFonts w:cs="Arial"/>
                <w:b/>
                <w:sz w:val="20"/>
                <w:szCs w:val="20"/>
              </w:rPr>
            </w:pPr>
            <w:r w:rsidRPr="00344603">
              <w:rPr>
                <w:rFonts w:cs="Arial"/>
                <w:b/>
                <w:sz w:val="20"/>
                <w:szCs w:val="20"/>
              </w:rPr>
              <w:t>Name and role</w:t>
            </w:r>
          </w:p>
        </w:tc>
        <w:tc>
          <w:tcPr>
            <w:tcW w:w="3918" w:type="dxa"/>
          </w:tcPr>
          <w:p w14:paraId="18627F49" w14:textId="77777777" w:rsidR="008C4400" w:rsidRPr="00344603" w:rsidRDefault="008C4400" w:rsidP="00D2699C">
            <w:pPr>
              <w:rPr>
                <w:rFonts w:cs="Arial"/>
                <w:b/>
                <w:sz w:val="20"/>
                <w:szCs w:val="20"/>
              </w:rPr>
            </w:pPr>
            <w:r w:rsidRPr="00344603">
              <w:rPr>
                <w:rFonts w:cs="Arial"/>
                <w:b/>
                <w:sz w:val="20"/>
                <w:szCs w:val="20"/>
              </w:rPr>
              <w:t>Contact Details</w:t>
            </w:r>
          </w:p>
        </w:tc>
      </w:tr>
      <w:tr w:rsidR="008C4400" w14:paraId="32385AE5" w14:textId="77777777" w:rsidTr="00D2699C">
        <w:tc>
          <w:tcPr>
            <w:tcW w:w="2263" w:type="dxa"/>
          </w:tcPr>
          <w:p w14:paraId="16F0C9D3" w14:textId="77777777" w:rsidR="008C4400" w:rsidRDefault="008C4400" w:rsidP="00D2699C">
            <w:pPr>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D2699C">
            <w:pPr>
              <w:rPr>
                <w:rFonts w:cs="Arial"/>
                <w:b/>
                <w:sz w:val="20"/>
                <w:szCs w:val="20"/>
              </w:rPr>
            </w:pPr>
          </w:p>
        </w:tc>
        <w:tc>
          <w:tcPr>
            <w:tcW w:w="2835" w:type="dxa"/>
          </w:tcPr>
          <w:p w14:paraId="462FE8E2" w14:textId="77777777" w:rsidR="008C4400" w:rsidRDefault="00E4292B" w:rsidP="00D2699C">
            <w:pPr>
              <w:rPr>
                <w:rFonts w:cs="Arial"/>
                <w:sz w:val="20"/>
                <w:szCs w:val="20"/>
              </w:rPr>
            </w:pPr>
            <w:r>
              <w:rPr>
                <w:rFonts w:cs="Arial"/>
                <w:sz w:val="20"/>
                <w:szCs w:val="20"/>
              </w:rPr>
              <w:t>Mrs Tracy Smith</w:t>
            </w:r>
          </w:p>
          <w:p w14:paraId="4CFE1C55" w14:textId="3548C5A6" w:rsidR="00E4292B" w:rsidRPr="00344603" w:rsidRDefault="00E4292B" w:rsidP="00D2699C">
            <w:pPr>
              <w:rPr>
                <w:rFonts w:cs="Arial"/>
                <w:sz w:val="20"/>
                <w:szCs w:val="20"/>
              </w:rPr>
            </w:pPr>
            <w:r>
              <w:rPr>
                <w:rFonts w:cs="Arial"/>
                <w:sz w:val="20"/>
                <w:szCs w:val="20"/>
              </w:rPr>
              <w:t>DSL/Student Manager</w:t>
            </w:r>
          </w:p>
        </w:tc>
        <w:tc>
          <w:tcPr>
            <w:tcW w:w="3918" w:type="dxa"/>
          </w:tcPr>
          <w:p w14:paraId="0C431CFC" w14:textId="2D67B621" w:rsidR="00E4292B" w:rsidRDefault="006E3D2B" w:rsidP="00D2699C">
            <w:pPr>
              <w:rPr>
                <w:rFonts w:cs="Arial"/>
                <w:sz w:val="20"/>
                <w:szCs w:val="20"/>
              </w:rPr>
            </w:pPr>
            <w:hyperlink r:id="rId20" w:history="1">
              <w:r w:rsidR="00E4292B" w:rsidRPr="00094BC1">
                <w:rPr>
                  <w:rStyle w:val="Hyperlink"/>
                  <w:rFonts w:cs="Arial"/>
                  <w:sz w:val="20"/>
                  <w:szCs w:val="20"/>
                </w:rPr>
                <w:t>tsmith@ljfs.org</w:t>
              </w:r>
            </w:hyperlink>
            <w:r w:rsidR="00E4292B" w:rsidRPr="00E4292B">
              <w:rPr>
                <w:rFonts w:cs="Arial"/>
                <w:sz w:val="20"/>
                <w:szCs w:val="20"/>
              </w:rPr>
              <w:t xml:space="preserve"> </w:t>
            </w:r>
          </w:p>
          <w:p w14:paraId="085BE686" w14:textId="77777777" w:rsidR="00E4292B" w:rsidRDefault="00E4292B" w:rsidP="00D2699C">
            <w:pPr>
              <w:rPr>
                <w:rFonts w:cs="Arial"/>
                <w:sz w:val="20"/>
                <w:szCs w:val="20"/>
              </w:rPr>
            </w:pPr>
            <w:r w:rsidRPr="00E4292B">
              <w:rPr>
                <w:rFonts w:cs="Arial"/>
                <w:sz w:val="20"/>
                <w:szCs w:val="20"/>
              </w:rPr>
              <w:t xml:space="preserve">0113 2930578 </w:t>
            </w:r>
          </w:p>
          <w:p w14:paraId="4B91C4D1" w14:textId="05BB9551" w:rsidR="008C4400" w:rsidRPr="00344603" w:rsidRDefault="00E4292B" w:rsidP="00D2699C">
            <w:pPr>
              <w:rPr>
                <w:rFonts w:cs="Arial"/>
                <w:sz w:val="20"/>
                <w:szCs w:val="20"/>
              </w:rPr>
            </w:pPr>
            <w:r w:rsidRPr="00E4292B">
              <w:rPr>
                <w:rFonts w:cs="Arial"/>
                <w:sz w:val="20"/>
                <w:szCs w:val="20"/>
              </w:rPr>
              <w:t>07862734745</w:t>
            </w:r>
          </w:p>
        </w:tc>
      </w:tr>
      <w:tr w:rsidR="008C4400" w:rsidRPr="00344603" w14:paraId="3B21908A" w14:textId="77777777" w:rsidTr="00D2699C">
        <w:tc>
          <w:tcPr>
            <w:tcW w:w="2263" w:type="dxa"/>
          </w:tcPr>
          <w:p w14:paraId="3703DC48" w14:textId="77777777" w:rsidR="008C4400" w:rsidRPr="00BA78F3" w:rsidRDefault="008C4400" w:rsidP="00D2699C">
            <w:pPr>
              <w:rPr>
                <w:rFonts w:cs="Arial"/>
                <w:b/>
                <w:sz w:val="20"/>
                <w:szCs w:val="20"/>
              </w:rPr>
            </w:pPr>
            <w:r w:rsidRPr="00BA78F3">
              <w:rPr>
                <w:rFonts w:cs="Arial"/>
                <w:b/>
                <w:sz w:val="20"/>
                <w:szCs w:val="20"/>
              </w:rPr>
              <w:t>Deputy DSL</w:t>
            </w:r>
          </w:p>
          <w:p w14:paraId="2A268EDF" w14:textId="77777777" w:rsidR="008C4400" w:rsidRPr="00BA78F3" w:rsidRDefault="008C4400" w:rsidP="00D2699C">
            <w:pPr>
              <w:rPr>
                <w:rFonts w:cs="Arial"/>
                <w:b/>
                <w:sz w:val="20"/>
                <w:szCs w:val="20"/>
              </w:rPr>
            </w:pPr>
          </w:p>
        </w:tc>
        <w:tc>
          <w:tcPr>
            <w:tcW w:w="2835" w:type="dxa"/>
          </w:tcPr>
          <w:p w14:paraId="0FC01A59" w14:textId="77777777" w:rsidR="008C4400" w:rsidRDefault="00E4292B" w:rsidP="00D2699C">
            <w:pPr>
              <w:rPr>
                <w:rFonts w:cs="Arial"/>
                <w:sz w:val="20"/>
                <w:szCs w:val="20"/>
              </w:rPr>
            </w:pPr>
            <w:r>
              <w:rPr>
                <w:rFonts w:cs="Arial"/>
                <w:sz w:val="20"/>
                <w:szCs w:val="20"/>
              </w:rPr>
              <w:t>Mrs Daliah Aibi</w:t>
            </w:r>
          </w:p>
          <w:p w14:paraId="2443DD40" w14:textId="14AD8E7C" w:rsidR="00E4292B" w:rsidRPr="00344603" w:rsidRDefault="00E4292B" w:rsidP="00D2699C">
            <w:pPr>
              <w:rPr>
                <w:rFonts w:cs="Arial"/>
                <w:sz w:val="20"/>
                <w:szCs w:val="20"/>
              </w:rPr>
            </w:pPr>
            <w:r>
              <w:rPr>
                <w:rFonts w:cs="Arial"/>
                <w:sz w:val="20"/>
                <w:szCs w:val="20"/>
              </w:rPr>
              <w:t>KS3Liaison/Inclusion Manager</w:t>
            </w:r>
          </w:p>
        </w:tc>
        <w:tc>
          <w:tcPr>
            <w:tcW w:w="3918" w:type="dxa"/>
          </w:tcPr>
          <w:p w14:paraId="16747CFC" w14:textId="7BD20E3A" w:rsidR="00E4292B" w:rsidRDefault="006E3D2B" w:rsidP="00D2699C">
            <w:pPr>
              <w:rPr>
                <w:rFonts w:cs="Arial"/>
                <w:sz w:val="20"/>
                <w:szCs w:val="20"/>
              </w:rPr>
            </w:pPr>
            <w:hyperlink r:id="rId21" w:history="1">
              <w:r w:rsidR="00E4292B" w:rsidRPr="00094BC1">
                <w:rPr>
                  <w:rStyle w:val="Hyperlink"/>
                  <w:rFonts w:cs="Arial"/>
                  <w:sz w:val="20"/>
                  <w:szCs w:val="20"/>
                </w:rPr>
                <w:t>daibi@ljfs.org</w:t>
              </w:r>
            </w:hyperlink>
          </w:p>
          <w:p w14:paraId="7FF627B9" w14:textId="6892D966" w:rsidR="00E4292B" w:rsidRDefault="00E4292B" w:rsidP="00D2699C">
            <w:pPr>
              <w:rPr>
                <w:rFonts w:cs="Arial"/>
                <w:sz w:val="20"/>
                <w:szCs w:val="20"/>
              </w:rPr>
            </w:pPr>
            <w:r w:rsidRPr="00E4292B">
              <w:rPr>
                <w:rFonts w:cs="Arial"/>
                <w:sz w:val="20"/>
                <w:szCs w:val="20"/>
              </w:rPr>
              <w:t xml:space="preserve">011302930578 </w:t>
            </w:r>
          </w:p>
          <w:p w14:paraId="5A8BAABA" w14:textId="539B180A" w:rsidR="008C4400" w:rsidRPr="00344603" w:rsidRDefault="00E4292B" w:rsidP="00D2699C">
            <w:pPr>
              <w:rPr>
                <w:rFonts w:cs="Arial"/>
                <w:sz w:val="20"/>
                <w:szCs w:val="20"/>
              </w:rPr>
            </w:pPr>
            <w:r w:rsidRPr="00E4292B">
              <w:rPr>
                <w:rFonts w:cs="Arial"/>
                <w:sz w:val="20"/>
                <w:szCs w:val="20"/>
              </w:rPr>
              <w:t>07862320181</w:t>
            </w:r>
          </w:p>
        </w:tc>
      </w:tr>
      <w:tr w:rsidR="008C4400" w:rsidRPr="00344603" w14:paraId="7D0004E6" w14:textId="77777777" w:rsidTr="00D2699C">
        <w:tc>
          <w:tcPr>
            <w:tcW w:w="2263" w:type="dxa"/>
          </w:tcPr>
          <w:p w14:paraId="11B2D85A" w14:textId="77777777" w:rsidR="008C4400" w:rsidRPr="00BA78F3" w:rsidRDefault="008C4400" w:rsidP="00D2699C">
            <w:pPr>
              <w:rPr>
                <w:rFonts w:cs="Arial"/>
                <w:b/>
                <w:sz w:val="20"/>
                <w:szCs w:val="20"/>
              </w:rPr>
            </w:pPr>
            <w:r w:rsidRPr="00BA78F3">
              <w:rPr>
                <w:rFonts w:cs="Arial"/>
                <w:b/>
                <w:sz w:val="20"/>
                <w:szCs w:val="20"/>
              </w:rPr>
              <w:t>Other DSLs</w:t>
            </w:r>
          </w:p>
          <w:p w14:paraId="15229C7C" w14:textId="77777777" w:rsidR="008C4400" w:rsidRPr="00BA78F3" w:rsidRDefault="008C4400" w:rsidP="00D2699C">
            <w:pPr>
              <w:rPr>
                <w:rFonts w:cs="Arial"/>
                <w:b/>
                <w:sz w:val="20"/>
                <w:szCs w:val="20"/>
              </w:rPr>
            </w:pPr>
          </w:p>
        </w:tc>
        <w:tc>
          <w:tcPr>
            <w:tcW w:w="2835" w:type="dxa"/>
          </w:tcPr>
          <w:p w14:paraId="4AD32054" w14:textId="77777777" w:rsidR="008C4400" w:rsidRDefault="00E4292B" w:rsidP="00D2699C">
            <w:pPr>
              <w:rPr>
                <w:rFonts w:cs="Arial"/>
                <w:sz w:val="20"/>
                <w:szCs w:val="20"/>
              </w:rPr>
            </w:pPr>
            <w:r>
              <w:rPr>
                <w:rFonts w:cs="Arial"/>
                <w:sz w:val="20"/>
                <w:szCs w:val="20"/>
              </w:rPr>
              <w:t>Mrs Susy Hardacre (Executive Headteacher)</w:t>
            </w:r>
          </w:p>
          <w:p w14:paraId="6BDA05D4" w14:textId="7CF15A9A" w:rsidR="00E4292B" w:rsidRPr="00344603" w:rsidRDefault="00E4292B" w:rsidP="00D2699C">
            <w:pPr>
              <w:rPr>
                <w:rFonts w:cs="Arial"/>
                <w:sz w:val="20"/>
                <w:szCs w:val="20"/>
              </w:rPr>
            </w:pPr>
            <w:r>
              <w:rPr>
                <w:rFonts w:cs="Arial"/>
                <w:sz w:val="20"/>
                <w:szCs w:val="20"/>
              </w:rPr>
              <w:t>Ms Sam Lawson (Deputy Head)</w:t>
            </w:r>
          </w:p>
        </w:tc>
        <w:tc>
          <w:tcPr>
            <w:tcW w:w="3918" w:type="dxa"/>
          </w:tcPr>
          <w:p w14:paraId="35B5C12D" w14:textId="64AB0C0C" w:rsidR="008C4400" w:rsidRDefault="006E3D2B" w:rsidP="00D2699C">
            <w:pPr>
              <w:rPr>
                <w:rFonts w:cs="Arial"/>
                <w:sz w:val="20"/>
                <w:szCs w:val="20"/>
              </w:rPr>
            </w:pPr>
            <w:hyperlink r:id="rId22" w:history="1">
              <w:r w:rsidR="00E4292B" w:rsidRPr="00094BC1">
                <w:rPr>
                  <w:rStyle w:val="Hyperlink"/>
                  <w:rFonts w:cs="Arial"/>
                  <w:sz w:val="20"/>
                  <w:szCs w:val="20"/>
                </w:rPr>
                <w:t>shardacre@ljfs.org</w:t>
              </w:r>
            </w:hyperlink>
          </w:p>
          <w:p w14:paraId="10FA1B14" w14:textId="65ED8543" w:rsidR="00E4292B" w:rsidRDefault="00E4292B" w:rsidP="00D2699C">
            <w:pPr>
              <w:rPr>
                <w:rFonts w:cs="Arial"/>
                <w:sz w:val="20"/>
                <w:szCs w:val="20"/>
              </w:rPr>
            </w:pPr>
          </w:p>
          <w:p w14:paraId="460D7780" w14:textId="0C3F26E0" w:rsidR="00E4292B" w:rsidRDefault="006E3D2B" w:rsidP="00D2699C">
            <w:pPr>
              <w:rPr>
                <w:rFonts w:cs="Arial"/>
                <w:sz w:val="20"/>
                <w:szCs w:val="20"/>
              </w:rPr>
            </w:pPr>
            <w:hyperlink r:id="rId23" w:history="1">
              <w:r w:rsidR="00E4292B" w:rsidRPr="00094BC1">
                <w:rPr>
                  <w:rStyle w:val="Hyperlink"/>
                  <w:rFonts w:cs="Arial"/>
                  <w:sz w:val="20"/>
                  <w:szCs w:val="20"/>
                </w:rPr>
                <w:t>slawson@ljfs.org</w:t>
              </w:r>
            </w:hyperlink>
          </w:p>
          <w:p w14:paraId="261E8C7B" w14:textId="60A8C7FF" w:rsidR="00E4292B" w:rsidRPr="00344603" w:rsidRDefault="00E4292B" w:rsidP="00D2699C">
            <w:pPr>
              <w:rPr>
                <w:rFonts w:cs="Arial"/>
                <w:sz w:val="20"/>
                <w:szCs w:val="20"/>
              </w:rPr>
            </w:pPr>
          </w:p>
        </w:tc>
      </w:tr>
      <w:tr w:rsidR="008C4400" w:rsidRPr="00344603" w14:paraId="31D1E28B" w14:textId="77777777" w:rsidTr="00D2699C">
        <w:tc>
          <w:tcPr>
            <w:tcW w:w="2263" w:type="dxa"/>
          </w:tcPr>
          <w:p w14:paraId="04C8F0EE" w14:textId="77777777" w:rsidR="008C4400" w:rsidRDefault="008C4400" w:rsidP="00D2699C">
            <w:pPr>
              <w:rPr>
                <w:rFonts w:cs="Arial"/>
                <w:b/>
                <w:sz w:val="20"/>
                <w:szCs w:val="20"/>
              </w:rPr>
            </w:pPr>
            <w:r w:rsidRPr="00BA78F3">
              <w:rPr>
                <w:rFonts w:cs="Arial"/>
                <w:b/>
                <w:sz w:val="20"/>
                <w:szCs w:val="20"/>
              </w:rPr>
              <w:t>Governor with responsibility for Child Protection and Safeguarding</w:t>
            </w:r>
          </w:p>
          <w:p w14:paraId="2BCF9A3A" w14:textId="77777777" w:rsidR="008C4400" w:rsidRPr="00BA78F3" w:rsidRDefault="008C4400" w:rsidP="00D2699C">
            <w:pPr>
              <w:rPr>
                <w:rFonts w:cs="Arial"/>
                <w:b/>
                <w:sz w:val="20"/>
                <w:szCs w:val="20"/>
              </w:rPr>
            </w:pPr>
          </w:p>
        </w:tc>
        <w:tc>
          <w:tcPr>
            <w:tcW w:w="2835" w:type="dxa"/>
          </w:tcPr>
          <w:p w14:paraId="565C6CA6" w14:textId="1A289F64" w:rsidR="008C4400" w:rsidRPr="00344603" w:rsidRDefault="00E4292B" w:rsidP="00D2699C">
            <w:pPr>
              <w:rPr>
                <w:rFonts w:cs="Arial"/>
                <w:sz w:val="20"/>
                <w:szCs w:val="20"/>
              </w:rPr>
            </w:pPr>
            <w:r>
              <w:rPr>
                <w:rFonts w:cs="Arial"/>
                <w:sz w:val="20"/>
                <w:szCs w:val="20"/>
              </w:rPr>
              <w:t>Mrs Lisa Baker</w:t>
            </w:r>
          </w:p>
        </w:tc>
        <w:tc>
          <w:tcPr>
            <w:tcW w:w="3918" w:type="dxa"/>
          </w:tcPr>
          <w:p w14:paraId="32C10462" w14:textId="7DEC2EDC" w:rsidR="008C4400" w:rsidRPr="00344603" w:rsidRDefault="00E4292B" w:rsidP="00D2699C">
            <w:pPr>
              <w:rPr>
                <w:rFonts w:cs="Arial"/>
                <w:sz w:val="20"/>
                <w:szCs w:val="20"/>
              </w:rPr>
            </w:pPr>
            <w:r>
              <w:rPr>
                <w:rFonts w:cs="Arial"/>
                <w:sz w:val="20"/>
                <w:szCs w:val="20"/>
              </w:rPr>
              <w:t>Via school</w:t>
            </w:r>
          </w:p>
        </w:tc>
      </w:tr>
      <w:tr w:rsidR="008C4400" w:rsidRPr="00344603" w14:paraId="1F48BF35" w14:textId="77777777" w:rsidTr="00D2699C">
        <w:tc>
          <w:tcPr>
            <w:tcW w:w="2263" w:type="dxa"/>
          </w:tcPr>
          <w:p w14:paraId="5BECB826" w14:textId="77777777" w:rsidR="008C4400" w:rsidRPr="00BA78F3" w:rsidRDefault="008C4400" w:rsidP="00D2699C">
            <w:pPr>
              <w:rPr>
                <w:rFonts w:cs="Arial"/>
                <w:b/>
                <w:sz w:val="20"/>
                <w:szCs w:val="20"/>
              </w:rPr>
            </w:pPr>
            <w:r w:rsidRPr="00BA78F3">
              <w:rPr>
                <w:rFonts w:cs="Arial"/>
                <w:b/>
                <w:sz w:val="20"/>
                <w:szCs w:val="20"/>
              </w:rPr>
              <w:t>Chair Of Governors</w:t>
            </w:r>
          </w:p>
          <w:p w14:paraId="236178DA" w14:textId="77777777" w:rsidR="008C4400" w:rsidRPr="00BA78F3" w:rsidRDefault="008C4400" w:rsidP="00D2699C">
            <w:pPr>
              <w:rPr>
                <w:rFonts w:cs="Arial"/>
                <w:b/>
                <w:sz w:val="20"/>
                <w:szCs w:val="20"/>
              </w:rPr>
            </w:pPr>
          </w:p>
        </w:tc>
        <w:tc>
          <w:tcPr>
            <w:tcW w:w="2835" w:type="dxa"/>
          </w:tcPr>
          <w:p w14:paraId="6D65FE03" w14:textId="125AB285" w:rsidR="008C4400" w:rsidRPr="00344603" w:rsidRDefault="00E4292B" w:rsidP="00D2699C">
            <w:pPr>
              <w:rPr>
                <w:rFonts w:cs="Arial"/>
                <w:sz w:val="20"/>
                <w:szCs w:val="20"/>
              </w:rPr>
            </w:pPr>
            <w:r>
              <w:rPr>
                <w:rFonts w:cs="Arial"/>
                <w:sz w:val="20"/>
                <w:szCs w:val="20"/>
              </w:rPr>
              <w:t>Mr Dan Cohen</w:t>
            </w:r>
          </w:p>
        </w:tc>
        <w:tc>
          <w:tcPr>
            <w:tcW w:w="3918" w:type="dxa"/>
          </w:tcPr>
          <w:p w14:paraId="7CCEA97B" w14:textId="4CC13F0E" w:rsidR="008C4400" w:rsidRPr="00344603" w:rsidRDefault="00E4292B" w:rsidP="00D2699C">
            <w:pPr>
              <w:rPr>
                <w:rFonts w:cs="Arial"/>
                <w:sz w:val="20"/>
                <w:szCs w:val="20"/>
              </w:rPr>
            </w:pPr>
            <w:r>
              <w:rPr>
                <w:rFonts w:cs="Arial"/>
                <w:sz w:val="20"/>
                <w:szCs w:val="20"/>
              </w:rPr>
              <w:t>Via school</w:t>
            </w:r>
          </w:p>
        </w:tc>
      </w:tr>
      <w:tr w:rsidR="008C4400" w:rsidRPr="00344603" w14:paraId="0BCDBE63" w14:textId="77777777" w:rsidTr="00D2699C">
        <w:tc>
          <w:tcPr>
            <w:tcW w:w="2263" w:type="dxa"/>
          </w:tcPr>
          <w:p w14:paraId="44DC20E8" w14:textId="002448F7" w:rsidR="008C4400" w:rsidRPr="00BA78F3" w:rsidRDefault="008C4400" w:rsidP="00D2699C">
            <w:pPr>
              <w:rPr>
                <w:rFonts w:cs="Arial"/>
                <w:b/>
                <w:sz w:val="20"/>
                <w:szCs w:val="20"/>
              </w:rPr>
            </w:pPr>
            <w:r w:rsidRPr="00BA78F3">
              <w:rPr>
                <w:rFonts w:cs="Arial"/>
                <w:b/>
                <w:sz w:val="20"/>
                <w:szCs w:val="20"/>
              </w:rPr>
              <w:t xml:space="preserve">Designated Teacher for </w:t>
            </w:r>
            <w:r w:rsidR="00367FC8" w:rsidRPr="001603BA">
              <w:rPr>
                <w:rFonts w:cs="Arial"/>
                <w:b/>
                <w:sz w:val="20"/>
                <w:szCs w:val="20"/>
              </w:rPr>
              <w:t>Looked After and previously Looked After C</w:t>
            </w:r>
            <w:r w:rsidRPr="001603BA">
              <w:rPr>
                <w:rFonts w:cs="Arial"/>
                <w:b/>
                <w:sz w:val="20"/>
                <w:szCs w:val="20"/>
              </w:rPr>
              <w:t xml:space="preserve">hildren </w:t>
            </w:r>
            <w:r w:rsidR="00367FC8" w:rsidRPr="001603BA">
              <w:rPr>
                <w:rFonts w:cs="Arial"/>
                <w:b/>
                <w:sz w:val="20"/>
                <w:szCs w:val="20"/>
              </w:rPr>
              <w:t xml:space="preserve"> </w:t>
            </w:r>
          </w:p>
        </w:tc>
        <w:tc>
          <w:tcPr>
            <w:tcW w:w="2835" w:type="dxa"/>
          </w:tcPr>
          <w:p w14:paraId="4BE73727" w14:textId="46923EE8" w:rsidR="008C4400" w:rsidRPr="00344603" w:rsidRDefault="00E4292B" w:rsidP="00D2699C">
            <w:pPr>
              <w:rPr>
                <w:rFonts w:cs="Arial"/>
                <w:sz w:val="20"/>
                <w:szCs w:val="20"/>
              </w:rPr>
            </w:pPr>
            <w:r>
              <w:rPr>
                <w:rFonts w:cs="Arial"/>
                <w:sz w:val="20"/>
                <w:szCs w:val="20"/>
              </w:rPr>
              <w:t>Mrs Tracy Smith</w:t>
            </w:r>
          </w:p>
        </w:tc>
        <w:tc>
          <w:tcPr>
            <w:tcW w:w="3918" w:type="dxa"/>
          </w:tcPr>
          <w:p w14:paraId="003BA8F7" w14:textId="6459A44B" w:rsidR="008C4400" w:rsidRPr="00344603" w:rsidRDefault="00E4292B" w:rsidP="00D2699C">
            <w:pPr>
              <w:rPr>
                <w:rFonts w:cs="Arial"/>
                <w:sz w:val="20"/>
                <w:szCs w:val="20"/>
              </w:rPr>
            </w:pPr>
            <w:r>
              <w:rPr>
                <w:rFonts w:cs="Arial"/>
                <w:sz w:val="20"/>
                <w:szCs w:val="20"/>
              </w:rPr>
              <w:t>As above</w:t>
            </w:r>
          </w:p>
        </w:tc>
      </w:tr>
      <w:tr w:rsidR="008C4400" w:rsidRPr="00344603" w14:paraId="0DE9EDF4" w14:textId="77777777" w:rsidTr="00D2699C">
        <w:tc>
          <w:tcPr>
            <w:tcW w:w="2263" w:type="dxa"/>
          </w:tcPr>
          <w:p w14:paraId="6F0D8759" w14:textId="77777777" w:rsidR="008C4400" w:rsidRPr="00BA78F3" w:rsidRDefault="008C4400" w:rsidP="00D2699C">
            <w:pPr>
              <w:rPr>
                <w:rFonts w:cs="Arial"/>
                <w:b/>
                <w:sz w:val="20"/>
                <w:szCs w:val="20"/>
              </w:rPr>
            </w:pPr>
            <w:r w:rsidRPr="00BA78F3">
              <w:rPr>
                <w:rFonts w:cs="Arial"/>
                <w:b/>
                <w:sz w:val="20"/>
                <w:szCs w:val="20"/>
              </w:rPr>
              <w:t>SENDCo</w:t>
            </w:r>
          </w:p>
          <w:p w14:paraId="750E5010" w14:textId="77777777" w:rsidR="008C4400" w:rsidRPr="00BA78F3" w:rsidRDefault="008C4400" w:rsidP="00D2699C">
            <w:pPr>
              <w:rPr>
                <w:rFonts w:cs="Arial"/>
                <w:b/>
                <w:sz w:val="20"/>
                <w:szCs w:val="20"/>
              </w:rPr>
            </w:pPr>
          </w:p>
        </w:tc>
        <w:tc>
          <w:tcPr>
            <w:tcW w:w="2835" w:type="dxa"/>
          </w:tcPr>
          <w:p w14:paraId="412278B6" w14:textId="127FA1E0" w:rsidR="008C4400" w:rsidRPr="00344603" w:rsidRDefault="00E4292B" w:rsidP="00D2699C">
            <w:pPr>
              <w:rPr>
                <w:rFonts w:cs="Arial"/>
                <w:sz w:val="20"/>
                <w:szCs w:val="20"/>
              </w:rPr>
            </w:pPr>
            <w:r>
              <w:rPr>
                <w:rFonts w:cs="Arial"/>
                <w:sz w:val="20"/>
                <w:szCs w:val="20"/>
              </w:rPr>
              <w:t>Mrs Charlie Kelsey</w:t>
            </w:r>
          </w:p>
        </w:tc>
        <w:tc>
          <w:tcPr>
            <w:tcW w:w="3918" w:type="dxa"/>
          </w:tcPr>
          <w:p w14:paraId="6B482A88" w14:textId="2A7218BC" w:rsidR="008C4400" w:rsidRDefault="006E3D2B" w:rsidP="00D2699C">
            <w:pPr>
              <w:rPr>
                <w:rFonts w:cs="Arial"/>
                <w:sz w:val="20"/>
                <w:szCs w:val="20"/>
              </w:rPr>
            </w:pPr>
            <w:hyperlink r:id="rId24" w:history="1">
              <w:r w:rsidR="00E4292B" w:rsidRPr="00094BC1">
                <w:rPr>
                  <w:rStyle w:val="Hyperlink"/>
                  <w:rFonts w:cs="Arial"/>
                  <w:sz w:val="20"/>
                  <w:szCs w:val="20"/>
                </w:rPr>
                <w:t>ch</w:t>
              </w:r>
              <w:r w:rsidR="00E4292B" w:rsidRPr="00094BC1">
                <w:rPr>
                  <w:rStyle w:val="Hyperlink"/>
                </w:rPr>
                <w:t>arlie.</w:t>
              </w:r>
              <w:r w:rsidR="00E4292B" w:rsidRPr="00094BC1">
                <w:rPr>
                  <w:rStyle w:val="Hyperlink"/>
                  <w:rFonts w:cs="Arial"/>
                  <w:sz w:val="20"/>
                  <w:szCs w:val="20"/>
                </w:rPr>
                <w:t>kelsey@ljfs.org</w:t>
              </w:r>
            </w:hyperlink>
          </w:p>
          <w:p w14:paraId="627DC48B" w14:textId="1A5C8ADE" w:rsidR="00E4292B" w:rsidRPr="00344603" w:rsidRDefault="00E4292B" w:rsidP="00D2699C">
            <w:pPr>
              <w:rPr>
                <w:rFonts w:cs="Arial"/>
                <w:sz w:val="20"/>
                <w:szCs w:val="20"/>
              </w:rPr>
            </w:pPr>
          </w:p>
        </w:tc>
      </w:tr>
      <w:tr w:rsidR="008C4400" w:rsidRPr="00344603" w14:paraId="1F79171B" w14:textId="77777777" w:rsidTr="00D2699C">
        <w:tc>
          <w:tcPr>
            <w:tcW w:w="2263" w:type="dxa"/>
          </w:tcPr>
          <w:p w14:paraId="625A5ADE" w14:textId="77777777" w:rsidR="008C4400" w:rsidRPr="00BA78F3" w:rsidRDefault="008C4400" w:rsidP="00D2699C">
            <w:pPr>
              <w:rPr>
                <w:rFonts w:cs="Arial"/>
                <w:b/>
                <w:sz w:val="20"/>
                <w:szCs w:val="20"/>
              </w:rPr>
            </w:pPr>
            <w:r w:rsidRPr="00BA78F3">
              <w:rPr>
                <w:rFonts w:cs="Arial"/>
                <w:b/>
                <w:sz w:val="20"/>
                <w:szCs w:val="20"/>
              </w:rPr>
              <w:t>PSHE / RSE Coordinator</w:t>
            </w:r>
          </w:p>
        </w:tc>
        <w:tc>
          <w:tcPr>
            <w:tcW w:w="2835" w:type="dxa"/>
          </w:tcPr>
          <w:p w14:paraId="3F5CDD73" w14:textId="21523DC9" w:rsidR="008C4400" w:rsidRPr="00344603" w:rsidRDefault="00E4292B" w:rsidP="00D2699C">
            <w:pPr>
              <w:rPr>
                <w:rFonts w:cs="Arial"/>
                <w:sz w:val="20"/>
                <w:szCs w:val="20"/>
              </w:rPr>
            </w:pPr>
            <w:r>
              <w:rPr>
                <w:rFonts w:cs="Arial"/>
                <w:sz w:val="20"/>
                <w:szCs w:val="20"/>
              </w:rPr>
              <w:t>Ms Sam Lawson</w:t>
            </w:r>
          </w:p>
        </w:tc>
        <w:tc>
          <w:tcPr>
            <w:tcW w:w="3918" w:type="dxa"/>
          </w:tcPr>
          <w:p w14:paraId="68A866B5" w14:textId="6BC9F6FF" w:rsidR="008C4400" w:rsidRPr="00344603" w:rsidRDefault="00E4292B" w:rsidP="00D2699C">
            <w:pPr>
              <w:rPr>
                <w:rFonts w:cs="Arial"/>
                <w:sz w:val="20"/>
                <w:szCs w:val="20"/>
              </w:rPr>
            </w:pPr>
            <w:r>
              <w:rPr>
                <w:rFonts w:cs="Arial"/>
                <w:sz w:val="20"/>
                <w:szCs w:val="20"/>
              </w:rPr>
              <w:t>As above</w:t>
            </w:r>
          </w:p>
        </w:tc>
      </w:tr>
      <w:tr w:rsidR="008C4400" w:rsidRPr="00344603" w14:paraId="5F3FCF2C" w14:textId="77777777" w:rsidTr="00D2699C">
        <w:tc>
          <w:tcPr>
            <w:tcW w:w="2263" w:type="dxa"/>
          </w:tcPr>
          <w:p w14:paraId="03782920" w14:textId="77777777" w:rsidR="008C4400" w:rsidRPr="00BA78F3" w:rsidRDefault="008C4400" w:rsidP="00D2699C">
            <w:pPr>
              <w:rPr>
                <w:rFonts w:cs="Arial"/>
                <w:b/>
                <w:sz w:val="20"/>
                <w:szCs w:val="20"/>
              </w:rPr>
            </w:pPr>
            <w:r w:rsidRPr="00BA78F3">
              <w:rPr>
                <w:rFonts w:cs="Arial"/>
                <w:b/>
                <w:sz w:val="20"/>
                <w:szCs w:val="20"/>
              </w:rPr>
              <w:t>Online Safety Coordinator</w:t>
            </w:r>
          </w:p>
        </w:tc>
        <w:tc>
          <w:tcPr>
            <w:tcW w:w="2835" w:type="dxa"/>
          </w:tcPr>
          <w:p w14:paraId="33CE5A96" w14:textId="77777777" w:rsidR="008C4400" w:rsidRPr="00344603" w:rsidRDefault="008C4400" w:rsidP="00D2699C">
            <w:pPr>
              <w:rPr>
                <w:rFonts w:cs="Arial"/>
                <w:sz w:val="20"/>
                <w:szCs w:val="20"/>
              </w:rPr>
            </w:pPr>
          </w:p>
        </w:tc>
        <w:tc>
          <w:tcPr>
            <w:tcW w:w="3918" w:type="dxa"/>
          </w:tcPr>
          <w:p w14:paraId="0E75FB8B" w14:textId="77777777" w:rsidR="008C4400" w:rsidRPr="00344603" w:rsidRDefault="008C4400" w:rsidP="00D2699C">
            <w:pPr>
              <w:rPr>
                <w:rFonts w:cs="Arial"/>
                <w:sz w:val="20"/>
                <w:szCs w:val="20"/>
              </w:rPr>
            </w:pPr>
          </w:p>
        </w:tc>
      </w:tr>
      <w:tr w:rsidR="008C4400" w:rsidRPr="00344603" w14:paraId="0441A875" w14:textId="77777777" w:rsidTr="00D2699C">
        <w:tc>
          <w:tcPr>
            <w:tcW w:w="2263" w:type="dxa"/>
          </w:tcPr>
          <w:p w14:paraId="2DFBB65C" w14:textId="77777777" w:rsidR="008C4400" w:rsidRDefault="008C4400" w:rsidP="00D2699C">
            <w:pPr>
              <w:rPr>
                <w:rFonts w:cs="Arial"/>
                <w:b/>
                <w:sz w:val="20"/>
                <w:szCs w:val="20"/>
              </w:rPr>
            </w:pPr>
            <w:r w:rsidRPr="00BA78F3">
              <w:rPr>
                <w:rFonts w:cs="Arial"/>
                <w:b/>
                <w:sz w:val="20"/>
                <w:szCs w:val="20"/>
              </w:rPr>
              <w:t>CSWS Duty and Advice / Front Door Safeguarding Hub</w:t>
            </w:r>
          </w:p>
          <w:p w14:paraId="2C8FA610" w14:textId="77777777" w:rsidR="008C4400" w:rsidRPr="00BA78F3" w:rsidRDefault="008C4400" w:rsidP="00D2699C">
            <w:pPr>
              <w:rPr>
                <w:rFonts w:cs="Arial"/>
                <w:b/>
                <w:sz w:val="20"/>
                <w:szCs w:val="20"/>
              </w:rPr>
            </w:pPr>
          </w:p>
        </w:tc>
        <w:tc>
          <w:tcPr>
            <w:tcW w:w="2835" w:type="dxa"/>
          </w:tcPr>
          <w:p w14:paraId="1DE287F6" w14:textId="77777777" w:rsidR="008C4400" w:rsidRPr="00344603" w:rsidRDefault="008C4400" w:rsidP="00D2699C">
            <w:pPr>
              <w:rPr>
                <w:rFonts w:cs="Arial"/>
                <w:sz w:val="20"/>
                <w:szCs w:val="20"/>
              </w:rPr>
            </w:pPr>
            <w:r>
              <w:rPr>
                <w:rFonts w:cs="Arial"/>
                <w:sz w:val="20"/>
                <w:szCs w:val="20"/>
              </w:rPr>
              <w:t>Urgent Child Protection concerns / initial referral</w:t>
            </w:r>
          </w:p>
        </w:tc>
        <w:tc>
          <w:tcPr>
            <w:tcW w:w="3918" w:type="dxa"/>
          </w:tcPr>
          <w:p w14:paraId="16869B2C" w14:textId="77777777" w:rsidR="008C4400" w:rsidRDefault="008C4400" w:rsidP="00D2699C">
            <w:pPr>
              <w:rPr>
                <w:rFonts w:cs="Arial"/>
                <w:sz w:val="20"/>
                <w:szCs w:val="20"/>
              </w:rPr>
            </w:pPr>
            <w:r>
              <w:rPr>
                <w:rFonts w:cs="Arial"/>
                <w:sz w:val="20"/>
                <w:szCs w:val="20"/>
              </w:rPr>
              <w:t>Professionals – 0113 3760336</w:t>
            </w:r>
          </w:p>
          <w:p w14:paraId="44FBA04E" w14:textId="77777777" w:rsidR="008C4400" w:rsidRPr="00344603" w:rsidRDefault="008C4400" w:rsidP="00D2699C">
            <w:pPr>
              <w:rPr>
                <w:rFonts w:cs="Arial"/>
                <w:sz w:val="20"/>
                <w:szCs w:val="20"/>
              </w:rPr>
            </w:pPr>
            <w:r>
              <w:rPr>
                <w:rFonts w:cs="Arial"/>
                <w:sz w:val="20"/>
                <w:szCs w:val="20"/>
              </w:rPr>
              <w:t>Members of the public – 0113 2223301</w:t>
            </w:r>
          </w:p>
        </w:tc>
      </w:tr>
      <w:tr w:rsidR="008C4400" w:rsidRPr="00344603" w14:paraId="2704F317" w14:textId="77777777" w:rsidTr="00D2699C">
        <w:tc>
          <w:tcPr>
            <w:tcW w:w="2263" w:type="dxa"/>
          </w:tcPr>
          <w:p w14:paraId="65E834FE" w14:textId="77777777" w:rsidR="008C4400" w:rsidRDefault="008C4400" w:rsidP="00D2699C">
            <w:pPr>
              <w:rPr>
                <w:rFonts w:cs="Arial"/>
                <w:b/>
                <w:sz w:val="20"/>
                <w:szCs w:val="20"/>
              </w:rPr>
            </w:pPr>
            <w:r w:rsidRPr="00BA78F3">
              <w:rPr>
                <w:rFonts w:cs="Arial"/>
                <w:b/>
                <w:sz w:val="20"/>
                <w:szCs w:val="20"/>
              </w:rPr>
              <w:t>CSWS Emergency Duty Team (out of hours)</w:t>
            </w:r>
          </w:p>
          <w:p w14:paraId="1845DFB9" w14:textId="77777777" w:rsidR="008C4400" w:rsidRPr="00BA78F3" w:rsidRDefault="008C4400" w:rsidP="00D2699C">
            <w:pPr>
              <w:rPr>
                <w:rFonts w:cs="Arial"/>
                <w:b/>
                <w:sz w:val="20"/>
                <w:szCs w:val="20"/>
              </w:rPr>
            </w:pPr>
          </w:p>
        </w:tc>
        <w:tc>
          <w:tcPr>
            <w:tcW w:w="2835" w:type="dxa"/>
          </w:tcPr>
          <w:p w14:paraId="4BA481D1" w14:textId="77777777" w:rsidR="008C4400" w:rsidRPr="00344603" w:rsidRDefault="008C4400" w:rsidP="00D2699C">
            <w:pPr>
              <w:rPr>
                <w:rFonts w:cs="Arial"/>
                <w:sz w:val="20"/>
                <w:szCs w:val="20"/>
              </w:rPr>
            </w:pPr>
            <w:r>
              <w:rPr>
                <w:rFonts w:cs="Arial"/>
                <w:sz w:val="20"/>
                <w:szCs w:val="20"/>
              </w:rPr>
              <w:t>Urgent Child Protection concerns</w:t>
            </w:r>
          </w:p>
        </w:tc>
        <w:tc>
          <w:tcPr>
            <w:tcW w:w="3918" w:type="dxa"/>
          </w:tcPr>
          <w:p w14:paraId="0114FEF4" w14:textId="77777777" w:rsidR="008C4400" w:rsidRDefault="008C4400" w:rsidP="00D2699C">
            <w:pPr>
              <w:rPr>
                <w:rFonts w:cs="Arial"/>
                <w:sz w:val="20"/>
                <w:szCs w:val="20"/>
              </w:rPr>
            </w:pPr>
            <w:r w:rsidRPr="008417A5">
              <w:rPr>
                <w:rFonts w:cs="Arial"/>
                <w:sz w:val="20"/>
                <w:szCs w:val="20"/>
              </w:rPr>
              <w:t>0113 535 0600</w:t>
            </w:r>
          </w:p>
          <w:p w14:paraId="1D8589D2" w14:textId="77777777" w:rsidR="008C4400" w:rsidRPr="00344603" w:rsidRDefault="006E3D2B" w:rsidP="00D2699C">
            <w:pPr>
              <w:rPr>
                <w:rFonts w:cs="Arial"/>
                <w:sz w:val="20"/>
                <w:szCs w:val="20"/>
              </w:rPr>
            </w:pPr>
            <w:hyperlink r:id="rId25" w:history="1">
              <w:r w:rsidR="008C4400" w:rsidRPr="00DF065D">
                <w:rPr>
                  <w:rStyle w:val="Hyperlink"/>
                  <w:rFonts w:cs="Arial"/>
                  <w:sz w:val="20"/>
                  <w:szCs w:val="20"/>
                </w:rPr>
                <w:t>childrensEDT@leeds.gov.uk</w:t>
              </w:r>
            </w:hyperlink>
          </w:p>
        </w:tc>
      </w:tr>
      <w:tr w:rsidR="008C4400" w:rsidRPr="00344603" w14:paraId="3AFFCD26" w14:textId="77777777" w:rsidTr="00D2699C">
        <w:tc>
          <w:tcPr>
            <w:tcW w:w="2263" w:type="dxa"/>
          </w:tcPr>
          <w:p w14:paraId="03EE885F" w14:textId="77777777" w:rsidR="008C4400" w:rsidRDefault="008C4400" w:rsidP="00D2699C">
            <w:pPr>
              <w:rPr>
                <w:rFonts w:cs="Arial"/>
                <w:b/>
                <w:sz w:val="20"/>
                <w:szCs w:val="20"/>
              </w:rPr>
            </w:pPr>
            <w:r w:rsidRPr="00BA78F3">
              <w:rPr>
                <w:rFonts w:cs="Arial"/>
                <w:b/>
                <w:sz w:val="20"/>
                <w:szCs w:val="20"/>
              </w:rPr>
              <w:t>Education Safeguarding Team</w:t>
            </w:r>
          </w:p>
          <w:p w14:paraId="70F25985" w14:textId="77777777" w:rsidR="008C4400" w:rsidRPr="00BA78F3" w:rsidRDefault="008C4400" w:rsidP="00D2699C">
            <w:pPr>
              <w:rPr>
                <w:rFonts w:cs="Arial"/>
                <w:b/>
                <w:sz w:val="20"/>
                <w:szCs w:val="20"/>
              </w:rPr>
            </w:pPr>
          </w:p>
        </w:tc>
        <w:tc>
          <w:tcPr>
            <w:tcW w:w="2835" w:type="dxa"/>
          </w:tcPr>
          <w:p w14:paraId="1C6143EF" w14:textId="77777777" w:rsidR="008C4400" w:rsidRPr="00344603" w:rsidRDefault="008C4400" w:rsidP="00D2699C">
            <w:pPr>
              <w:rPr>
                <w:rFonts w:cs="Arial"/>
                <w:sz w:val="20"/>
                <w:szCs w:val="20"/>
              </w:rPr>
            </w:pPr>
            <w:r>
              <w:rPr>
                <w:rFonts w:cs="Arial"/>
                <w:sz w:val="20"/>
                <w:szCs w:val="20"/>
              </w:rPr>
              <w:t>Advice / Training / Safeguarding Audit</w:t>
            </w:r>
          </w:p>
        </w:tc>
        <w:tc>
          <w:tcPr>
            <w:tcW w:w="3918" w:type="dxa"/>
          </w:tcPr>
          <w:p w14:paraId="5A77E663" w14:textId="77777777" w:rsidR="008C4400" w:rsidRDefault="008C4400" w:rsidP="00D2699C">
            <w:pPr>
              <w:rPr>
                <w:rFonts w:cs="Arial"/>
                <w:sz w:val="20"/>
                <w:szCs w:val="20"/>
              </w:rPr>
            </w:pPr>
            <w:r>
              <w:rPr>
                <w:rFonts w:cs="Arial"/>
                <w:sz w:val="20"/>
                <w:szCs w:val="20"/>
              </w:rPr>
              <w:t>0113 3789685</w:t>
            </w:r>
          </w:p>
          <w:p w14:paraId="44CE5781" w14:textId="77777777" w:rsidR="008C4400" w:rsidRPr="00344603" w:rsidRDefault="006E3D2B" w:rsidP="00D2699C">
            <w:pPr>
              <w:rPr>
                <w:rFonts w:cs="Arial"/>
                <w:sz w:val="20"/>
                <w:szCs w:val="20"/>
              </w:rPr>
            </w:pPr>
            <w:hyperlink r:id="rId26" w:history="1">
              <w:r w:rsidR="008C4400" w:rsidRPr="004C5DD5">
                <w:rPr>
                  <w:rStyle w:val="Hyperlink"/>
                  <w:rFonts w:cs="Arial"/>
                  <w:sz w:val="20"/>
                  <w:szCs w:val="20"/>
                </w:rPr>
                <w:t>estconsultation@leeds.gov.uk</w:t>
              </w:r>
            </w:hyperlink>
            <w:r w:rsidR="008C4400">
              <w:rPr>
                <w:rFonts w:cs="Arial"/>
                <w:sz w:val="20"/>
                <w:szCs w:val="20"/>
              </w:rPr>
              <w:t xml:space="preserve"> </w:t>
            </w:r>
          </w:p>
        </w:tc>
      </w:tr>
      <w:tr w:rsidR="008C4400" w:rsidRPr="00344603" w14:paraId="595F7E5C" w14:textId="77777777" w:rsidTr="00D2699C">
        <w:tc>
          <w:tcPr>
            <w:tcW w:w="2263" w:type="dxa"/>
          </w:tcPr>
          <w:p w14:paraId="026E0A1E" w14:textId="77777777" w:rsidR="008C4400" w:rsidRDefault="008C4400" w:rsidP="00D2699C">
            <w:pPr>
              <w:rPr>
                <w:rFonts w:cs="Arial"/>
                <w:b/>
                <w:sz w:val="20"/>
                <w:szCs w:val="20"/>
              </w:rPr>
            </w:pPr>
            <w:r w:rsidRPr="00BA78F3">
              <w:rPr>
                <w:rFonts w:cs="Arial"/>
                <w:b/>
                <w:sz w:val="20"/>
                <w:szCs w:val="20"/>
              </w:rPr>
              <w:t>Local Authority Designated Officer</w:t>
            </w:r>
          </w:p>
          <w:p w14:paraId="5286D62C" w14:textId="77777777" w:rsidR="008C4400" w:rsidRPr="00BA78F3" w:rsidRDefault="008C4400" w:rsidP="00D2699C">
            <w:pPr>
              <w:rPr>
                <w:rFonts w:cs="Arial"/>
                <w:b/>
                <w:sz w:val="20"/>
                <w:szCs w:val="20"/>
              </w:rPr>
            </w:pPr>
          </w:p>
        </w:tc>
        <w:tc>
          <w:tcPr>
            <w:tcW w:w="2835" w:type="dxa"/>
          </w:tcPr>
          <w:p w14:paraId="19D33573" w14:textId="77777777" w:rsidR="008C4400" w:rsidRPr="00344603" w:rsidRDefault="008C4400" w:rsidP="00D2699C">
            <w:pPr>
              <w:rPr>
                <w:rFonts w:cs="Arial"/>
                <w:sz w:val="20"/>
                <w:szCs w:val="20"/>
              </w:rPr>
            </w:pPr>
            <w:r>
              <w:rPr>
                <w:rFonts w:cs="Arial"/>
                <w:sz w:val="20"/>
                <w:szCs w:val="20"/>
              </w:rPr>
              <w:t>Allegations against adults in school</w:t>
            </w:r>
          </w:p>
        </w:tc>
        <w:tc>
          <w:tcPr>
            <w:tcW w:w="3918" w:type="dxa"/>
          </w:tcPr>
          <w:p w14:paraId="56B630A0" w14:textId="77777777" w:rsidR="008C4400" w:rsidRDefault="00421D1C" w:rsidP="00421D1C">
            <w:pPr>
              <w:rPr>
                <w:rFonts w:cs="Arial"/>
                <w:sz w:val="20"/>
                <w:szCs w:val="20"/>
              </w:rPr>
            </w:pPr>
            <w:r>
              <w:rPr>
                <w:rFonts w:cs="Arial"/>
                <w:sz w:val="20"/>
                <w:szCs w:val="20"/>
              </w:rPr>
              <w:t>0113 378968</w:t>
            </w:r>
            <w:r w:rsidR="008C4400">
              <w:rPr>
                <w:rFonts w:cs="Arial"/>
                <w:sz w:val="20"/>
                <w:szCs w:val="20"/>
              </w:rPr>
              <w:t>7</w:t>
            </w:r>
          </w:p>
          <w:p w14:paraId="26745EA4" w14:textId="77777777" w:rsidR="00ED00FB" w:rsidRPr="00344603" w:rsidRDefault="006E3D2B" w:rsidP="00421D1C">
            <w:pPr>
              <w:rPr>
                <w:rFonts w:cs="Arial"/>
                <w:sz w:val="20"/>
                <w:szCs w:val="20"/>
              </w:rPr>
            </w:pPr>
            <w:hyperlink r:id="rId27" w:history="1">
              <w:r w:rsidR="00ED00FB" w:rsidRPr="007471CB">
                <w:rPr>
                  <w:rStyle w:val="Hyperlink"/>
                  <w:rFonts w:cs="Arial"/>
                  <w:sz w:val="20"/>
                  <w:szCs w:val="20"/>
                </w:rPr>
                <w:t>lado@leeds.gov.uk</w:t>
              </w:r>
            </w:hyperlink>
            <w:r w:rsidR="00ED00FB">
              <w:rPr>
                <w:rFonts w:cs="Arial"/>
                <w:sz w:val="20"/>
                <w:szCs w:val="20"/>
              </w:rPr>
              <w:t xml:space="preserve"> </w:t>
            </w:r>
          </w:p>
        </w:tc>
      </w:tr>
      <w:tr w:rsidR="008C4400" w:rsidRPr="00344603" w14:paraId="3094925B" w14:textId="77777777" w:rsidTr="00D2699C">
        <w:tc>
          <w:tcPr>
            <w:tcW w:w="2263" w:type="dxa"/>
          </w:tcPr>
          <w:p w14:paraId="3F7F85E2" w14:textId="77777777" w:rsidR="008C4400" w:rsidRDefault="008C4400" w:rsidP="00D2699C">
            <w:pPr>
              <w:rPr>
                <w:rFonts w:cs="Arial"/>
                <w:b/>
                <w:sz w:val="20"/>
                <w:szCs w:val="20"/>
              </w:rPr>
            </w:pPr>
            <w:r w:rsidRPr="00BA78F3">
              <w:rPr>
                <w:rFonts w:cs="Arial"/>
                <w:b/>
                <w:sz w:val="20"/>
                <w:szCs w:val="20"/>
              </w:rPr>
              <w:t>NSPCC Whistleblowing Helpline</w:t>
            </w:r>
          </w:p>
          <w:p w14:paraId="1A400F9D" w14:textId="77777777" w:rsidR="008C4400" w:rsidRPr="00BA78F3" w:rsidRDefault="008C4400" w:rsidP="00D2699C">
            <w:pPr>
              <w:rPr>
                <w:rFonts w:cs="Arial"/>
                <w:b/>
                <w:sz w:val="20"/>
                <w:szCs w:val="20"/>
              </w:rPr>
            </w:pPr>
          </w:p>
        </w:tc>
        <w:tc>
          <w:tcPr>
            <w:tcW w:w="2835" w:type="dxa"/>
          </w:tcPr>
          <w:p w14:paraId="26A3ABB7" w14:textId="77777777" w:rsidR="008C4400" w:rsidRPr="00344603" w:rsidRDefault="008C4400" w:rsidP="00D2699C">
            <w:pPr>
              <w:rPr>
                <w:rFonts w:cs="Arial"/>
                <w:sz w:val="20"/>
                <w:szCs w:val="20"/>
              </w:rPr>
            </w:pPr>
            <w:r>
              <w:rPr>
                <w:rFonts w:cs="Arial"/>
                <w:sz w:val="20"/>
                <w:szCs w:val="20"/>
              </w:rPr>
              <w:t>Allegations against adults in school</w:t>
            </w:r>
          </w:p>
        </w:tc>
        <w:tc>
          <w:tcPr>
            <w:tcW w:w="3918" w:type="dxa"/>
          </w:tcPr>
          <w:p w14:paraId="6FFF4F5D" w14:textId="77777777" w:rsidR="008C4400" w:rsidRPr="00344603" w:rsidRDefault="008C4400" w:rsidP="00D2699C">
            <w:pPr>
              <w:rPr>
                <w:rFonts w:cs="Arial"/>
                <w:sz w:val="20"/>
                <w:szCs w:val="20"/>
              </w:rPr>
            </w:pPr>
            <w:r>
              <w:rPr>
                <w:rFonts w:cs="Arial"/>
                <w:sz w:val="20"/>
                <w:szCs w:val="20"/>
              </w:rPr>
              <w:t>0800 028 0285</w:t>
            </w:r>
          </w:p>
        </w:tc>
      </w:tr>
      <w:tr w:rsidR="008C4400" w:rsidRPr="00344603" w14:paraId="049D23A6" w14:textId="77777777" w:rsidTr="00D2699C">
        <w:tc>
          <w:tcPr>
            <w:tcW w:w="2263" w:type="dxa"/>
          </w:tcPr>
          <w:p w14:paraId="4EBF725E" w14:textId="77777777" w:rsidR="008C4400" w:rsidRDefault="008C4400" w:rsidP="00D2699C">
            <w:pPr>
              <w:rPr>
                <w:rFonts w:cs="Arial"/>
                <w:b/>
                <w:sz w:val="20"/>
                <w:szCs w:val="20"/>
              </w:rPr>
            </w:pPr>
            <w:r w:rsidRPr="00BA78F3">
              <w:rPr>
                <w:rFonts w:cs="Arial"/>
                <w:b/>
                <w:sz w:val="20"/>
                <w:szCs w:val="20"/>
              </w:rPr>
              <w:t>Cluster Targeted Services Lead</w:t>
            </w:r>
          </w:p>
          <w:p w14:paraId="21935AAA" w14:textId="77777777" w:rsidR="008C4400" w:rsidRPr="00BA78F3" w:rsidRDefault="008C4400" w:rsidP="00D2699C">
            <w:pPr>
              <w:rPr>
                <w:rFonts w:cs="Arial"/>
                <w:b/>
                <w:sz w:val="20"/>
                <w:szCs w:val="20"/>
              </w:rPr>
            </w:pPr>
          </w:p>
        </w:tc>
        <w:tc>
          <w:tcPr>
            <w:tcW w:w="2835" w:type="dxa"/>
          </w:tcPr>
          <w:p w14:paraId="2D09EF6B" w14:textId="77777777" w:rsidR="008C4400" w:rsidRPr="00344603" w:rsidRDefault="008C4400" w:rsidP="00D2699C">
            <w:pPr>
              <w:rPr>
                <w:rFonts w:cs="Arial"/>
                <w:sz w:val="20"/>
                <w:szCs w:val="20"/>
              </w:rPr>
            </w:pPr>
            <w:r>
              <w:rPr>
                <w:rFonts w:cs="Arial"/>
                <w:sz w:val="20"/>
                <w:szCs w:val="20"/>
              </w:rPr>
              <w:t>Family Support / Attendance / Early Help / Pupil Counsellor</w:t>
            </w:r>
          </w:p>
        </w:tc>
        <w:tc>
          <w:tcPr>
            <w:tcW w:w="3918" w:type="dxa"/>
          </w:tcPr>
          <w:p w14:paraId="7132B688" w14:textId="77777777" w:rsidR="008C4400" w:rsidRDefault="008C4400" w:rsidP="00D2699C">
            <w:pPr>
              <w:rPr>
                <w:rFonts w:cs="Arial"/>
                <w:sz w:val="20"/>
                <w:szCs w:val="20"/>
              </w:rPr>
            </w:pPr>
          </w:p>
          <w:p w14:paraId="4191775E" w14:textId="77777777" w:rsidR="008C4400" w:rsidRPr="00344603" w:rsidRDefault="008C4400" w:rsidP="00D2699C">
            <w:pPr>
              <w:rPr>
                <w:rFonts w:cs="Arial"/>
                <w:sz w:val="20"/>
                <w:szCs w:val="20"/>
              </w:rPr>
            </w:pPr>
          </w:p>
        </w:tc>
      </w:tr>
      <w:tr w:rsidR="008C4400" w:rsidRPr="00344603" w14:paraId="25993BD1" w14:textId="77777777" w:rsidTr="00D2699C">
        <w:tc>
          <w:tcPr>
            <w:tcW w:w="2263" w:type="dxa"/>
          </w:tcPr>
          <w:p w14:paraId="1B6D4A42" w14:textId="77777777" w:rsidR="008C4400" w:rsidRPr="00BA78F3" w:rsidRDefault="008C4400" w:rsidP="00D2699C">
            <w:pPr>
              <w:rPr>
                <w:rFonts w:cs="Arial"/>
                <w:b/>
                <w:sz w:val="20"/>
                <w:szCs w:val="20"/>
              </w:rPr>
            </w:pPr>
            <w:r>
              <w:rPr>
                <w:rFonts w:cs="Arial"/>
                <w:b/>
                <w:sz w:val="20"/>
                <w:szCs w:val="20"/>
              </w:rPr>
              <w:t xml:space="preserve">PREVENT Team </w:t>
            </w:r>
          </w:p>
        </w:tc>
        <w:tc>
          <w:tcPr>
            <w:tcW w:w="2835" w:type="dxa"/>
          </w:tcPr>
          <w:p w14:paraId="4AC68D3C" w14:textId="77777777" w:rsidR="008C4400" w:rsidRDefault="008C4400" w:rsidP="00D2699C">
            <w:pPr>
              <w:rPr>
                <w:rFonts w:cs="Arial"/>
                <w:sz w:val="20"/>
                <w:szCs w:val="20"/>
              </w:rPr>
            </w:pPr>
            <w:r>
              <w:rPr>
                <w:rFonts w:cs="Arial"/>
                <w:sz w:val="20"/>
                <w:szCs w:val="20"/>
              </w:rPr>
              <w:t>Prevent training/advice</w:t>
            </w:r>
          </w:p>
        </w:tc>
        <w:tc>
          <w:tcPr>
            <w:tcW w:w="3918" w:type="dxa"/>
          </w:tcPr>
          <w:p w14:paraId="3E2506AC" w14:textId="77777777" w:rsidR="008C4400" w:rsidRPr="00DF065D" w:rsidRDefault="008C4400" w:rsidP="00D2699C">
            <w:pPr>
              <w:rPr>
                <w:rFonts w:cs="Arial"/>
                <w:sz w:val="20"/>
                <w:szCs w:val="20"/>
              </w:rPr>
            </w:pPr>
            <w:r w:rsidRPr="00DF065D">
              <w:rPr>
                <w:rFonts w:cs="Arial"/>
                <w:b/>
                <w:sz w:val="20"/>
                <w:szCs w:val="20"/>
              </w:rPr>
              <w:t xml:space="preserve"> </w:t>
            </w:r>
            <w:r w:rsidRPr="00DF065D">
              <w:rPr>
                <w:rFonts w:cs="Arial"/>
                <w:sz w:val="20"/>
                <w:szCs w:val="20"/>
              </w:rPr>
              <w:t>0113 535 0810</w:t>
            </w:r>
          </w:p>
          <w:p w14:paraId="2D7DC017" w14:textId="77777777" w:rsidR="008C4400" w:rsidRPr="00C402E8" w:rsidRDefault="006E3D2B" w:rsidP="00D2699C">
            <w:pPr>
              <w:rPr>
                <w:rStyle w:val="Hyperlink"/>
              </w:rPr>
            </w:pPr>
            <w:hyperlink r:id="rId28" w:history="1">
              <w:r w:rsidR="008C4400" w:rsidRPr="00C402E8">
                <w:rPr>
                  <w:rStyle w:val="Hyperlink"/>
                  <w:rFonts w:cs="Arial"/>
                  <w:sz w:val="20"/>
                  <w:szCs w:val="20"/>
                </w:rPr>
                <w:t>prevent@leeds.gov.uk</w:t>
              </w:r>
            </w:hyperlink>
            <w:r w:rsidR="008C4400" w:rsidRPr="00C402E8">
              <w:rPr>
                <w:rStyle w:val="Hyperlink"/>
              </w:rPr>
              <w:t xml:space="preserve"> </w:t>
            </w:r>
          </w:p>
          <w:p w14:paraId="4C3EF065" w14:textId="77777777" w:rsidR="008C4400" w:rsidRPr="00344603" w:rsidRDefault="008C4400" w:rsidP="00D2699C">
            <w:pPr>
              <w:rPr>
                <w:rFonts w:cs="Arial"/>
                <w:sz w:val="20"/>
                <w:szCs w:val="20"/>
              </w:rPr>
            </w:pPr>
          </w:p>
        </w:tc>
      </w:tr>
    </w:tbl>
    <w:p w14:paraId="029894B3" w14:textId="77777777" w:rsidR="008C4400" w:rsidRPr="00344603" w:rsidRDefault="008C4400" w:rsidP="008C4400">
      <w:pPr>
        <w:rPr>
          <w:rFonts w:cs="Arial"/>
          <w:sz w:val="20"/>
          <w:szCs w:val="20"/>
        </w:rPr>
      </w:pPr>
    </w:p>
    <w:p w14:paraId="328D4D5A" w14:textId="5C8221EB" w:rsidR="008C4400" w:rsidRDefault="008C4400" w:rsidP="008C4400">
      <w:pPr>
        <w:jc w:val="center"/>
        <w:rPr>
          <w:rFonts w:cs="Arial"/>
          <w:sz w:val="28"/>
          <w:szCs w:val="28"/>
        </w:rPr>
      </w:pPr>
      <w:r>
        <w:rPr>
          <w:rFonts w:cs="Arial"/>
          <w:sz w:val="28"/>
          <w:szCs w:val="28"/>
        </w:rPr>
        <w:t>The school is committed to safeguarding and promoting the welfare of children and young people and expects all staff, volunteers</w:t>
      </w:r>
      <w:r w:rsidR="00E37571">
        <w:rPr>
          <w:rFonts w:cs="Arial"/>
          <w:sz w:val="28"/>
          <w:szCs w:val="28"/>
        </w:rPr>
        <w:t xml:space="preserve">, </w:t>
      </w:r>
      <w:r w:rsidR="00E37571" w:rsidRPr="00D84F9C">
        <w:rPr>
          <w:rFonts w:cs="Arial"/>
          <w:sz w:val="28"/>
          <w:szCs w:val="28"/>
        </w:rPr>
        <w:t xml:space="preserve">contractors </w:t>
      </w:r>
      <w:r w:rsidRPr="00D84F9C">
        <w:rPr>
          <w:rFonts w:cs="Arial"/>
          <w:sz w:val="28"/>
          <w:szCs w:val="28"/>
        </w:rPr>
        <w:t>and visitors to share this commitment.</w:t>
      </w:r>
    </w:p>
    <w:p w14:paraId="71DD439F" w14:textId="77777777" w:rsidR="008C4400" w:rsidRPr="00AB6146" w:rsidRDefault="008C4400" w:rsidP="008C4400">
      <w:pPr>
        <w:jc w:val="center"/>
        <w:rPr>
          <w:rFonts w:cs="Arial"/>
          <w:sz w:val="28"/>
          <w:szCs w:val="28"/>
        </w:rPr>
      </w:pPr>
    </w:p>
    <w:p w14:paraId="50781802" w14:textId="611BC4F8" w:rsidR="008C4400" w:rsidRDefault="008C4400" w:rsidP="008C4400">
      <w:pPr>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2A3DD846" w14:textId="645CD156" w:rsidR="008C4400" w:rsidRDefault="008C4400" w:rsidP="008C4400">
      <w:pPr>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219EBD37" w14:textId="79B5A004" w:rsidR="008C4400" w:rsidRDefault="008C4400" w:rsidP="008C4400">
      <w:pPr>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61CD9AE7" w14:textId="77777777" w:rsidR="008C4400" w:rsidRDefault="008C4400" w:rsidP="008C4400">
      <w:pPr>
        <w:rPr>
          <w:rFonts w:cs="Arial"/>
          <w:sz w:val="24"/>
          <w:szCs w:val="24"/>
        </w:rPr>
      </w:pPr>
      <w:r w:rsidRPr="00415A35">
        <w:rPr>
          <w:rFonts w:cs="Arial"/>
          <w:b/>
          <w:sz w:val="24"/>
          <w:szCs w:val="24"/>
        </w:rPr>
        <w:t>Child</w:t>
      </w:r>
      <w:r>
        <w:rPr>
          <w:rFonts w:cs="Arial"/>
          <w:sz w:val="24"/>
          <w:szCs w:val="24"/>
        </w:rPr>
        <w:t xml:space="preserve"> is any pupil under the age of 18.</w:t>
      </w:r>
    </w:p>
    <w:p w14:paraId="27BC8B67" w14:textId="77777777" w:rsidR="008C4400" w:rsidRDefault="008C4400" w:rsidP="008C4400">
      <w:pPr>
        <w:rPr>
          <w:rFonts w:cs="Arial"/>
          <w:sz w:val="24"/>
          <w:szCs w:val="24"/>
        </w:rPr>
      </w:pPr>
    </w:p>
    <w:p w14:paraId="073CAF16" w14:textId="77777777" w:rsidR="008C4400" w:rsidRPr="00AB6146" w:rsidRDefault="008C4400" w:rsidP="008C4400">
      <w:pPr>
        <w:rPr>
          <w:rFonts w:cs="Arial"/>
          <w:b/>
          <w:sz w:val="24"/>
          <w:szCs w:val="24"/>
        </w:rPr>
      </w:pPr>
      <w:r w:rsidRPr="00AB6146">
        <w:rPr>
          <w:rFonts w:cs="Arial"/>
          <w:b/>
          <w:sz w:val="24"/>
          <w:szCs w:val="24"/>
        </w:rPr>
        <w:t>Glossary</w:t>
      </w:r>
    </w:p>
    <w:p w14:paraId="3E15891A" w14:textId="77777777" w:rsidR="008C4400" w:rsidRDefault="008C4400" w:rsidP="008C4400">
      <w:pPr>
        <w:rPr>
          <w:rFonts w:cs="Arial"/>
          <w:sz w:val="24"/>
          <w:szCs w:val="24"/>
        </w:rPr>
      </w:pPr>
    </w:p>
    <w:p w14:paraId="490D70C2" w14:textId="5C85ECCF" w:rsidR="00ED00FB" w:rsidRPr="001603BA" w:rsidRDefault="008C4400" w:rsidP="009E6902">
      <w:pPr>
        <w:pStyle w:val="ListParagraph"/>
        <w:numPr>
          <w:ilvl w:val="0"/>
          <w:numId w:val="35"/>
        </w:numPr>
        <w:ind w:left="714" w:hanging="357"/>
        <w:contextualSpacing/>
        <w:jc w:val="left"/>
        <w:rPr>
          <w:rFonts w:cs="Arial"/>
          <w:sz w:val="24"/>
          <w:szCs w:val="24"/>
        </w:rPr>
      </w:pPr>
      <w:r w:rsidRPr="001603BA">
        <w:rPr>
          <w:rFonts w:cs="Arial"/>
          <w:sz w:val="24"/>
          <w:szCs w:val="24"/>
        </w:rPr>
        <w:t>DSL               Designated Safeguarding Lead</w:t>
      </w:r>
    </w:p>
    <w:p w14:paraId="18DAAFB9" w14:textId="77777777" w:rsidR="00BF7706" w:rsidRPr="001603BA" w:rsidRDefault="00BF7706" w:rsidP="00BF7706">
      <w:pPr>
        <w:ind w:left="357"/>
        <w:contextualSpacing/>
        <w:jc w:val="left"/>
        <w:rPr>
          <w:rFonts w:cs="Arial"/>
          <w:sz w:val="24"/>
          <w:szCs w:val="24"/>
        </w:rPr>
      </w:pPr>
    </w:p>
    <w:p w14:paraId="23ABAE9A" w14:textId="77777777" w:rsidR="00ED00FB" w:rsidRPr="001603BA" w:rsidRDefault="00ED00FB"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0C56018C" w14:textId="77777777" w:rsidR="008C4400" w:rsidRDefault="008C4400" w:rsidP="008C4400">
      <w:pPr>
        <w:pStyle w:val="ListParagraph"/>
        <w:rPr>
          <w:rFonts w:cs="Arial"/>
          <w:sz w:val="24"/>
          <w:szCs w:val="24"/>
        </w:rPr>
      </w:pPr>
    </w:p>
    <w:p w14:paraId="622602A8" w14:textId="2946257C" w:rsidR="008C4400" w:rsidRDefault="008C4400" w:rsidP="009E6902">
      <w:pPr>
        <w:pStyle w:val="ListParagraph"/>
        <w:numPr>
          <w:ilvl w:val="0"/>
          <w:numId w:val="35"/>
        </w:numPr>
        <w:spacing w:after="160" w:line="259" w:lineRule="auto"/>
        <w:contextualSpacing/>
        <w:jc w:val="left"/>
        <w:rPr>
          <w:rFonts w:cs="Arial"/>
          <w:sz w:val="24"/>
          <w:szCs w:val="24"/>
        </w:rPr>
      </w:pPr>
      <w:r w:rsidRPr="00367FC8">
        <w:rPr>
          <w:rFonts w:cs="Arial"/>
          <w:sz w:val="24"/>
          <w:szCs w:val="24"/>
        </w:rPr>
        <w:t>SENDCo       Special Education Needs and Disabilities Coordinator</w:t>
      </w:r>
    </w:p>
    <w:p w14:paraId="6A43D0CD" w14:textId="77777777" w:rsidR="00367FC8" w:rsidRPr="00367FC8" w:rsidRDefault="00367FC8" w:rsidP="00367FC8">
      <w:pPr>
        <w:pStyle w:val="ListParagraph"/>
        <w:rPr>
          <w:rFonts w:cs="Arial"/>
          <w:sz w:val="24"/>
          <w:szCs w:val="24"/>
        </w:rPr>
      </w:pPr>
    </w:p>
    <w:p w14:paraId="7014AAAD" w14:textId="2E156DF6" w:rsidR="00367FC8" w:rsidRPr="001603BA" w:rsidRDefault="00367FC8"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p>
    <w:p w14:paraId="7F5BD2AD" w14:textId="663870F7" w:rsidR="00367FC8" w:rsidRPr="001603BA" w:rsidRDefault="00D64DCC" w:rsidP="00367FC8">
      <w:pPr>
        <w:pStyle w:val="ListParagraph"/>
        <w:rPr>
          <w:rFonts w:cs="Arial"/>
          <w:sz w:val="24"/>
          <w:szCs w:val="24"/>
        </w:rPr>
      </w:pPr>
      <w:r w:rsidRPr="001603BA">
        <w:rPr>
          <w:rFonts w:cs="Arial"/>
          <w:sz w:val="24"/>
          <w:szCs w:val="24"/>
        </w:rPr>
        <w:t xml:space="preserve">                     After Children.</w:t>
      </w:r>
    </w:p>
    <w:p w14:paraId="7FABDD75" w14:textId="77777777" w:rsidR="00367FC8" w:rsidRPr="001603BA" w:rsidRDefault="00367FC8" w:rsidP="00367FC8">
      <w:pPr>
        <w:pStyle w:val="ListParagraph"/>
        <w:spacing w:after="160" w:line="259" w:lineRule="auto"/>
        <w:contextualSpacing/>
        <w:jc w:val="left"/>
        <w:rPr>
          <w:rFonts w:cs="Arial"/>
          <w:sz w:val="24"/>
          <w:szCs w:val="24"/>
        </w:rPr>
      </w:pPr>
    </w:p>
    <w:p w14:paraId="6740C9DC" w14:textId="57D7CC40"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p>
    <w:p w14:paraId="3B8CED2A" w14:textId="77777777" w:rsidR="008C4400" w:rsidRPr="00326C23" w:rsidRDefault="008C4400" w:rsidP="00367FC8">
      <w:pPr>
        <w:pStyle w:val="ListParagraph"/>
        <w:contextualSpacing/>
        <w:rPr>
          <w:rFonts w:cs="Arial"/>
          <w:sz w:val="24"/>
          <w:szCs w:val="24"/>
        </w:rPr>
      </w:pPr>
    </w:p>
    <w:p w14:paraId="287341D8" w14:textId="4B46802D" w:rsidR="008C4400" w:rsidRPr="00AB6146" w:rsidRDefault="00F26AA3" w:rsidP="009E6902">
      <w:pPr>
        <w:pStyle w:val="ListParagraph"/>
        <w:numPr>
          <w:ilvl w:val="0"/>
          <w:numId w:val="35"/>
        </w:numPr>
        <w:spacing w:after="160" w:line="259" w:lineRule="auto"/>
        <w:contextualSpacing/>
        <w:jc w:val="left"/>
        <w:rPr>
          <w:rFonts w:cs="Arial"/>
          <w:sz w:val="24"/>
          <w:szCs w:val="24"/>
        </w:rPr>
      </w:pPr>
      <w:r>
        <w:rPr>
          <w:rFonts w:cs="Arial"/>
          <w:sz w:val="24"/>
          <w:szCs w:val="24"/>
        </w:rPr>
        <w:t>RSE</w:t>
      </w:r>
      <w:r w:rsidR="008C4400" w:rsidRPr="00AB6146">
        <w:rPr>
          <w:rFonts w:cs="Arial"/>
          <w:sz w:val="24"/>
          <w:szCs w:val="24"/>
        </w:rPr>
        <w:t xml:space="preserve">              </w:t>
      </w:r>
      <w:r>
        <w:rPr>
          <w:rFonts w:cs="Arial"/>
          <w:sz w:val="24"/>
          <w:szCs w:val="24"/>
        </w:rPr>
        <w:t>Relationships and Sex Education</w:t>
      </w:r>
    </w:p>
    <w:p w14:paraId="68B1D049" w14:textId="77777777" w:rsidR="008C4400" w:rsidRDefault="008C4400" w:rsidP="008C4400">
      <w:pPr>
        <w:pStyle w:val="ListParagraph"/>
        <w:rPr>
          <w:rFonts w:cs="Arial"/>
          <w:sz w:val="24"/>
          <w:szCs w:val="24"/>
        </w:rPr>
      </w:pPr>
    </w:p>
    <w:p w14:paraId="0890720A" w14:textId="77777777"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CSWS           Childrens’ Social Work Services</w:t>
      </w:r>
    </w:p>
    <w:p w14:paraId="1FAE4127" w14:textId="77777777" w:rsidR="00F26AA3" w:rsidRPr="00F26AA3" w:rsidRDefault="00F26AA3" w:rsidP="00F26AA3">
      <w:pPr>
        <w:pStyle w:val="ListParagraph"/>
        <w:rPr>
          <w:rFonts w:cs="Arial"/>
          <w:sz w:val="24"/>
          <w:szCs w:val="24"/>
        </w:rPr>
      </w:pPr>
    </w:p>
    <w:p w14:paraId="2DD00075" w14:textId="344CD578" w:rsidR="00F26AA3" w:rsidRDefault="00F26AA3" w:rsidP="009E6902">
      <w:pPr>
        <w:pStyle w:val="ListParagraph"/>
        <w:numPr>
          <w:ilvl w:val="0"/>
          <w:numId w:val="35"/>
        </w:numPr>
        <w:spacing w:after="160" w:line="259" w:lineRule="auto"/>
        <w:contextualSpacing/>
        <w:jc w:val="left"/>
        <w:rPr>
          <w:rFonts w:cs="Arial"/>
          <w:sz w:val="24"/>
          <w:szCs w:val="24"/>
        </w:rPr>
      </w:pPr>
      <w:r>
        <w:rPr>
          <w:rFonts w:cs="Arial"/>
          <w:sz w:val="24"/>
          <w:szCs w:val="24"/>
        </w:rPr>
        <w:t>KCSiE</w:t>
      </w:r>
      <w:r>
        <w:rPr>
          <w:rFonts w:cs="Arial"/>
          <w:sz w:val="24"/>
          <w:szCs w:val="24"/>
        </w:rPr>
        <w:tab/>
      </w:r>
      <w:r>
        <w:rPr>
          <w:rFonts w:cs="Arial"/>
          <w:sz w:val="24"/>
          <w:szCs w:val="24"/>
        </w:rPr>
        <w:tab/>
        <w:t>Keeping Children Safe in Education (DfE, September 202</w:t>
      </w:r>
      <w:r w:rsidR="00D92982">
        <w:rPr>
          <w:rFonts w:cs="Arial"/>
          <w:sz w:val="24"/>
          <w:szCs w:val="24"/>
        </w:rPr>
        <w:t>2</w:t>
      </w:r>
      <w:r>
        <w:rPr>
          <w:rFonts w:cs="Arial"/>
          <w:sz w:val="24"/>
          <w:szCs w:val="24"/>
        </w:rPr>
        <w:t>.)</w:t>
      </w:r>
    </w:p>
    <w:p w14:paraId="2873A43A" w14:textId="77777777" w:rsidR="008C4400" w:rsidRPr="00AB6146" w:rsidRDefault="008C4400" w:rsidP="008C4400">
      <w:pPr>
        <w:pStyle w:val="ListParagraph"/>
        <w:rPr>
          <w:rFonts w:cs="Arial"/>
          <w:sz w:val="24"/>
          <w:szCs w:val="24"/>
        </w:rPr>
      </w:pPr>
    </w:p>
    <w:p w14:paraId="7770208E" w14:textId="77777777" w:rsidR="008C4400" w:rsidRPr="00AB6146" w:rsidRDefault="008C4400" w:rsidP="008C4400">
      <w:pPr>
        <w:rPr>
          <w:rFonts w:cs="Arial"/>
          <w:b/>
          <w:sz w:val="24"/>
          <w:szCs w:val="24"/>
        </w:rPr>
      </w:pPr>
      <w:r w:rsidRPr="00AB6146">
        <w:rPr>
          <w:rFonts w:cs="Arial"/>
          <w:b/>
          <w:sz w:val="24"/>
          <w:szCs w:val="24"/>
        </w:rPr>
        <w:t>Visitors to school</w:t>
      </w:r>
    </w:p>
    <w:p w14:paraId="239DDF79" w14:textId="5AABA87E" w:rsidR="008C4400" w:rsidRPr="00E37571" w:rsidRDefault="008C4400" w:rsidP="008C4400">
      <w:pPr>
        <w:rPr>
          <w:rFonts w:cs="Arial"/>
          <w:sz w:val="24"/>
          <w:szCs w:val="24"/>
        </w:rPr>
      </w:pPr>
      <w:r>
        <w:rPr>
          <w:rFonts w:cs="Arial"/>
          <w:sz w:val="24"/>
          <w:szCs w:val="24"/>
        </w:rPr>
        <w:t xml:space="preserve">All visitors must sign in on arrival and collect a visitor’s </w:t>
      </w:r>
      <w:r w:rsidRPr="00E4292B">
        <w:rPr>
          <w:rFonts w:cs="Arial"/>
          <w:sz w:val="24"/>
          <w:szCs w:val="24"/>
        </w:rPr>
        <w:t>badge and a School Information Leaflet which outlines Child Protection and Safeguarding procedures in school and how to report an</w:t>
      </w:r>
      <w:r w:rsidR="00524F4A" w:rsidRPr="00E4292B">
        <w:rPr>
          <w:rFonts w:cs="Arial"/>
          <w:sz w:val="24"/>
          <w:szCs w:val="24"/>
        </w:rPr>
        <w:t>y</w:t>
      </w:r>
      <w:r w:rsidRPr="00E4292B">
        <w:rPr>
          <w:rFonts w:cs="Arial"/>
          <w:sz w:val="24"/>
          <w:szCs w:val="24"/>
        </w:rPr>
        <w:t xml:space="preserve"> concerns regarding a child/young person or another adult in school.  </w:t>
      </w:r>
      <w:r w:rsidR="004B5382" w:rsidRPr="00E4292B">
        <w:rPr>
          <w:rFonts w:cs="Arial"/>
          <w:sz w:val="24"/>
          <w:szCs w:val="24"/>
        </w:rPr>
        <w:t>Visitor badges</w:t>
      </w:r>
      <w:r w:rsidRPr="00E4292B">
        <w:rPr>
          <w:rFonts w:cs="Arial"/>
          <w:sz w:val="24"/>
          <w:szCs w:val="24"/>
        </w:rPr>
        <w:t xml:space="preserve"> must be</w:t>
      </w:r>
      <w:r w:rsidR="00F26AA3" w:rsidRPr="00E4292B">
        <w:rPr>
          <w:rFonts w:cs="Arial"/>
          <w:sz w:val="24"/>
          <w:szCs w:val="24"/>
        </w:rPr>
        <w:t xml:space="preserve"> worn at all times</w:t>
      </w:r>
      <w:r w:rsidR="004B5382" w:rsidRPr="00E4292B">
        <w:rPr>
          <w:rFonts w:cs="Arial"/>
          <w:sz w:val="24"/>
          <w:szCs w:val="24"/>
        </w:rPr>
        <w:t xml:space="preserve"> when in school</w:t>
      </w:r>
      <w:r w:rsidR="00F26AA3" w:rsidRPr="00E4292B">
        <w:rPr>
          <w:rFonts w:cs="Arial"/>
          <w:sz w:val="24"/>
          <w:szCs w:val="24"/>
        </w:rPr>
        <w:t xml:space="preserve">.  </w:t>
      </w:r>
      <w:r w:rsidR="001603BA" w:rsidRPr="00E4292B">
        <w:rPr>
          <w:rFonts w:cs="Arial"/>
          <w:sz w:val="24"/>
          <w:szCs w:val="24"/>
        </w:rPr>
        <w:t>All visitors must sign in</w:t>
      </w:r>
      <w:r w:rsidR="00E37571" w:rsidRPr="00E4292B">
        <w:rPr>
          <w:rFonts w:cs="Arial"/>
          <w:sz w:val="24"/>
          <w:szCs w:val="24"/>
        </w:rPr>
        <w:t>.</w:t>
      </w:r>
      <w:r w:rsidR="001603BA" w:rsidRPr="00E4292B">
        <w:rPr>
          <w:rFonts w:cs="Arial"/>
          <w:sz w:val="24"/>
          <w:szCs w:val="24"/>
        </w:rPr>
        <w:t xml:space="preserve"> </w:t>
      </w:r>
      <w:r w:rsidR="00F26AA3" w:rsidRPr="00E4292B">
        <w:rPr>
          <w:rFonts w:cs="Arial"/>
          <w:sz w:val="24"/>
          <w:szCs w:val="24"/>
        </w:rPr>
        <w:t xml:space="preserve">Staff must ensure that </w:t>
      </w:r>
      <w:r w:rsidR="00F26AA3" w:rsidRPr="001603BA">
        <w:rPr>
          <w:rFonts w:cs="Arial"/>
          <w:sz w:val="24"/>
          <w:szCs w:val="24"/>
        </w:rPr>
        <w:t>visitors to school are supervised as appropriate and the requisite pre-employment checks have been completed as referenced in Part 3 of KCSiE</w:t>
      </w:r>
      <w:r w:rsidR="00F26AA3" w:rsidRPr="00D84F9C">
        <w:rPr>
          <w:rFonts w:cs="Arial"/>
          <w:color w:val="FF0000"/>
          <w:sz w:val="24"/>
          <w:szCs w:val="24"/>
        </w:rPr>
        <w:t>.</w:t>
      </w:r>
      <w:r w:rsidR="001603BA" w:rsidRPr="00D84F9C">
        <w:rPr>
          <w:rFonts w:cs="Arial"/>
          <w:color w:val="FF0000"/>
          <w:sz w:val="24"/>
          <w:szCs w:val="24"/>
        </w:rPr>
        <w:t xml:space="preserve">  </w:t>
      </w:r>
      <w:r w:rsidR="001603BA" w:rsidRPr="00D84F9C">
        <w:rPr>
          <w:rFonts w:cs="Arial"/>
          <w:sz w:val="24"/>
          <w:szCs w:val="24"/>
        </w:rPr>
        <w:t>All contractors must follow the school’s signing in arrangements as set out in contractual commissioning agreements.</w:t>
      </w:r>
    </w:p>
    <w:p w14:paraId="7A92F068" w14:textId="77777777" w:rsidR="00222613" w:rsidRPr="001603BA" w:rsidRDefault="00222613" w:rsidP="00C04804">
      <w:pPr>
        <w:rPr>
          <w:b/>
          <w:lang w:eastAsia="en-US"/>
        </w:rPr>
      </w:pPr>
    </w:p>
    <w:p w14:paraId="721DC29C" w14:textId="77777777" w:rsidR="00F0047A" w:rsidRDefault="00F0047A" w:rsidP="00511183">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77777777" w:rsidR="00C7310B" w:rsidRPr="00A566BD" w:rsidRDefault="00C7310B" w:rsidP="00511183">
      <w:pPr>
        <w:pStyle w:val="Title"/>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t>Part One:</w:t>
      </w:r>
    </w:p>
    <w:p w14:paraId="1A489421" w14:textId="14FEB871" w:rsidR="00110D62" w:rsidRPr="00F06523" w:rsidRDefault="00110D62" w:rsidP="00E85810">
      <w:pPr>
        <w:pStyle w:val="Heading1"/>
        <w:numPr>
          <w:ilvl w:val="0"/>
          <w:numId w:val="42"/>
        </w:numPr>
        <w:rPr>
          <w:rFonts w:eastAsia="MS Gothic"/>
          <w:sz w:val="24"/>
          <w:szCs w:val="24"/>
          <w:lang w:eastAsia="en-US"/>
        </w:rPr>
      </w:pPr>
      <w:bookmarkStart w:id="3" w:name="_Toc107409318"/>
      <w:r w:rsidRPr="00F06523">
        <w:rPr>
          <w:rFonts w:eastAsia="MS Gothic"/>
          <w:sz w:val="24"/>
          <w:szCs w:val="24"/>
          <w:lang w:eastAsia="en-US"/>
        </w:rPr>
        <w:t>Aims</w:t>
      </w:r>
      <w:bookmarkEnd w:id="1"/>
      <w:bookmarkEnd w:id="2"/>
      <w:bookmarkEnd w:id="3"/>
    </w:p>
    <w:p w14:paraId="6D6763FE" w14:textId="77777777" w:rsidR="00250836" w:rsidRDefault="00250836" w:rsidP="00861255">
      <w:pPr>
        <w:rPr>
          <w:lang w:eastAsia="en-US"/>
        </w:rPr>
      </w:pPr>
    </w:p>
    <w:p w14:paraId="3273F558" w14:textId="77777777" w:rsidR="00110D62" w:rsidRDefault="00110D62" w:rsidP="00F9101D">
      <w:pPr>
        <w:numPr>
          <w:ilvl w:val="0"/>
          <w:numId w:val="8"/>
        </w:numPr>
        <w:rPr>
          <w:lang w:eastAsia="en-US"/>
        </w:rPr>
      </w:pPr>
      <w:r w:rsidRPr="00E93BA9">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77777777" w:rsidR="00110D62" w:rsidRPr="00E93BA9" w:rsidRDefault="00110D62" w:rsidP="00013B8A">
      <w:pPr>
        <w:numPr>
          <w:ilvl w:val="0"/>
          <w:numId w:val="1"/>
        </w:numPr>
        <w:rPr>
          <w:lang w:eastAsia="en-US"/>
        </w:rPr>
      </w:pPr>
      <w:r w:rsidRPr="00E93BA9">
        <w:rPr>
          <w:lang w:eastAsia="en-US"/>
        </w:rPr>
        <w:t>Appropriate action is taken in a timely manner to safeguard and promote children’s welfare</w:t>
      </w:r>
    </w:p>
    <w:p w14:paraId="29F949CE" w14:textId="021E9BB7" w:rsidR="00110D62" w:rsidRPr="001603BA" w:rsidRDefault="00110D62" w:rsidP="00013B8A">
      <w:pPr>
        <w:numPr>
          <w:ilvl w:val="0"/>
          <w:numId w:val="1"/>
        </w:numPr>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77777777" w:rsidR="00110D62" w:rsidRDefault="00110D62" w:rsidP="00013B8A">
      <w:pPr>
        <w:numPr>
          <w:ilvl w:val="0"/>
          <w:numId w:val="1"/>
        </w:numPr>
        <w:rPr>
          <w:lang w:eastAsia="en-US"/>
        </w:rPr>
      </w:pPr>
      <w:r w:rsidRPr="00E93BA9">
        <w:rPr>
          <w:lang w:eastAsia="en-US"/>
        </w:rPr>
        <w:t>Staff are properly trained in recognising and reporting safeguarding issues</w:t>
      </w:r>
    </w:p>
    <w:p w14:paraId="1D76660D" w14:textId="0D42AABD" w:rsidR="00DA33CF" w:rsidRPr="001603BA" w:rsidRDefault="00641C7E" w:rsidP="00013B8A">
      <w:pPr>
        <w:numPr>
          <w:ilvl w:val="0"/>
          <w:numId w:val="1"/>
        </w:numPr>
        <w:rPr>
          <w:lang w:eastAsia="en-US"/>
        </w:rPr>
      </w:pPr>
      <w:r w:rsidRPr="001603BA">
        <w:rPr>
          <w:lang w:eastAsia="en-US"/>
        </w:rPr>
        <w:t>A culture of vigilance is created and maintained to ensure that we will also act in the best interests of children to protect them online and offline.</w:t>
      </w:r>
    </w:p>
    <w:p w14:paraId="19CFDDFF" w14:textId="6E3FFA68" w:rsidR="00641C7E" w:rsidRPr="001603BA" w:rsidRDefault="00641C7E" w:rsidP="00641C7E">
      <w:pPr>
        <w:numPr>
          <w:ilvl w:val="0"/>
          <w:numId w:val="1"/>
        </w:numPr>
        <w:rPr>
          <w:lang w:eastAsia="en-US"/>
        </w:rPr>
      </w:pPr>
      <w:r w:rsidRPr="001603BA">
        <w:rPr>
          <w:lang w:eastAsia="en-US"/>
        </w:rPr>
        <w:t>Systems for reporting abuse are well promoted, easily understood and easily</w:t>
      </w:r>
    </w:p>
    <w:p w14:paraId="5B6A1005" w14:textId="56844565" w:rsidR="00641C7E" w:rsidRPr="00594DD9" w:rsidRDefault="00641C7E" w:rsidP="00594DD9">
      <w:pPr>
        <w:ind w:left="720"/>
        <w:rPr>
          <w:color w:val="FF0000"/>
          <w:lang w:eastAsia="en-US"/>
        </w:rPr>
      </w:pPr>
      <w:r w:rsidRPr="001603BA">
        <w:rPr>
          <w:lang w:eastAsia="en-US"/>
        </w:rPr>
        <w:t>accessible for children</w:t>
      </w:r>
    </w:p>
    <w:p w14:paraId="6D2610F5" w14:textId="77777777" w:rsidR="003B34AE" w:rsidRPr="00E93BA9" w:rsidRDefault="003B34AE" w:rsidP="009A46CF">
      <w:pPr>
        <w:pStyle w:val="MediumShading1-Accent11"/>
        <w:rPr>
          <w:sz w:val="22"/>
        </w:rPr>
      </w:pPr>
    </w:p>
    <w:p w14:paraId="686580AF" w14:textId="2F03B47B" w:rsidR="00B84F9D" w:rsidRPr="00E93BA9" w:rsidRDefault="00B84F9D" w:rsidP="00F9101D">
      <w:pPr>
        <w:numPr>
          <w:ilvl w:val="0"/>
          <w:numId w:val="8"/>
        </w:numPr>
      </w:pPr>
      <w:r w:rsidRPr="00E93BA9">
        <w:t xml:space="preserve">The Governing </w:t>
      </w:r>
      <w:r w:rsidR="00BA4083">
        <w:t>Bo</w:t>
      </w:r>
      <w:r w:rsidR="004D3466">
        <w:t>dy</w:t>
      </w:r>
      <w:r w:rsidRPr="00E93BA9">
        <w:t xml:space="preserve"> and staff of </w:t>
      </w:r>
      <w:r w:rsidR="00A62292" w:rsidRPr="00A62292">
        <w:t>Leeds Jewish Free School</w:t>
      </w:r>
      <w:r w:rsidR="004F151B" w:rsidRPr="00A62292">
        <w:t xml:space="preserve"> </w:t>
      </w:r>
      <w:r w:rsidRPr="00E93BA9">
        <w:t>(hereinafter referred to as</w:t>
      </w:r>
      <w:r w:rsidR="00067F7A" w:rsidRPr="00E93BA9">
        <w:t xml:space="preserve"> </w:t>
      </w:r>
      <w:r w:rsidR="00422A7A" w:rsidRPr="00E93BA9">
        <w:t xml:space="preserve">“the school”)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9A46CF">
      <w:pPr>
        <w:pStyle w:val="MediumShading1-Accent11"/>
        <w:rPr>
          <w:sz w:val="22"/>
        </w:rPr>
      </w:pPr>
    </w:p>
    <w:p w14:paraId="31FADA00" w14:textId="77777777" w:rsidR="007A37C1" w:rsidRPr="00013B8A" w:rsidRDefault="00561A6F" w:rsidP="00F9101D">
      <w:pPr>
        <w:numPr>
          <w:ilvl w:val="0"/>
          <w:numId w:val="8"/>
        </w:numPr>
        <w:rPr>
          <w:color w:val="000000"/>
        </w:rPr>
      </w:pPr>
      <w:r w:rsidRPr="00013B8A">
        <w:rPr>
          <w:color w:val="000000"/>
        </w:rPr>
        <w:t>The responsibilities set out in this policy</w:t>
      </w:r>
      <w:r w:rsidR="00B84F9D" w:rsidRPr="00013B8A">
        <w:rPr>
          <w:color w:val="000000"/>
        </w:rPr>
        <w:t xml:space="preserve"> </w:t>
      </w:r>
      <w:r w:rsidRPr="00013B8A">
        <w:rPr>
          <w:color w:val="000000"/>
        </w:rPr>
        <w:t xml:space="preserve">apply (as appropriate)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4" w:name="_Toc459981155"/>
      <w:r w:rsidR="00067F7A" w:rsidRPr="00013B8A">
        <w:rPr>
          <w:color w:val="000000"/>
        </w:rPr>
        <w:t xml:space="preserve"> </w:t>
      </w:r>
    </w:p>
    <w:p w14:paraId="7F8A05FE" w14:textId="28D3684B" w:rsidR="004A352E" w:rsidRPr="00F06523" w:rsidRDefault="002A642A" w:rsidP="00E85810">
      <w:pPr>
        <w:pStyle w:val="Heading1"/>
        <w:numPr>
          <w:ilvl w:val="0"/>
          <w:numId w:val="42"/>
        </w:numPr>
        <w:rPr>
          <w:rFonts w:eastAsia="MS Gothic"/>
          <w:sz w:val="24"/>
          <w:szCs w:val="24"/>
          <w:lang w:eastAsia="en-US"/>
        </w:rPr>
      </w:pPr>
      <w:bookmarkStart w:id="5" w:name="_Toc492916098"/>
      <w:bookmarkStart w:id="6" w:name="_Toc494354303"/>
      <w:bookmarkStart w:id="7" w:name="_Toc107409319"/>
      <w:bookmarkEnd w:id="4"/>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5"/>
      <w:bookmarkEnd w:id="6"/>
      <w:bookmarkEnd w:id="7"/>
    </w:p>
    <w:p w14:paraId="6D14D2DD" w14:textId="77777777" w:rsidR="00250836" w:rsidRDefault="00250836" w:rsidP="001C5DA5">
      <w:pPr>
        <w:rPr>
          <w:rFonts w:eastAsia="Arial" w:cs="Arial"/>
          <w:lang w:eastAsia="en-US"/>
        </w:rPr>
      </w:pPr>
    </w:p>
    <w:p w14:paraId="52EA5036" w14:textId="4DE00B1E" w:rsidR="004A352E" w:rsidRDefault="004A352E" w:rsidP="00F9101D">
      <w:pPr>
        <w:numPr>
          <w:ilvl w:val="0"/>
          <w:numId w:val="9"/>
        </w:numPr>
        <w:rPr>
          <w:rFonts w:eastAsia="Arial" w:cs="Arial"/>
          <w:lang w:eastAsia="en-US"/>
        </w:rPr>
      </w:pPr>
      <w:r w:rsidRPr="00E93BA9">
        <w:rPr>
          <w:rFonts w:eastAsia="Arial" w:cs="Arial"/>
          <w:lang w:eastAsia="en-US"/>
        </w:rPr>
        <w:t xml:space="preserve">This policy is based on the </w:t>
      </w:r>
      <w:r w:rsidRPr="00D84F9C">
        <w:rPr>
          <w:rFonts w:eastAsia="Arial" w:cs="Arial"/>
          <w:lang w:eastAsia="en-US"/>
        </w:rPr>
        <w:t xml:space="preserve">Department for Education’s statutory guidance, </w:t>
      </w:r>
      <w:hyperlink r:id="rId29" w:history="1">
        <w:r w:rsidRPr="00D84F9C">
          <w:rPr>
            <w:color w:val="0092CF"/>
            <w:lang w:eastAsia="en-US"/>
          </w:rPr>
          <w:t xml:space="preserve">Keeping Children Safe in Education </w:t>
        </w:r>
        <w:r w:rsidR="00422A7A" w:rsidRPr="00D84F9C">
          <w:rPr>
            <w:color w:val="0092CF"/>
            <w:lang w:eastAsia="en-US"/>
          </w:rPr>
          <w:t>(KCSIE</w:t>
        </w:r>
        <w:r w:rsidRPr="00D84F9C">
          <w:rPr>
            <w:color w:val="0092CF"/>
            <w:lang w:eastAsia="en-US"/>
          </w:rPr>
          <w:t>)</w:t>
        </w:r>
        <w:r w:rsidR="00422A7A" w:rsidRPr="00D84F9C">
          <w:rPr>
            <w:color w:val="0092CF"/>
            <w:lang w:eastAsia="en-US"/>
          </w:rPr>
          <w:t xml:space="preserve"> </w:t>
        </w:r>
        <w:r w:rsidR="00422A7A" w:rsidRPr="00D84F9C">
          <w:rPr>
            <w:color w:val="5B9BD5" w:themeColor="accent1"/>
            <w:lang w:eastAsia="en-US"/>
          </w:rPr>
          <w:t>2</w:t>
        </w:r>
        <w:r w:rsidRPr="00D84F9C">
          <w:rPr>
            <w:color w:val="5B9BD5" w:themeColor="accent1"/>
            <w:lang w:eastAsia="en-US"/>
          </w:rPr>
          <w:t>0</w:t>
        </w:r>
        <w:r w:rsidR="00ED00FB" w:rsidRPr="00D84F9C">
          <w:rPr>
            <w:color w:val="5B9BD5" w:themeColor="accent1"/>
            <w:lang w:eastAsia="en-US"/>
          </w:rPr>
          <w:t>2</w:t>
        </w:r>
        <w:r w:rsidR="00CF5129" w:rsidRPr="00D84F9C">
          <w:rPr>
            <w:color w:val="5B9BD5" w:themeColor="accent1"/>
            <w:lang w:eastAsia="en-US"/>
          </w:rPr>
          <w:t>2</w:t>
        </w:r>
        <w:r w:rsidR="00EF7449" w:rsidRPr="00D84F9C">
          <w:rPr>
            <w:color w:val="FF0000"/>
            <w:lang w:eastAsia="en-US"/>
          </w:rPr>
          <w:t xml:space="preserve"> </w:t>
        </w:r>
      </w:hyperlink>
      <w:r w:rsidRPr="00D84F9C">
        <w:rPr>
          <w:rFonts w:eastAsia="Arial" w:cs="Arial"/>
          <w:lang w:eastAsia="en-US"/>
        </w:rPr>
        <w:t>a</w:t>
      </w:r>
      <w:r w:rsidRPr="00E93BA9">
        <w:rPr>
          <w:rFonts w:eastAsia="Arial" w:cs="Arial"/>
          <w:lang w:eastAsia="en-US"/>
        </w:rPr>
        <w:t xml:space="preserve">nd </w:t>
      </w:r>
      <w:hyperlink r:id="rId30" w:history="1">
        <w:r w:rsidRPr="001C5DA5">
          <w:rPr>
            <w:color w:val="0092CF"/>
            <w:lang w:eastAsia="en-US"/>
          </w:rPr>
          <w:t>Working Together to Safeguard Children (WTTSC 2018)</w:t>
        </w:r>
      </w:hyperlink>
      <w:r w:rsidR="00F0047A">
        <w:rPr>
          <w:rFonts w:eastAsia="Arial" w:cs="Arial"/>
          <w:lang w:eastAsia="en-US"/>
        </w:rPr>
        <w:t xml:space="preserve"> </w:t>
      </w:r>
      <w:r w:rsidRPr="00E93BA9">
        <w:rPr>
          <w:rFonts w:eastAsia="Arial" w:cs="Arial"/>
          <w:lang w:eastAsia="en-US"/>
        </w:rPr>
        <w:t xml:space="preserve">and the </w:t>
      </w:r>
      <w:hyperlink r:id="rId31" w:history="1">
        <w:r w:rsidRPr="001C5DA5">
          <w:rPr>
            <w:color w:val="0092CF"/>
            <w:lang w:eastAsia="en-US"/>
          </w:rPr>
          <w:t>Governance Handbook</w:t>
        </w:r>
      </w:hyperlink>
      <w:r w:rsidRPr="00E93BA9">
        <w:rPr>
          <w:rFonts w:eastAsia="Arial" w:cs="Arial"/>
          <w:lang w:eastAsia="en-US"/>
        </w:rPr>
        <w:t>. We comply with this guidance and</w:t>
      </w:r>
      <w:r w:rsidR="00A566BD">
        <w:rPr>
          <w:rFonts w:eastAsia="Arial" w:cs="Arial"/>
          <w:lang w:eastAsia="en-US"/>
        </w:rPr>
        <w:t xml:space="preserve"> the procedures set out </w:t>
      </w:r>
      <w:r w:rsidR="00524F4A">
        <w:rPr>
          <w:rFonts w:eastAsia="Arial" w:cs="Arial"/>
          <w:lang w:eastAsia="en-US"/>
        </w:rPr>
        <w:t>by the</w:t>
      </w:r>
      <w:r w:rsidR="00BE3BB2">
        <w:rPr>
          <w:rFonts w:eastAsia="Arial" w:cs="Arial"/>
          <w:lang w:eastAsia="en-US"/>
        </w:rPr>
        <w:t xml:space="preserve"> Leeds </w:t>
      </w:r>
      <w:r w:rsidR="00A566BD">
        <w:rPr>
          <w:rFonts w:eastAsia="Arial" w:cs="Arial"/>
          <w:lang w:eastAsia="en-US"/>
        </w:rPr>
        <w:t>Safeguarding C</w:t>
      </w:r>
      <w:r w:rsidRPr="00E93BA9">
        <w:rPr>
          <w:rFonts w:eastAsia="Arial" w:cs="Arial"/>
          <w:lang w:eastAsia="en-US"/>
        </w:rPr>
        <w:t>hildren partnership</w:t>
      </w:r>
      <w:r w:rsidR="0017651D">
        <w:rPr>
          <w:rFonts w:eastAsia="Arial" w:cs="Arial"/>
          <w:lang w:eastAsia="en-US"/>
        </w:rPr>
        <w:t xml:space="preserve"> (LSCP)</w:t>
      </w:r>
      <w:r w:rsidRPr="00E93BA9">
        <w:rPr>
          <w:rFonts w:eastAsia="Arial" w:cs="Arial"/>
          <w:lang w:eastAsia="en-US"/>
        </w:rPr>
        <w:t xml:space="preserve">. </w:t>
      </w:r>
    </w:p>
    <w:p w14:paraId="0213FF10" w14:textId="77777777" w:rsidR="001C5DA5" w:rsidRPr="00E93BA9" w:rsidRDefault="001C5DA5" w:rsidP="001C5DA5">
      <w:pPr>
        <w:rPr>
          <w:lang w:eastAsia="en-US"/>
        </w:rPr>
      </w:pPr>
    </w:p>
    <w:p w14:paraId="542CBB50" w14:textId="77777777" w:rsidR="004A352E" w:rsidRDefault="004A352E" w:rsidP="00F9101D">
      <w:pPr>
        <w:numPr>
          <w:ilvl w:val="0"/>
          <w:numId w:val="9"/>
        </w:numPr>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8B4098A" w14:textId="77777777" w:rsidR="001C5DA5" w:rsidRDefault="001C5DA5" w:rsidP="001C5DA5">
      <w:pPr>
        <w:rPr>
          <w:lang w:eastAsia="en-US"/>
        </w:rPr>
      </w:pPr>
    </w:p>
    <w:p w14:paraId="0DDED4B1" w14:textId="77777777" w:rsidR="004A352E" w:rsidRDefault="004A352E" w:rsidP="00513B1C">
      <w:pPr>
        <w:rPr>
          <w:lang w:eastAsia="en-US"/>
        </w:rPr>
      </w:pPr>
      <w:r w:rsidRPr="00E93BA9">
        <w:rPr>
          <w:lang w:eastAsia="en-US"/>
        </w:rPr>
        <w:t xml:space="preserve">Part 3 of the schedule to the </w:t>
      </w:r>
      <w:hyperlink r:id="rId32" w:history="1">
        <w:r w:rsidRPr="001C5DA5">
          <w:rPr>
            <w:color w:val="0092CF"/>
            <w:u w:val="single"/>
            <w:lang w:eastAsia="en-US"/>
          </w:rPr>
          <w:t>Education (Independent School Standards) Regulations 2014</w:t>
        </w:r>
      </w:hyperlink>
      <w:r w:rsidRPr="00E93BA9">
        <w:rPr>
          <w:lang w:eastAsia="en-US"/>
        </w:rPr>
        <w:t xml:space="preserve">, which places a duty on academies and independent schools to safeguard and promote the welfare of pupils at the school </w:t>
      </w:r>
    </w:p>
    <w:p w14:paraId="4F4667E9" w14:textId="77777777" w:rsidR="001C5DA5" w:rsidRDefault="001C5DA5" w:rsidP="001C5DA5">
      <w:pPr>
        <w:rPr>
          <w:lang w:eastAsia="en-US"/>
        </w:rPr>
      </w:pPr>
    </w:p>
    <w:p w14:paraId="5B0D3A46" w14:textId="77777777" w:rsidR="004A352E" w:rsidRDefault="006E3D2B" w:rsidP="00513B1C">
      <w:pPr>
        <w:rPr>
          <w:lang w:eastAsia="en-US"/>
        </w:rPr>
      </w:pPr>
      <w:hyperlink r:id="rId33" w:history="1">
        <w:r w:rsidR="004A352E" w:rsidRPr="001C5DA5">
          <w:rPr>
            <w:color w:val="0092CF"/>
            <w:u w:val="single"/>
            <w:lang w:eastAsia="en-US"/>
          </w:rPr>
          <w:t>The Children Act 1989</w:t>
        </w:r>
      </w:hyperlink>
      <w:r w:rsidR="004A352E" w:rsidRPr="00E93BA9">
        <w:rPr>
          <w:lang w:eastAsia="en-US"/>
        </w:rPr>
        <w:t xml:space="preserve"> (and </w:t>
      </w:r>
      <w:hyperlink r:id="rId34" w:history="1">
        <w:r w:rsidR="004A352E" w:rsidRPr="001C5DA5">
          <w:rPr>
            <w:color w:val="0092CF"/>
            <w:u w:val="single"/>
            <w:lang w:eastAsia="en-US"/>
          </w:rPr>
          <w:t>2004 amendment</w:t>
        </w:r>
      </w:hyperlink>
      <w:r w:rsidR="004A352E" w:rsidRPr="00E93BA9">
        <w:rPr>
          <w:lang w:eastAsia="en-US"/>
        </w:rPr>
        <w:t>), which provides a framework for the care and protection of children</w:t>
      </w:r>
    </w:p>
    <w:p w14:paraId="25816719" w14:textId="77777777" w:rsidR="001C5DA5" w:rsidRPr="00E93BA9" w:rsidRDefault="001C5DA5" w:rsidP="001C5DA5">
      <w:pPr>
        <w:rPr>
          <w:lang w:eastAsia="en-US"/>
        </w:rPr>
      </w:pPr>
    </w:p>
    <w:p w14:paraId="705CF17C" w14:textId="77777777" w:rsidR="004A352E" w:rsidRDefault="004A352E" w:rsidP="00513B1C">
      <w:pPr>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35" w:history="1">
        <w:r w:rsidRPr="001C5DA5">
          <w:rPr>
            <w:color w:val="0092C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p>
    <w:p w14:paraId="38A92639" w14:textId="77777777" w:rsidR="00513B1C" w:rsidRDefault="00513B1C" w:rsidP="00513B1C">
      <w:pPr>
        <w:rPr>
          <w:lang w:eastAsia="en-US"/>
        </w:rPr>
      </w:pPr>
    </w:p>
    <w:p w14:paraId="4C2C1C11" w14:textId="188AC56D" w:rsidR="004A352E" w:rsidRDefault="006E3D2B" w:rsidP="00513B1C">
      <w:pPr>
        <w:rPr>
          <w:lang w:eastAsia="en-US"/>
        </w:rPr>
      </w:pPr>
      <w:hyperlink r:id="rId36" w:history="1">
        <w:r w:rsidR="004A352E" w:rsidRPr="00E93BA9">
          <w:rPr>
            <w:color w:val="0092CF"/>
            <w:u w:val="single"/>
            <w:lang w:eastAsia="en-US"/>
          </w:rPr>
          <w:t>Statutory guidance on FGM</w:t>
        </w:r>
      </w:hyperlink>
      <w:r w:rsidR="004A352E" w:rsidRPr="00E93BA9">
        <w:rPr>
          <w:lang w:eastAsia="en-US"/>
        </w:rPr>
        <w:t xml:space="preserve">, which sets out responsibilities with regards to safeguarding and supporting girls affected by FGM </w:t>
      </w:r>
    </w:p>
    <w:p w14:paraId="533D9D54" w14:textId="77777777" w:rsidR="001C5DA5" w:rsidRPr="00E93BA9" w:rsidRDefault="001C5DA5" w:rsidP="001C5DA5">
      <w:pPr>
        <w:rPr>
          <w:lang w:eastAsia="en-US"/>
        </w:rPr>
      </w:pPr>
    </w:p>
    <w:p w14:paraId="7DC98198" w14:textId="77777777" w:rsidR="004A352E" w:rsidRDefault="006E3D2B" w:rsidP="00513B1C">
      <w:pPr>
        <w:rPr>
          <w:lang w:eastAsia="en-US"/>
        </w:rPr>
      </w:pPr>
      <w:hyperlink r:id="rId37" w:history="1">
        <w:r w:rsidR="004A352E" w:rsidRPr="001C5DA5">
          <w:rPr>
            <w:color w:val="0092CF"/>
            <w:u w:val="single"/>
            <w:lang w:eastAsia="en-US"/>
          </w:rPr>
          <w:t>The Rehabilitation of Offenders Act 1974</w:t>
        </w:r>
      </w:hyperlink>
      <w:r w:rsidR="004A352E" w:rsidRPr="00E93BA9">
        <w:rPr>
          <w:lang w:eastAsia="en-US"/>
        </w:rPr>
        <w:t>, which outlines when people with criminal convictions can work with children</w:t>
      </w:r>
    </w:p>
    <w:p w14:paraId="367D9B81" w14:textId="77777777" w:rsidR="003E176B" w:rsidRPr="00E93BA9" w:rsidRDefault="003E176B" w:rsidP="001C5DA5">
      <w:pPr>
        <w:rPr>
          <w:lang w:eastAsia="en-US"/>
        </w:rPr>
      </w:pPr>
    </w:p>
    <w:p w14:paraId="0BC3844D" w14:textId="77777777" w:rsidR="004A352E" w:rsidRDefault="004A352E" w:rsidP="00513B1C">
      <w:pPr>
        <w:rPr>
          <w:lang w:eastAsia="en-US"/>
        </w:rPr>
      </w:pPr>
      <w:r w:rsidRPr="00E93BA9">
        <w:rPr>
          <w:lang w:eastAsia="en-US"/>
        </w:rPr>
        <w:t xml:space="preserve">Schedule 4 of the </w:t>
      </w:r>
      <w:hyperlink r:id="rId38" w:history="1">
        <w:r w:rsidRPr="003E176B">
          <w:rPr>
            <w:color w:val="0092CF"/>
            <w:u w:val="single"/>
            <w:lang w:eastAsia="en-US"/>
          </w:rPr>
          <w:t>Safeguarding Vulnerable Groups Act 2006</w:t>
        </w:r>
      </w:hyperlink>
      <w:r w:rsidRPr="00E93BA9">
        <w:rPr>
          <w:lang w:eastAsia="en-US"/>
        </w:rPr>
        <w:t>, which defines what ‘regulated activity’ is in relation to children</w:t>
      </w:r>
    </w:p>
    <w:p w14:paraId="66B728AE" w14:textId="77777777" w:rsidR="003E176B" w:rsidRPr="00E93BA9" w:rsidRDefault="003E176B" w:rsidP="003E176B">
      <w:pPr>
        <w:rPr>
          <w:lang w:eastAsia="en-US"/>
        </w:rPr>
      </w:pPr>
    </w:p>
    <w:p w14:paraId="1BA08995" w14:textId="77777777" w:rsidR="004A352E" w:rsidRDefault="004A352E" w:rsidP="00513B1C">
      <w:pPr>
        <w:rPr>
          <w:lang w:eastAsia="en-US"/>
        </w:rPr>
      </w:pPr>
      <w:r w:rsidRPr="00E93BA9">
        <w:rPr>
          <w:lang w:eastAsia="en-US"/>
        </w:rPr>
        <w:t xml:space="preserve">Statutory </w:t>
      </w:r>
      <w:hyperlink r:id="rId39" w:history="1">
        <w:r w:rsidR="004307E7">
          <w:rPr>
            <w:color w:val="0092CF"/>
            <w:u w:val="single"/>
            <w:lang w:eastAsia="en-US"/>
          </w:rPr>
          <w:t>G</w:t>
        </w:r>
        <w:r w:rsidRPr="00E93BA9">
          <w:rPr>
            <w:color w:val="0092C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p>
    <w:p w14:paraId="78CAE1F5" w14:textId="77777777" w:rsidR="003E176B" w:rsidRPr="00E93BA9" w:rsidRDefault="003E176B" w:rsidP="003E176B">
      <w:pPr>
        <w:rPr>
          <w:lang w:eastAsia="en-US"/>
        </w:rPr>
      </w:pPr>
    </w:p>
    <w:p w14:paraId="1A4B6320" w14:textId="399D4079" w:rsidR="008E7BDC" w:rsidRPr="00D84F9C" w:rsidRDefault="008E7BDC" w:rsidP="00513B1C">
      <w:pPr>
        <w:rPr>
          <w:color w:val="5B9BD5" w:themeColor="accent1"/>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w:t>
      </w:r>
      <w:r w:rsidR="00D2699C" w:rsidRPr="00D84F9C">
        <w:rPr>
          <w:lang w:eastAsia="en-US"/>
        </w:rPr>
        <w:t xml:space="preserve">Consortium </w:t>
      </w:r>
      <w:r w:rsidR="00A51906" w:rsidRPr="00D84F9C">
        <w:rPr>
          <w:color w:val="FF0000"/>
          <w:lang w:eastAsia="en-US"/>
        </w:rPr>
        <w:t>Feb 2022</w:t>
      </w:r>
      <w:r w:rsidRPr="00D84F9C">
        <w:rPr>
          <w:color w:val="5B9BD5" w:themeColor="accent1"/>
          <w:lang w:eastAsia="en-US"/>
        </w:rPr>
        <w:t>)</w:t>
      </w:r>
      <w:r w:rsidR="00A32974" w:rsidRPr="00D84F9C">
        <w:rPr>
          <w:color w:val="5B9BD5" w:themeColor="accent1"/>
          <w:lang w:eastAsia="en-US"/>
        </w:rPr>
        <w:t xml:space="preserve"> </w:t>
      </w:r>
      <w:hyperlink r:id="rId40" w:history="1">
        <w:r w:rsidR="00A32974" w:rsidRPr="00D84F9C">
          <w:rPr>
            <w:rStyle w:val="Hyperlink"/>
            <w:color w:val="5B9BD5" w:themeColor="accent1"/>
            <w:lang w:eastAsia="en-US"/>
          </w:rPr>
          <w:t>https://c-cluster-110.uploads.documents.cimpress.io/v1/uploads/d71d6fd8-b99e-4327-b8fd-1ac968b768a4~110/original?tenant=vbu-digital</w:t>
        </w:r>
      </w:hyperlink>
      <w:r w:rsidR="00A32974" w:rsidRPr="00D84F9C">
        <w:rPr>
          <w:color w:val="5B9BD5" w:themeColor="accent1"/>
          <w:lang w:eastAsia="en-US"/>
        </w:rPr>
        <w:t xml:space="preserve"> </w:t>
      </w:r>
    </w:p>
    <w:p w14:paraId="5110911C" w14:textId="77777777" w:rsidR="00ED00FB" w:rsidRPr="00D84F9C" w:rsidRDefault="00ED00FB" w:rsidP="00ED00FB">
      <w:pPr>
        <w:rPr>
          <w:b/>
          <w:color w:val="7030A0"/>
          <w:lang w:eastAsia="en-US"/>
        </w:rPr>
      </w:pPr>
    </w:p>
    <w:p w14:paraId="039BCE72" w14:textId="21222CCF" w:rsidR="00ED00FB" w:rsidRPr="00D84F9C" w:rsidRDefault="006E3D2B" w:rsidP="00ED00FB">
      <w:pPr>
        <w:rPr>
          <w:color w:val="0092CF"/>
          <w:u w:val="single"/>
          <w:lang w:eastAsia="en-US"/>
        </w:rPr>
      </w:pPr>
      <w:hyperlink r:id="rId41" w:history="1">
        <w:r w:rsidR="006C0703" w:rsidRPr="00D84F9C">
          <w:rPr>
            <w:color w:val="0092CF"/>
            <w:u w:val="single"/>
          </w:rPr>
          <w:t>Sharing nudes and semi-nudes: advice for education settings working with children and young people (Department for Digital, Culture, Media &amp; Sport and UK Council for Internet Safety 2020)</w:t>
        </w:r>
      </w:hyperlink>
    </w:p>
    <w:p w14:paraId="0B4B94C7" w14:textId="77777777" w:rsidR="00A566BD" w:rsidRPr="00D84F9C" w:rsidRDefault="00A566BD" w:rsidP="00513B1C">
      <w:pPr>
        <w:rPr>
          <w:color w:val="0092CF"/>
          <w:u w:val="single"/>
          <w:lang w:eastAsia="en-US"/>
        </w:rPr>
      </w:pPr>
    </w:p>
    <w:p w14:paraId="76DE9DE0" w14:textId="4A9A2E06" w:rsidR="00301E36" w:rsidRPr="00D84F9C" w:rsidRDefault="006E3D2B" w:rsidP="00513B1C">
      <w:pPr>
        <w:rPr>
          <w:color w:val="0092CF"/>
          <w:u w:val="single"/>
          <w:lang w:eastAsia="en-US"/>
        </w:rPr>
      </w:pPr>
      <w:hyperlink r:id="rId42" w:history="1">
        <w:r w:rsidR="00301E36" w:rsidRPr="00D84F9C">
          <w:rPr>
            <w:color w:val="0092CF"/>
            <w:u w:val="single"/>
          </w:rPr>
          <w:t>Safeguarding and remote education during c</w:t>
        </w:r>
        <w:r w:rsidR="00D41BD1" w:rsidRPr="00D84F9C">
          <w:rPr>
            <w:color w:val="0092CF"/>
            <w:u w:val="single"/>
          </w:rPr>
          <w:t>oronavirus (COVID-19) (DfE, 2021b</w:t>
        </w:r>
        <w:r w:rsidR="00301E36" w:rsidRPr="00D84F9C">
          <w:rPr>
            <w:color w:val="0092CF"/>
            <w:u w:val="single"/>
          </w:rPr>
          <w:t>)</w:t>
        </w:r>
      </w:hyperlink>
    </w:p>
    <w:p w14:paraId="1026B543" w14:textId="77777777" w:rsidR="00301E36" w:rsidRPr="00D84F9C" w:rsidRDefault="00301E36" w:rsidP="00513B1C">
      <w:pPr>
        <w:rPr>
          <w:color w:val="0092CF"/>
          <w:u w:val="single"/>
          <w:lang w:eastAsia="en-US"/>
        </w:rPr>
      </w:pPr>
    </w:p>
    <w:p w14:paraId="6D9753F5" w14:textId="05698389" w:rsidR="008E7BDC" w:rsidRPr="00D84F9C" w:rsidRDefault="006E3D2B" w:rsidP="00513B1C">
      <w:pPr>
        <w:rPr>
          <w:color w:val="0092CF"/>
          <w:u w:val="single"/>
          <w:lang w:eastAsia="en-US"/>
        </w:rPr>
      </w:pPr>
      <w:hyperlink r:id="rId43" w:history="1">
        <w:r w:rsidR="008E7BDC" w:rsidRPr="00D84F9C">
          <w:rPr>
            <w:color w:val="0092CF"/>
            <w:u w:val="single"/>
            <w:lang w:eastAsia="en-US"/>
          </w:rPr>
          <w:t>Children Missing Education – Statutory guidance for local authorities (DfE September 2016)</w:t>
        </w:r>
      </w:hyperlink>
    </w:p>
    <w:p w14:paraId="617CCAA6" w14:textId="77777777" w:rsidR="00921AC8" w:rsidRPr="00D84F9C" w:rsidRDefault="00921AC8" w:rsidP="00991A85">
      <w:pPr>
        <w:rPr>
          <w:color w:val="0092CF"/>
          <w:u w:val="single"/>
          <w:lang w:eastAsia="en-US"/>
        </w:rPr>
      </w:pPr>
    </w:p>
    <w:p w14:paraId="0B772AD5" w14:textId="13FA7593" w:rsidR="00921AC8" w:rsidRPr="00D84F9C" w:rsidRDefault="006E3D2B" w:rsidP="00991A85">
      <w:pPr>
        <w:rPr>
          <w:color w:val="0092CF"/>
          <w:u w:val="single"/>
        </w:rPr>
      </w:pPr>
      <w:hyperlink r:id="rId44" w:history="1">
        <w:r w:rsidR="00921AC8" w:rsidRPr="00D84F9C">
          <w:rPr>
            <w:color w:val="0092CF"/>
            <w:u w:val="single"/>
          </w:rPr>
          <w:t>When to call the police – Guidance for schools and colleges (NPCC – 2020)</w:t>
        </w:r>
      </w:hyperlink>
    </w:p>
    <w:p w14:paraId="0A7D3630" w14:textId="5D1A7218" w:rsidR="00367FC8" w:rsidRPr="00D84F9C" w:rsidRDefault="00367FC8" w:rsidP="00E37571">
      <w:pPr>
        <w:pStyle w:val="MediumShading1-Accent11"/>
        <w:jc w:val="left"/>
        <w:rPr>
          <w:rStyle w:val="Hyperlink"/>
          <w:rFonts w:eastAsia="Arial"/>
          <w:color w:val="5B9BD5" w:themeColor="accent1"/>
          <w:sz w:val="22"/>
          <w:lang w:eastAsia="en-US"/>
        </w:rPr>
      </w:pPr>
    </w:p>
    <w:p w14:paraId="5A97D85C" w14:textId="7C9366D9" w:rsidR="00367FC8" w:rsidRPr="00D84F9C" w:rsidRDefault="006E3D2B" w:rsidP="00991A85">
      <w:pPr>
        <w:rPr>
          <w:color w:val="0092CF"/>
          <w:u w:val="single"/>
        </w:rPr>
      </w:pPr>
      <w:hyperlink r:id="rId45" w:history="1">
        <w:r w:rsidR="00367FC8" w:rsidRPr="00D84F9C">
          <w:rPr>
            <w:color w:val="0092CF"/>
            <w:u w:val="single"/>
          </w:rPr>
          <w:t>Education</w:t>
        </w:r>
        <w:r w:rsidR="00524F4A" w:rsidRPr="00D84F9C">
          <w:rPr>
            <w:color w:val="0092CF"/>
            <w:u w:val="single"/>
          </w:rPr>
          <w:t xml:space="preserve"> </w:t>
        </w:r>
        <w:r w:rsidR="00367FC8" w:rsidRPr="00D84F9C">
          <w:rPr>
            <w:color w:val="0092CF"/>
            <w:u w:val="single"/>
          </w:rPr>
          <w:t>and Training (Welfare of Children) Act 2021</w:t>
        </w:r>
      </w:hyperlink>
      <w:r w:rsidR="00367FC8" w:rsidRPr="00D84F9C">
        <w:rPr>
          <w:color w:val="0092CF"/>
          <w:u w:val="single"/>
        </w:rPr>
        <w:t xml:space="preserve"> </w:t>
      </w:r>
    </w:p>
    <w:p w14:paraId="75B2EFC3" w14:textId="77777777" w:rsidR="00921AC8" w:rsidRPr="00D84F9C" w:rsidRDefault="00921AC8" w:rsidP="008E7BDC">
      <w:pPr>
        <w:pStyle w:val="MediumShading1-Accent11"/>
        <w:rPr>
          <w:rFonts w:eastAsia="Arial"/>
          <w:sz w:val="22"/>
          <w:lang w:eastAsia="en-US"/>
        </w:rPr>
      </w:pPr>
    </w:p>
    <w:p w14:paraId="59C18AA2" w14:textId="0C1E06FF" w:rsidR="004A352E" w:rsidRPr="00D84F9C" w:rsidRDefault="004F6F10" w:rsidP="003E176B">
      <w:r w:rsidRPr="00D84F9C">
        <w:t>Schools and colleges are under a statutory duty to cooperate with the published LSCP</w:t>
      </w:r>
      <w:r w:rsidR="00E560CC" w:rsidRPr="00D84F9C">
        <w:t xml:space="preserve"> arrangements</w:t>
      </w:r>
      <w:r w:rsidR="00E560CC" w:rsidRPr="00D84F9C">
        <w:rPr>
          <w:color w:val="FF0000"/>
        </w:rPr>
        <w:t>.</w:t>
      </w:r>
      <w:r w:rsidR="00E560CC" w:rsidRPr="00D84F9C">
        <w:t xml:space="preserve"> </w:t>
      </w:r>
      <w:r w:rsidR="008E7BDC" w:rsidRPr="00D84F9C">
        <w:t>Th</w:t>
      </w:r>
      <w:r w:rsidR="0017651D" w:rsidRPr="00D84F9C">
        <w:t>is</w:t>
      </w:r>
      <w:r w:rsidR="008E7BDC" w:rsidRPr="00D84F9C">
        <w:t xml:space="preserve"> policy conforms to locally agreed inter-agency procedures</w:t>
      </w:r>
      <w:r w:rsidR="002D7C4E" w:rsidRPr="00D84F9C">
        <w:t xml:space="preserve"> </w:t>
      </w:r>
      <w:hyperlink r:id="rId46" w:history="1">
        <w:r w:rsidR="002D7C4E" w:rsidRPr="00D84F9C">
          <w:rPr>
            <w:color w:val="0092CF"/>
            <w:szCs w:val="20"/>
            <w:u w:val="single"/>
          </w:rPr>
          <w:t>LSCP - Local protocols for Leeds practitioners (leedsscp.org.uk)</w:t>
        </w:r>
      </w:hyperlink>
      <w:r w:rsidR="008E7BDC" w:rsidRPr="00D84F9C">
        <w:rPr>
          <w:sz w:val="20"/>
          <w:szCs w:val="20"/>
        </w:rPr>
        <w:t xml:space="preserve"> </w:t>
      </w:r>
      <w:r w:rsidR="00422A7A" w:rsidRPr="00D84F9C">
        <w:t>and has been ratified by</w:t>
      </w:r>
      <w:r w:rsidR="00A566BD" w:rsidRPr="00D84F9C">
        <w:t xml:space="preserve"> the LSCP</w:t>
      </w:r>
      <w:r w:rsidR="00422A7A" w:rsidRPr="00D84F9C">
        <w:t xml:space="preserve"> Education Reference Group</w:t>
      </w:r>
      <w:r w:rsidR="008E7BDC" w:rsidRPr="00D84F9C">
        <w:t xml:space="preserve">.  It is available to all interested parties on our website and on request from the main school office. It </w:t>
      </w:r>
      <w:r w:rsidR="00130691" w:rsidRPr="00D84F9C">
        <w:t>must</w:t>
      </w:r>
      <w:r w:rsidR="008E7BDC" w:rsidRPr="00D84F9C">
        <w:t xml:space="preserve"> be read in conjunction with other relevant policies and procedures and KCSiE</w:t>
      </w:r>
      <w:r w:rsidR="006C0703" w:rsidRPr="00D84F9C">
        <w:t xml:space="preserve"> (DfE</w:t>
      </w:r>
      <w:r w:rsidR="00A62292" w:rsidRPr="00D84F9C">
        <w:t xml:space="preserve"> </w:t>
      </w:r>
      <w:r w:rsidR="006C0703" w:rsidRPr="00D84F9C">
        <w:t>202</w:t>
      </w:r>
      <w:r w:rsidR="00CF5129" w:rsidRPr="00D84F9C">
        <w:t>2</w:t>
      </w:r>
      <w:r w:rsidR="006C0703" w:rsidRPr="00D84F9C">
        <w:t>)</w:t>
      </w:r>
      <w:r w:rsidR="008E7BDC" w:rsidRPr="00D84F9C">
        <w:t>.</w:t>
      </w:r>
      <w:r w:rsidR="00677C9F" w:rsidRPr="00D84F9C">
        <w:t xml:space="preserve"> </w:t>
      </w:r>
      <w:hyperlink r:id="rId47" w:history="1">
        <w:r w:rsidR="00677C9F" w:rsidRPr="00D84F9C">
          <w:rPr>
            <w:rStyle w:val="Hyperlink"/>
            <w:color w:val="5B9BD5" w:themeColor="accent1"/>
          </w:rPr>
          <w:t>https://www.gov.uk/government/publications/keeping-children-safe-in-education--2</w:t>
        </w:r>
      </w:hyperlink>
      <w:r w:rsidR="00677C9F" w:rsidRPr="00D84F9C">
        <w:rPr>
          <w:color w:val="5B9BD5" w:themeColor="accent1"/>
        </w:rPr>
        <w:t xml:space="preserve"> </w:t>
      </w:r>
    </w:p>
    <w:p w14:paraId="70F057AB" w14:textId="77777777" w:rsidR="003E176B" w:rsidRPr="00D84F9C" w:rsidRDefault="003E176B" w:rsidP="003E176B">
      <w:pPr>
        <w:rPr>
          <w:lang w:eastAsia="en-US"/>
        </w:rPr>
      </w:pPr>
    </w:p>
    <w:p w14:paraId="4F602DC3" w14:textId="77777777" w:rsidR="004A352E" w:rsidRPr="00D84F9C" w:rsidRDefault="004A352E" w:rsidP="00513B1C">
      <w:pPr>
        <w:rPr>
          <w:lang w:eastAsia="en-US"/>
        </w:rPr>
      </w:pPr>
      <w:r w:rsidRPr="00D84F9C">
        <w:rPr>
          <w:lang w:eastAsia="en-US"/>
        </w:rPr>
        <w:t>This policy also complies with our funding agreement and articles of association.</w:t>
      </w:r>
    </w:p>
    <w:p w14:paraId="62685B4D" w14:textId="77777777" w:rsidR="00F06523" w:rsidRPr="00D84F9C" w:rsidRDefault="00F06523" w:rsidP="00F06523">
      <w:pPr>
        <w:rPr>
          <w:lang w:eastAsia="en-US"/>
        </w:rPr>
      </w:pPr>
      <w:bookmarkStart w:id="8" w:name="_Toc492916099"/>
      <w:bookmarkStart w:id="9" w:name="_Toc494354304"/>
    </w:p>
    <w:p w14:paraId="0D942C72" w14:textId="592519B9" w:rsidR="00A62292" w:rsidRPr="00D84F9C" w:rsidRDefault="00A51906" w:rsidP="00A62292">
      <w:pPr>
        <w:rPr>
          <w:rFonts w:cs="Arial"/>
          <w:lang w:eastAsia="en-US"/>
        </w:rPr>
      </w:pPr>
      <w:r w:rsidRPr="00D84F9C">
        <w:rPr>
          <w:rFonts w:cs="Arial"/>
          <w:lang w:eastAsia="en-US"/>
        </w:rPr>
        <w:t>This policy should also be read in conjunction with the school’s Online Safety Policy, The Acceptable Use Policies for Staff, Students and Visitors which set out the acceptable use of ICT, including the use of 3/4G devices on school sit</w:t>
      </w:r>
      <w:bookmarkStart w:id="10" w:name="_Toc107409320"/>
      <w:r w:rsidR="00A62292" w:rsidRPr="00D84F9C">
        <w:rPr>
          <w:rFonts w:cs="Arial"/>
          <w:lang w:eastAsia="en-US"/>
        </w:rPr>
        <w:t>e.</w:t>
      </w:r>
    </w:p>
    <w:p w14:paraId="7F58BA40" w14:textId="23C52D0E" w:rsidR="0041038D" w:rsidRDefault="0041038D" w:rsidP="00A62292">
      <w:pPr>
        <w:rPr>
          <w:rFonts w:cs="Arial"/>
          <w:highlight w:val="yellow"/>
          <w:lang w:eastAsia="en-US"/>
        </w:rPr>
      </w:pPr>
    </w:p>
    <w:p w14:paraId="5E5E2A95" w14:textId="4E0574FF" w:rsidR="0041038D" w:rsidRDefault="0041038D" w:rsidP="00A62292">
      <w:pPr>
        <w:rPr>
          <w:rFonts w:cs="Arial"/>
          <w:highlight w:val="yellow"/>
          <w:lang w:eastAsia="en-US"/>
        </w:rPr>
      </w:pPr>
    </w:p>
    <w:p w14:paraId="426646FC" w14:textId="68BDFE0C" w:rsidR="0041038D" w:rsidRDefault="0041038D" w:rsidP="00A62292">
      <w:pPr>
        <w:rPr>
          <w:rFonts w:cs="Arial"/>
          <w:highlight w:val="yellow"/>
          <w:lang w:eastAsia="en-US"/>
        </w:rPr>
      </w:pPr>
    </w:p>
    <w:p w14:paraId="5BC7FDA8" w14:textId="225AF412" w:rsidR="0041038D" w:rsidRDefault="0041038D" w:rsidP="00A62292">
      <w:pPr>
        <w:rPr>
          <w:rFonts w:cs="Arial"/>
          <w:highlight w:val="yellow"/>
          <w:lang w:eastAsia="en-US"/>
        </w:rPr>
      </w:pPr>
    </w:p>
    <w:p w14:paraId="16520872" w14:textId="641AAFD7" w:rsidR="0041038D" w:rsidRDefault="0041038D" w:rsidP="00A62292">
      <w:pPr>
        <w:rPr>
          <w:rFonts w:cs="Arial"/>
          <w:highlight w:val="yellow"/>
          <w:lang w:eastAsia="en-US"/>
        </w:rPr>
      </w:pPr>
    </w:p>
    <w:p w14:paraId="6ED8AE4F" w14:textId="09A3F96C" w:rsidR="0041038D" w:rsidRDefault="0041038D" w:rsidP="00A62292">
      <w:pPr>
        <w:rPr>
          <w:rFonts w:cs="Arial"/>
          <w:highlight w:val="yellow"/>
          <w:lang w:eastAsia="en-US"/>
        </w:rPr>
      </w:pPr>
    </w:p>
    <w:p w14:paraId="72A46D49" w14:textId="29018D8B" w:rsidR="0041038D" w:rsidRDefault="0041038D" w:rsidP="00A62292">
      <w:pPr>
        <w:rPr>
          <w:rFonts w:cs="Arial"/>
          <w:highlight w:val="yellow"/>
          <w:lang w:eastAsia="en-US"/>
        </w:rPr>
      </w:pPr>
    </w:p>
    <w:p w14:paraId="3B9FE96F" w14:textId="00CB1C4C" w:rsidR="0041038D" w:rsidRDefault="0041038D" w:rsidP="00A62292">
      <w:pPr>
        <w:rPr>
          <w:rFonts w:cs="Arial"/>
          <w:highlight w:val="yellow"/>
          <w:lang w:eastAsia="en-US"/>
        </w:rPr>
      </w:pPr>
    </w:p>
    <w:p w14:paraId="0B094257" w14:textId="7D42B5F4" w:rsidR="0041038D" w:rsidRDefault="0041038D" w:rsidP="00A62292">
      <w:pPr>
        <w:rPr>
          <w:rFonts w:cs="Arial"/>
          <w:highlight w:val="yellow"/>
          <w:lang w:eastAsia="en-US"/>
        </w:rPr>
      </w:pPr>
    </w:p>
    <w:p w14:paraId="034B5FBF" w14:textId="7DA4D542" w:rsidR="0041038D" w:rsidRDefault="0041038D" w:rsidP="00A62292">
      <w:pPr>
        <w:rPr>
          <w:rFonts w:cs="Arial"/>
          <w:highlight w:val="yellow"/>
          <w:lang w:eastAsia="en-US"/>
        </w:rPr>
      </w:pPr>
    </w:p>
    <w:p w14:paraId="379651FF" w14:textId="1CD46859" w:rsidR="0041038D" w:rsidRDefault="0041038D" w:rsidP="00A62292">
      <w:pPr>
        <w:rPr>
          <w:rFonts w:cs="Arial"/>
          <w:highlight w:val="yellow"/>
          <w:lang w:eastAsia="en-US"/>
        </w:rPr>
      </w:pPr>
    </w:p>
    <w:p w14:paraId="1BB3E777" w14:textId="5FC37E7F" w:rsidR="0041038D" w:rsidRDefault="0041038D" w:rsidP="00A62292">
      <w:pPr>
        <w:rPr>
          <w:rFonts w:cs="Arial"/>
          <w:highlight w:val="yellow"/>
          <w:lang w:eastAsia="en-US"/>
        </w:rPr>
      </w:pPr>
    </w:p>
    <w:p w14:paraId="69D8A5CD" w14:textId="375D973E" w:rsidR="0041038D" w:rsidRDefault="0041038D" w:rsidP="00A62292">
      <w:pPr>
        <w:rPr>
          <w:rFonts w:cs="Arial"/>
          <w:highlight w:val="yellow"/>
          <w:lang w:eastAsia="en-US"/>
        </w:rPr>
      </w:pPr>
    </w:p>
    <w:p w14:paraId="1C800356" w14:textId="760CBD9A" w:rsidR="0041038D" w:rsidRDefault="0041038D" w:rsidP="00A62292">
      <w:pPr>
        <w:rPr>
          <w:rFonts w:cs="Arial"/>
          <w:highlight w:val="yellow"/>
          <w:lang w:eastAsia="en-US"/>
        </w:rPr>
      </w:pPr>
    </w:p>
    <w:p w14:paraId="61D2A219" w14:textId="77777777" w:rsidR="0041038D" w:rsidRDefault="0041038D" w:rsidP="00A62292">
      <w:pPr>
        <w:rPr>
          <w:rFonts w:cs="Arial"/>
          <w:highlight w:val="yellow"/>
          <w:lang w:eastAsia="en-US"/>
        </w:rPr>
      </w:pPr>
    </w:p>
    <w:p w14:paraId="4343C7D6" w14:textId="77777777" w:rsidR="00A62292" w:rsidRDefault="00A62292" w:rsidP="00A62292">
      <w:pPr>
        <w:rPr>
          <w:rFonts w:eastAsia="MS Gothic"/>
          <w:sz w:val="24"/>
          <w:szCs w:val="24"/>
          <w:lang w:eastAsia="en-US"/>
        </w:rPr>
      </w:pPr>
    </w:p>
    <w:p w14:paraId="47623584" w14:textId="4C747DDB" w:rsidR="004A352E" w:rsidRPr="005915CB" w:rsidRDefault="004A352E" w:rsidP="00E85810">
      <w:pPr>
        <w:pStyle w:val="ListParagraph"/>
        <w:numPr>
          <w:ilvl w:val="0"/>
          <w:numId w:val="42"/>
        </w:numPr>
        <w:rPr>
          <w:rFonts w:eastAsia="MS Gothic"/>
          <w:b/>
          <w:sz w:val="24"/>
          <w:szCs w:val="24"/>
          <w:lang w:eastAsia="en-US"/>
        </w:rPr>
      </w:pPr>
      <w:r w:rsidRPr="005915CB">
        <w:rPr>
          <w:rFonts w:eastAsia="MS Gothic"/>
          <w:b/>
          <w:sz w:val="24"/>
          <w:szCs w:val="24"/>
          <w:lang w:eastAsia="en-US"/>
        </w:rPr>
        <w:t>Definitions</w:t>
      </w:r>
      <w:bookmarkEnd w:id="8"/>
      <w:bookmarkEnd w:id="9"/>
      <w:bookmarkEnd w:id="10"/>
    </w:p>
    <w:p w14:paraId="1DABED36" w14:textId="77777777" w:rsidR="003E176B" w:rsidRDefault="003E176B" w:rsidP="003E176B">
      <w:pPr>
        <w:rPr>
          <w:b/>
          <w:bCs/>
          <w:lang w:eastAsia="en-US"/>
        </w:rPr>
      </w:pPr>
    </w:p>
    <w:p w14:paraId="67B7E571" w14:textId="77777777" w:rsidR="004A352E" w:rsidRDefault="004A352E" w:rsidP="00F9101D">
      <w:pPr>
        <w:numPr>
          <w:ilvl w:val="0"/>
          <w:numId w:val="10"/>
        </w:numPr>
        <w:rPr>
          <w:lang w:eastAsia="en-US"/>
        </w:rPr>
      </w:pPr>
      <w:r w:rsidRPr="003E176B">
        <w:rPr>
          <w:b/>
          <w:bCs/>
          <w:lang w:eastAsia="en-US"/>
        </w:rPr>
        <w:t>Safeguarding</w:t>
      </w:r>
      <w:r w:rsidRPr="003E176B">
        <w:rPr>
          <w:b/>
          <w:lang w:eastAsia="en-US"/>
        </w:rPr>
        <w:t xml:space="preserve"> and promoting the welfare of children</w:t>
      </w:r>
      <w:r w:rsidRPr="00E93BA9">
        <w:rPr>
          <w:lang w:eastAsia="en-US"/>
        </w:rPr>
        <w:t xml:space="preserve"> means: </w:t>
      </w:r>
    </w:p>
    <w:p w14:paraId="14E9FC11" w14:textId="77777777" w:rsidR="003E176B" w:rsidRPr="00E93BA9" w:rsidRDefault="003E176B" w:rsidP="003E176B">
      <w:pPr>
        <w:rPr>
          <w:rFonts w:eastAsia="MS Mincho"/>
          <w:lang w:eastAsia="en-US"/>
        </w:rPr>
      </w:pPr>
    </w:p>
    <w:p w14:paraId="6F77CDBF" w14:textId="77777777" w:rsidR="004A352E" w:rsidRPr="00E93BA9" w:rsidRDefault="004A352E" w:rsidP="00013B8A">
      <w:pPr>
        <w:numPr>
          <w:ilvl w:val="0"/>
          <w:numId w:val="2"/>
        </w:numPr>
        <w:rPr>
          <w:lang w:eastAsia="en-US"/>
        </w:rPr>
      </w:pPr>
      <w:r w:rsidRPr="00E93BA9">
        <w:rPr>
          <w:lang w:eastAsia="en-US"/>
        </w:rPr>
        <w:t>Protecting children from maltreatment</w:t>
      </w:r>
    </w:p>
    <w:p w14:paraId="621D13B8" w14:textId="77777777" w:rsidR="004A352E" w:rsidRPr="00E93BA9" w:rsidRDefault="004A352E" w:rsidP="00013B8A">
      <w:pPr>
        <w:numPr>
          <w:ilvl w:val="0"/>
          <w:numId w:val="2"/>
        </w:numPr>
        <w:rPr>
          <w:lang w:eastAsia="en-US"/>
        </w:rPr>
      </w:pPr>
      <w:r w:rsidRPr="00E93BA9">
        <w:rPr>
          <w:lang w:eastAsia="en-US"/>
        </w:rPr>
        <w:t xml:space="preserve">Preventing impairment of children’s </w:t>
      </w:r>
      <w:r w:rsidR="003665CA" w:rsidRPr="006C0703">
        <w:rPr>
          <w:lang w:eastAsia="en-US"/>
        </w:rPr>
        <w:t xml:space="preserve">mental or physical </w:t>
      </w:r>
      <w:r w:rsidRPr="00E93BA9">
        <w:rPr>
          <w:lang w:eastAsia="en-US"/>
        </w:rPr>
        <w:t>health or development</w:t>
      </w:r>
    </w:p>
    <w:p w14:paraId="108A5316" w14:textId="77777777" w:rsidR="004A352E" w:rsidRPr="00E93BA9" w:rsidRDefault="004A352E" w:rsidP="00013B8A">
      <w:pPr>
        <w:numPr>
          <w:ilvl w:val="0"/>
          <w:numId w:val="2"/>
        </w:numPr>
        <w:rPr>
          <w:lang w:eastAsia="en-US"/>
        </w:rPr>
      </w:pPr>
      <w:r w:rsidRPr="00E93BA9">
        <w:rPr>
          <w:lang w:eastAsia="en-US"/>
        </w:rPr>
        <w:t>Ensuring that children grow up in circumstances consistent with the provision of safe and effective care</w:t>
      </w:r>
    </w:p>
    <w:p w14:paraId="25A23348" w14:textId="77777777" w:rsidR="004A352E" w:rsidRPr="00E93BA9" w:rsidRDefault="004A352E" w:rsidP="00013B8A">
      <w:pPr>
        <w:numPr>
          <w:ilvl w:val="0"/>
          <w:numId w:val="2"/>
        </w:numPr>
        <w:rPr>
          <w:lang w:eastAsia="en-US"/>
        </w:rPr>
      </w:pPr>
      <w:r w:rsidRPr="00E93BA9">
        <w:rPr>
          <w:lang w:eastAsia="en-US"/>
        </w:rPr>
        <w:t>Taking action to enable all children to have the best outcomes</w:t>
      </w:r>
    </w:p>
    <w:p w14:paraId="5A962526" w14:textId="77777777" w:rsidR="003E176B" w:rsidRDefault="003E176B" w:rsidP="003E176B">
      <w:pPr>
        <w:rPr>
          <w:b/>
          <w:bCs/>
          <w:lang w:eastAsia="en-US"/>
        </w:rPr>
      </w:pPr>
    </w:p>
    <w:p w14:paraId="4D1C1465" w14:textId="77777777" w:rsidR="004A352E" w:rsidRPr="00E93BA9" w:rsidRDefault="004A352E" w:rsidP="00F9101D">
      <w:pPr>
        <w:numPr>
          <w:ilvl w:val="0"/>
          <w:numId w:val="10"/>
        </w:numPr>
        <w:rPr>
          <w:lang w:eastAsia="en-US"/>
        </w:rPr>
      </w:pPr>
      <w:r w:rsidRPr="00E93BA9">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9474E9E" w14:textId="77777777" w:rsidR="003E176B" w:rsidRDefault="003E176B" w:rsidP="003E176B">
      <w:pPr>
        <w:rPr>
          <w:b/>
          <w:bCs/>
          <w:lang w:eastAsia="en-US"/>
        </w:rPr>
      </w:pPr>
    </w:p>
    <w:p w14:paraId="4F9FDAC4" w14:textId="6201D69D" w:rsidR="004A352E" w:rsidRPr="00E93BA9" w:rsidRDefault="00375713" w:rsidP="00F9101D">
      <w:pPr>
        <w:numPr>
          <w:ilvl w:val="0"/>
          <w:numId w:val="10"/>
        </w:numPr>
        <w:rPr>
          <w:lang w:eastAsia="en-US"/>
        </w:rPr>
      </w:pPr>
      <w:r>
        <w:rPr>
          <w:lang w:eastAsia="en-US"/>
        </w:rPr>
        <w:fldChar w:fldCharType="begin"/>
      </w:r>
      <w:r w:rsidRPr="00A566BD">
        <w:rPr>
          <w:lang w:eastAsia="en-US"/>
        </w:rPr>
        <w:instrText xml:space="preserve"> REF Appendix1 \h </w:instrText>
      </w:r>
      <w:r w:rsidR="00A566BD">
        <w:rPr>
          <w:lang w:eastAsia="en-US"/>
        </w:rPr>
        <w:instrText xml:space="preserve"> \* MERGEFORMAT </w:instrText>
      </w:r>
      <w:r>
        <w:rPr>
          <w:lang w:eastAsia="en-US"/>
        </w:rPr>
      </w:r>
      <w:r>
        <w:rPr>
          <w:lang w:eastAsia="en-US"/>
        </w:rPr>
        <w:fldChar w:fldCharType="separate"/>
      </w:r>
      <w:r w:rsidR="004E109A" w:rsidRPr="004E109A">
        <w:t>Appendix 1</w:t>
      </w:r>
      <w:r>
        <w:rPr>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3E176B">
      <w:pPr>
        <w:rPr>
          <w:b/>
          <w:lang w:eastAsia="en-US"/>
        </w:rPr>
      </w:pPr>
    </w:p>
    <w:p w14:paraId="04F31A7E" w14:textId="77777777" w:rsidR="005915CB" w:rsidRDefault="004A352E" w:rsidP="005915CB">
      <w:pPr>
        <w:numPr>
          <w:ilvl w:val="0"/>
          <w:numId w:val="10"/>
        </w:numPr>
        <w:rPr>
          <w:lang w:eastAsia="en-US"/>
        </w:rPr>
      </w:pPr>
      <w:r w:rsidRPr="00E93BA9">
        <w:rPr>
          <w:b/>
          <w:lang w:eastAsia="en-US"/>
        </w:rPr>
        <w:t xml:space="preserve">Children </w:t>
      </w:r>
      <w:r w:rsidRPr="00E93BA9">
        <w:rPr>
          <w:lang w:eastAsia="en-US"/>
        </w:rPr>
        <w:t xml:space="preserve">includes everyone under the age of 18. </w:t>
      </w:r>
      <w:bookmarkStart w:id="11" w:name="_Toc492916100"/>
      <w:bookmarkStart w:id="12" w:name="_Toc494354305"/>
      <w:bookmarkStart w:id="13" w:name="_Toc107409321"/>
    </w:p>
    <w:p w14:paraId="7D4C0676" w14:textId="77777777" w:rsidR="005915CB" w:rsidRDefault="005915CB" w:rsidP="005915CB">
      <w:pPr>
        <w:pStyle w:val="ListParagraph"/>
        <w:rPr>
          <w:rFonts w:eastAsia="MS Mincho"/>
          <w:sz w:val="24"/>
          <w:szCs w:val="24"/>
          <w:lang w:eastAsia="en-US"/>
        </w:rPr>
      </w:pPr>
    </w:p>
    <w:p w14:paraId="1194DF1A" w14:textId="7BDB59AA" w:rsidR="00422A7A" w:rsidRPr="005915CB" w:rsidRDefault="00422A7A" w:rsidP="00E85810">
      <w:pPr>
        <w:pStyle w:val="ListParagraph"/>
        <w:numPr>
          <w:ilvl w:val="0"/>
          <w:numId w:val="42"/>
        </w:numPr>
        <w:rPr>
          <w:b/>
          <w:lang w:eastAsia="en-US"/>
        </w:rPr>
      </w:pPr>
      <w:r w:rsidRPr="005915CB">
        <w:rPr>
          <w:rFonts w:eastAsia="MS Mincho"/>
          <w:b/>
          <w:sz w:val="24"/>
          <w:szCs w:val="24"/>
          <w:lang w:eastAsia="en-US"/>
        </w:rPr>
        <w:t>Equality statement</w:t>
      </w:r>
      <w:bookmarkEnd w:id="11"/>
      <w:bookmarkEnd w:id="12"/>
      <w:bookmarkEnd w:id="13"/>
      <w:r w:rsidRPr="005915CB">
        <w:rPr>
          <w:rFonts w:eastAsia="MS Mincho"/>
          <w:b/>
          <w:sz w:val="24"/>
          <w:szCs w:val="24"/>
          <w:lang w:eastAsia="en-US"/>
        </w:rPr>
        <w:t xml:space="preserve"> </w:t>
      </w:r>
    </w:p>
    <w:p w14:paraId="173FB566" w14:textId="77777777" w:rsidR="00882924" w:rsidRDefault="00882924" w:rsidP="003E176B">
      <w:pPr>
        <w:rPr>
          <w:lang w:val="en-US" w:eastAsia="en-US"/>
        </w:rPr>
      </w:pPr>
    </w:p>
    <w:p w14:paraId="021ED271" w14:textId="77777777" w:rsidR="00422A7A" w:rsidRPr="00E93BA9" w:rsidRDefault="00422A7A" w:rsidP="00F9101D">
      <w:pPr>
        <w:numPr>
          <w:ilvl w:val="0"/>
          <w:numId w:val="11"/>
        </w:numPr>
        <w:rPr>
          <w:lang w:val="en-US" w:eastAsia="en-US"/>
        </w:rPr>
      </w:pPr>
      <w:r w:rsidRPr="00E93BA9">
        <w:rPr>
          <w:lang w:val="en-US" w:eastAsia="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37BD7FE" w14:textId="77777777" w:rsidR="003E176B" w:rsidRDefault="003E176B" w:rsidP="003E176B">
      <w:pPr>
        <w:rPr>
          <w:lang w:val="en-US" w:eastAsia="en-US"/>
        </w:rPr>
      </w:pPr>
    </w:p>
    <w:p w14:paraId="711A2C26" w14:textId="77777777" w:rsidR="00422A7A" w:rsidRDefault="00422A7A" w:rsidP="00F9101D">
      <w:pPr>
        <w:numPr>
          <w:ilvl w:val="0"/>
          <w:numId w:val="11"/>
        </w:numPr>
        <w:rPr>
          <w:lang w:val="en-US" w:eastAsia="en-US"/>
        </w:rPr>
      </w:pPr>
      <w:r w:rsidRPr="00E93BA9">
        <w:rPr>
          <w:lang w:val="en-US" w:eastAsia="en-US"/>
        </w:rPr>
        <w:t>We give special consideration to children who:</w:t>
      </w:r>
    </w:p>
    <w:p w14:paraId="141CAEE9" w14:textId="77777777" w:rsidR="00165414" w:rsidRDefault="00165414" w:rsidP="00165414">
      <w:pPr>
        <w:pStyle w:val="ColorfulList-Accent11"/>
        <w:rPr>
          <w:lang w:val="en-US" w:eastAsia="en-US"/>
        </w:rPr>
      </w:pPr>
    </w:p>
    <w:p w14:paraId="2B6ED2EC" w14:textId="12C9BADD" w:rsidR="00422A7A" w:rsidRPr="00D84F9C" w:rsidRDefault="00422A7A" w:rsidP="00013B8A">
      <w:pPr>
        <w:numPr>
          <w:ilvl w:val="0"/>
          <w:numId w:val="3"/>
        </w:numPr>
        <w:rPr>
          <w:lang w:eastAsia="en-US"/>
        </w:rPr>
      </w:pPr>
      <w:r w:rsidRPr="00D84F9C">
        <w:rPr>
          <w:lang w:eastAsia="en-US"/>
        </w:rPr>
        <w:t>Have special educational needs or disabilities</w:t>
      </w:r>
      <w:r w:rsidR="00FD32CC" w:rsidRPr="00D84F9C">
        <w:rPr>
          <w:lang w:eastAsia="en-US"/>
        </w:rPr>
        <w:t xml:space="preserve"> or health conditions</w:t>
      </w:r>
    </w:p>
    <w:p w14:paraId="559E7D00" w14:textId="77777777" w:rsidR="00422A7A" w:rsidRPr="00D84F9C" w:rsidRDefault="00422A7A" w:rsidP="00013B8A">
      <w:pPr>
        <w:numPr>
          <w:ilvl w:val="0"/>
          <w:numId w:val="3"/>
        </w:numPr>
        <w:rPr>
          <w:rFonts w:eastAsia="MS Mincho"/>
          <w:lang w:eastAsia="en-US"/>
        </w:rPr>
      </w:pPr>
      <w:r w:rsidRPr="00D84F9C">
        <w:rPr>
          <w:rFonts w:eastAsia="MS Mincho"/>
          <w:lang w:eastAsia="en-US"/>
        </w:rPr>
        <w:t>Are young carers</w:t>
      </w:r>
    </w:p>
    <w:p w14:paraId="3C2E5DF7" w14:textId="7555B2C0" w:rsidR="00422A7A" w:rsidRPr="00D84F9C" w:rsidRDefault="00422A7A" w:rsidP="00013B8A">
      <w:pPr>
        <w:numPr>
          <w:ilvl w:val="0"/>
          <w:numId w:val="3"/>
        </w:numPr>
        <w:rPr>
          <w:rFonts w:eastAsia="MS Mincho"/>
          <w:lang w:eastAsia="en-US"/>
        </w:rPr>
      </w:pPr>
      <w:r w:rsidRPr="00D84F9C">
        <w:rPr>
          <w:rFonts w:eastAsia="MS Mincho"/>
          <w:lang w:eastAsia="en-US"/>
        </w:rPr>
        <w:t>May experience discrimination due to their ra</w:t>
      </w:r>
      <w:r w:rsidR="00BE066C" w:rsidRPr="00D84F9C">
        <w:rPr>
          <w:rFonts w:eastAsia="MS Mincho"/>
          <w:lang w:eastAsia="en-US"/>
        </w:rPr>
        <w:t xml:space="preserve">ce, ethnicity, disability, religion, gender </w:t>
      </w:r>
      <w:r w:rsidR="00FD32CC" w:rsidRPr="00D84F9C">
        <w:rPr>
          <w:rFonts w:eastAsia="MS Mincho"/>
          <w:lang w:eastAsia="en-US"/>
        </w:rPr>
        <w:t>identification</w:t>
      </w:r>
      <w:r w:rsidR="00BE066C" w:rsidRPr="00D84F9C">
        <w:rPr>
          <w:rFonts w:eastAsia="MS Mincho"/>
          <w:lang w:eastAsia="en-US"/>
        </w:rPr>
        <w:t>, sex or sexual orientation.</w:t>
      </w:r>
    </w:p>
    <w:p w14:paraId="59D794F6" w14:textId="77777777" w:rsidR="00422A7A" w:rsidRPr="00D84F9C" w:rsidRDefault="00422A7A" w:rsidP="00013B8A">
      <w:pPr>
        <w:numPr>
          <w:ilvl w:val="0"/>
          <w:numId w:val="3"/>
        </w:numPr>
        <w:rPr>
          <w:rFonts w:eastAsia="MS Mincho"/>
          <w:lang w:eastAsia="en-US"/>
        </w:rPr>
      </w:pPr>
      <w:r w:rsidRPr="00D84F9C">
        <w:rPr>
          <w:rFonts w:eastAsia="MS Mincho"/>
          <w:lang w:eastAsia="en-US"/>
        </w:rPr>
        <w:t>Have English as an additional language</w:t>
      </w:r>
    </w:p>
    <w:p w14:paraId="3E7A7F1A" w14:textId="77777777" w:rsidR="00422A7A" w:rsidRPr="00D84F9C" w:rsidRDefault="00422A7A" w:rsidP="00013B8A">
      <w:pPr>
        <w:numPr>
          <w:ilvl w:val="0"/>
          <w:numId w:val="3"/>
        </w:numPr>
        <w:rPr>
          <w:rFonts w:eastAsia="MS Mincho"/>
          <w:lang w:eastAsia="en-US"/>
        </w:rPr>
      </w:pPr>
      <w:r w:rsidRPr="00D84F9C">
        <w:rPr>
          <w:rFonts w:eastAsia="MS Mincho"/>
          <w:lang w:eastAsia="en-US"/>
        </w:rPr>
        <w:t xml:space="preserve">Are known to be living in difficult situations – for example, temporary accommodation or where there are issues such as substance abuse or domestic violence </w:t>
      </w:r>
    </w:p>
    <w:p w14:paraId="7C6AEB33" w14:textId="77777777" w:rsidR="00422A7A" w:rsidRPr="00D84F9C" w:rsidRDefault="00422A7A" w:rsidP="00013B8A">
      <w:pPr>
        <w:numPr>
          <w:ilvl w:val="0"/>
          <w:numId w:val="3"/>
        </w:numPr>
        <w:rPr>
          <w:rFonts w:eastAsia="MS Mincho"/>
          <w:lang w:eastAsia="en-US"/>
        </w:rPr>
      </w:pPr>
      <w:r w:rsidRPr="00D84F9C">
        <w:rPr>
          <w:rFonts w:eastAsia="MS Mincho"/>
          <w:lang w:eastAsia="en-US"/>
        </w:rPr>
        <w:t xml:space="preserve">Are at risk of FGM, sexual exploitation, forced marriage, or radicalisation </w:t>
      </w:r>
    </w:p>
    <w:p w14:paraId="4068CA80" w14:textId="054CD621" w:rsidR="004B5382" w:rsidRPr="00D84F9C" w:rsidRDefault="00422A7A" w:rsidP="00013B8A">
      <w:pPr>
        <w:numPr>
          <w:ilvl w:val="0"/>
          <w:numId w:val="3"/>
        </w:numPr>
        <w:rPr>
          <w:rFonts w:eastAsia="MS Mincho"/>
          <w:lang w:eastAsia="en-US"/>
        </w:rPr>
      </w:pPr>
      <w:r w:rsidRPr="00D84F9C">
        <w:rPr>
          <w:rFonts w:eastAsia="MS Mincho"/>
          <w:lang w:eastAsia="en-US"/>
        </w:rPr>
        <w:t>Are asylum seekers</w:t>
      </w:r>
    </w:p>
    <w:p w14:paraId="6FBF5E97" w14:textId="39AEFC90" w:rsidR="00FD32CC" w:rsidRPr="00D84F9C" w:rsidRDefault="00FD32CC" w:rsidP="00013B8A">
      <w:pPr>
        <w:numPr>
          <w:ilvl w:val="0"/>
          <w:numId w:val="3"/>
        </w:numPr>
        <w:rPr>
          <w:rFonts w:eastAsia="MS Mincho"/>
          <w:lang w:eastAsia="en-US"/>
        </w:rPr>
      </w:pPr>
      <w:r w:rsidRPr="00D84F9C">
        <w:rPr>
          <w:rFonts w:eastAsia="MS Mincho"/>
          <w:lang w:eastAsia="en-US"/>
        </w:rPr>
        <w:t>Are at risk due to either their own or a family member’s mental health needs</w:t>
      </w:r>
    </w:p>
    <w:p w14:paraId="091BEADF" w14:textId="6AEE2485" w:rsidR="00FD32CC" w:rsidRPr="00D84F9C" w:rsidRDefault="00FD32CC" w:rsidP="00013B8A">
      <w:pPr>
        <w:numPr>
          <w:ilvl w:val="0"/>
          <w:numId w:val="3"/>
        </w:numPr>
        <w:rPr>
          <w:rFonts w:eastAsia="MS Mincho"/>
          <w:lang w:eastAsia="en-US"/>
        </w:rPr>
      </w:pPr>
      <w:r w:rsidRPr="00D84F9C">
        <w:rPr>
          <w:rFonts w:eastAsia="MS Mincho"/>
          <w:lang w:eastAsia="en-US"/>
        </w:rPr>
        <w:t>Are missing from education</w:t>
      </w:r>
    </w:p>
    <w:p w14:paraId="2CCDECCE" w14:textId="4CFBE838" w:rsidR="00422A7A" w:rsidRPr="00D84F9C" w:rsidRDefault="004B5382" w:rsidP="00013B8A">
      <w:pPr>
        <w:numPr>
          <w:ilvl w:val="0"/>
          <w:numId w:val="3"/>
        </w:numPr>
        <w:rPr>
          <w:rFonts w:eastAsia="MS Mincho"/>
          <w:lang w:eastAsia="en-US"/>
        </w:rPr>
      </w:pPr>
      <w:r w:rsidRPr="00D84F9C">
        <w:rPr>
          <w:rFonts w:eastAsia="MS Mincho"/>
          <w:lang w:eastAsia="en-US"/>
        </w:rPr>
        <w:t>Children who are in care, previously looked after or any children not growing up with their birth family (this covers private fostering and all kinship arrangements)</w:t>
      </w:r>
    </w:p>
    <w:p w14:paraId="77088761" w14:textId="333AF35D" w:rsidR="00FD32CC" w:rsidRPr="00D84F9C" w:rsidRDefault="00FD32CC" w:rsidP="00013B8A">
      <w:pPr>
        <w:numPr>
          <w:ilvl w:val="0"/>
          <w:numId w:val="3"/>
        </w:numPr>
        <w:rPr>
          <w:rFonts w:eastAsia="MS Mincho"/>
          <w:lang w:eastAsia="en-US"/>
        </w:rPr>
      </w:pPr>
      <w:r w:rsidRPr="00D84F9C">
        <w:rPr>
          <w:rFonts w:eastAsia="MS Mincho"/>
          <w:lang w:eastAsia="en-US"/>
        </w:rPr>
        <w:t>Whose parent/carer has expressed an intention to remove them from school to be home educated</w:t>
      </w:r>
    </w:p>
    <w:p w14:paraId="73025640" w14:textId="2CE782A4" w:rsidR="00110D62" w:rsidRPr="00D84F9C" w:rsidRDefault="00110D62" w:rsidP="00E85810">
      <w:pPr>
        <w:pStyle w:val="Heading1"/>
        <w:numPr>
          <w:ilvl w:val="0"/>
          <w:numId w:val="42"/>
        </w:numPr>
        <w:rPr>
          <w:rFonts w:eastAsia="MS Gothic"/>
          <w:sz w:val="24"/>
          <w:szCs w:val="24"/>
          <w:lang w:eastAsia="en-US"/>
        </w:rPr>
      </w:pPr>
      <w:bookmarkStart w:id="14" w:name="_Toc492916101"/>
      <w:bookmarkStart w:id="15" w:name="_Toc494354306"/>
      <w:bookmarkStart w:id="16" w:name="_Toc107409322"/>
      <w:bookmarkStart w:id="17" w:name="_Toc459981159"/>
      <w:r w:rsidRPr="00D84F9C">
        <w:rPr>
          <w:rFonts w:eastAsia="MS Mincho"/>
          <w:sz w:val="24"/>
          <w:szCs w:val="24"/>
          <w:lang w:eastAsia="en-US"/>
        </w:rPr>
        <w:t>Roles</w:t>
      </w:r>
      <w:r w:rsidRPr="00D84F9C">
        <w:rPr>
          <w:rFonts w:eastAsia="MS Gothic"/>
          <w:sz w:val="24"/>
          <w:szCs w:val="24"/>
          <w:lang w:eastAsia="en-US"/>
        </w:rPr>
        <w:t xml:space="preserve"> and responsibilities</w:t>
      </w:r>
      <w:bookmarkEnd w:id="14"/>
      <w:bookmarkEnd w:id="15"/>
      <w:bookmarkEnd w:id="16"/>
      <w:r w:rsidRPr="00D84F9C">
        <w:rPr>
          <w:rFonts w:eastAsia="MS Gothic"/>
          <w:sz w:val="24"/>
          <w:szCs w:val="24"/>
          <w:lang w:eastAsia="en-US"/>
        </w:rPr>
        <w:t xml:space="preserve"> </w:t>
      </w:r>
    </w:p>
    <w:p w14:paraId="3BB3D707" w14:textId="77777777" w:rsidR="00882924" w:rsidRPr="00D84F9C" w:rsidRDefault="00882924" w:rsidP="0042150F">
      <w:pPr>
        <w:rPr>
          <w:lang w:eastAsia="en-US"/>
        </w:rPr>
      </w:pPr>
    </w:p>
    <w:p w14:paraId="45F2E963" w14:textId="5CD8F2D6" w:rsidR="00D35809" w:rsidRPr="00D84F9C" w:rsidRDefault="00110D62" w:rsidP="00E85810">
      <w:pPr>
        <w:pStyle w:val="ListParagraph"/>
        <w:numPr>
          <w:ilvl w:val="0"/>
          <w:numId w:val="38"/>
        </w:numPr>
        <w:ind w:left="720" w:hanging="720"/>
        <w:rPr>
          <w:lang w:eastAsia="en-US"/>
        </w:rPr>
      </w:pPr>
      <w:r w:rsidRPr="00D84F9C">
        <w:rPr>
          <w:lang w:eastAsia="en-US"/>
        </w:rPr>
        <w:t xml:space="preserve">Safeguarding and child protection is </w:t>
      </w:r>
      <w:r w:rsidRPr="00D84F9C">
        <w:rPr>
          <w:b/>
          <w:bCs/>
          <w:lang w:eastAsia="en-US"/>
        </w:rPr>
        <w:t xml:space="preserve">everyone’s </w:t>
      </w:r>
      <w:r w:rsidRPr="00D84F9C">
        <w:rPr>
          <w:lang w:eastAsia="en-US"/>
        </w:rPr>
        <w:t>responsibility. This policy applies to all staff</w:t>
      </w:r>
      <w:r w:rsidR="00286DEF" w:rsidRPr="00D84F9C">
        <w:rPr>
          <w:lang w:eastAsia="en-US"/>
        </w:rPr>
        <w:t xml:space="preserve"> (including those not directly employed by the school)</w:t>
      </w:r>
      <w:r w:rsidRPr="00D84F9C">
        <w:rPr>
          <w:lang w:eastAsia="en-US"/>
        </w:rPr>
        <w:t>, volunteers</w:t>
      </w:r>
      <w:r w:rsidR="00286DEF" w:rsidRPr="00D84F9C">
        <w:rPr>
          <w:lang w:eastAsia="en-US"/>
        </w:rPr>
        <w:t>,</w:t>
      </w:r>
      <w:r w:rsidR="00071B27" w:rsidRPr="00D84F9C">
        <w:rPr>
          <w:lang w:eastAsia="en-US"/>
        </w:rPr>
        <w:t xml:space="preserve"> contractors</w:t>
      </w:r>
      <w:r w:rsidRPr="00D84F9C">
        <w:rPr>
          <w:lang w:eastAsia="en-US"/>
        </w:rPr>
        <w:t xml:space="preserve"> and governors in the school. Our policy and procedures also apply to extended school and off-site activities. </w:t>
      </w:r>
      <w:r w:rsidR="004B5382" w:rsidRPr="00D84F9C">
        <w:rPr>
          <w:lang w:eastAsia="en-US"/>
        </w:rPr>
        <w:t>All staff are expected to read this policy as part of their induction arrangements as well a</w:t>
      </w:r>
      <w:r w:rsidR="00DC12C3" w:rsidRPr="00D84F9C">
        <w:rPr>
          <w:lang w:eastAsia="en-US"/>
        </w:rPr>
        <w:t>s</w:t>
      </w:r>
      <w:r w:rsidR="004B5382" w:rsidRPr="00D84F9C">
        <w:rPr>
          <w:lang w:eastAsia="en-US"/>
        </w:rPr>
        <w:t xml:space="preserve"> the documents referenced in </w:t>
      </w:r>
      <w:r w:rsidR="00DC12C3" w:rsidRPr="00D84F9C">
        <w:rPr>
          <w:lang w:eastAsia="en-US"/>
        </w:rPr>
        <w:t xml:space="preserve">section 5.2 (All staff) below and any updates therein. </w:t>
      </w:r>
    </w:p>
    <w:p w14:paraId="2762A67C" w14:textId="77777777" w:rsidR="00D35809" w:rsidRPr="00D84F9C" w:rsidRDefault="00D35809" w:rsidP="00D35809">
      <w:pPr>
        <w:rPr>
          <w:lang w:eastAsia="en-US"/>
        </w:rPr>
      </w:pPr>
    </w:p>
    <w:p w14:paraId="0CBEA8E5" w14:textId="18BA80FB" w:rsidR="00110D62" w:rsidRPr="00D84F9C" w:rsidRDefault="00D35809" w:rsidP="00E85810">
      <w:pPr>
        <w:pStyle w:val="ListParagraph"/>
        <w:numPr>
          <w:ilvl w:val="0"/>
          <w:numId w:val="38"/>
        </w:numPr>
        <w:ind w:left="720" w:hanging="720"/>
        <w:rPr>
          <w:rStyle w:val="Strong"/>
          <w:lang w:eastAsia="en-US"/>
        </w:rPr>
      </w:pPr>
      <w:r w:rsidRPr="00D84F9C">
        <w:rPr>
          <w:rStyle w:val="Strong"/>
          <w:sz w:val="24"/>
          <w:szCs w:val="24"/>
        </w:rPr>
        <w:t>A</w:t>
      </w:r>
      <w:r w:rsidR="00110D62" w:rsidRPr="00D84F9C">
        <w:rPr>
          <w:rStyle w:val="Strong"/>
          <w:sz w:val="24"/>
          <w:szCs w:val="24"/>
        </w:rPr>
        <w:t xml:space="preserve">ll staff </w:t>
      </w:r>
    </w:p>
    <w:p w14:paraId="09621237" w14:textId="77777777" w:rsidR="00882924" w:rsidRDefault="00882924" w:rsidP="0042150F">
      <w:pPr>
        <w:rPr>
          <w:lang w:eastAsia="en-US"/>
        </w:rPr>
      </w:pPr>
    </w:p>
    <w:p w14:paraId="1261843A" w14:textId="6F38C0E4" w:rsidR="00110D62" w:rsidRDefault="00110D62" w:rsidP="00F9101D">
      <w:pPr>
        <w:numPr>
          <w:ilvl w:val="0"/>
          <w:numId w:val="12"/>
        </w:numPr>
        <w:ind w:left="567" w:hanging="567"/>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 </w:t>
      </w:r>
      <w:hyperlink r:id="rId48" w:history="1">
        <w:r w:rsidRPr="00991A85">
          <w:rPr>
            <w:color w:val="0092C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6C0703">
      <w:pPr>
        <w:ind w:left="567"/>
        <w:rPr>
          <w:lang w:eastAsia="en-US"/>
        </w:rPr>
      </w:pPr>
    </w:p>
    <w:p w14:paraId="07FD41F3" w14:textId="77777777" w:rsidR="006C0703" w:rsidRPr="00FB555E" w:rsidRDefault="006C0703" w:rsidP="00F9101D">
      <w:pPr>
        <w:numPr>
          <w:ilvl w:val="0"/>
          <w:numId w:val="12"/>
        </w:numPr>
        <w:ind w:left="567" w:hanging="567"/>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42150F">
      <w:pPr>
        <w:rPr>
          <w:lang w:eastAsia="en-US"/>
        </w:rPr>
      </w:pPr>
    </w:p>
    <w:p w14:paraId="03389A65" w14:textId="77777777" w:rsidR="00110D62" w:rsidRPr="00E93BA9" w:rsidRDefault="00110D62" w:rsidP="00F9101D">
      <w:pPr>
        <w:numPr>
          <w:ilvl w:val="0"/>
          <w:numId w:val="12"/>
        </w:numPr>
        <w:ind w:left="567" w:hanging="567"/>
        <w:rPr>
          <w:lang w:eastAsia="en-US"/>
        </w:rPr>
      </w:pPr>
      <w:r w:rsidRPr="00E93BA9">
        <w:rPr>
          <w:lang w:eastAsia="en-US"/>
        </w:rPr>
        <w:t xml:space="preserve">All staff will be aware of: </w:t>
      </w:r>
    </w:p>
    <w:p w14:paraId="2D87C060" w14:textId="77777777" w:rsidR="0042150F" w:rsidRDefault="0042150F" w:rsidP="0042150F">
      <w:pPr>
        <w:rPr>
          <w:lang w:eastAsia="en-US"/>
        </w:rPr>
      </w:pPr>
    </w:p>
    <w:p w14:paraId="4BEBF8BF" w14:textId="6A22E803" w:rsidR="00110D62" w:rsidRPr="00D84F9C" w:rsidRDefault="00110D62" w:rsidP="00F9101D">
      <w:pPr>
        <w:numPr>
          <w:ilvl w:val="0"/>
          <w:numId w:val="13"/>
        </w:numPr>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AE53A7">
        <w:rPr>
          <w:lang w:eastAsia="en-US"/>
        </w:rPr>
        <w:t>(20</w:t>
      </w:r>
      <w:r w:rsidR="00A51906" w:rsidRPr="00AE53A7">
        <w:rPr>
          <w:lang w:eastAsia="en-US"/>
        </w:rPr>
        <w:t>22</w:t>
      </w:r>
      <w:r w:rsidR="00200160" w:rsidRPr="00AE53A7">
        <w:rPr>
          <w:lang w:eastAsia="en-US"/>
        </w:rPr>
        <w:t>)</w:t>
      </w:r>
      <w:r w:rsidR="003665CA" w:rsidRPr="00AE53A7">
        <w:rPr>
          <w:lang w:eastAsia="en-US"/>
        </w:rPr>
        <w:t xml:space="preserve"> </w:t>
      </w:r>
      <w:r w:rsidR="003665CA" w:rsidRPr="00D84F9C">
        <w:rPr>
          <w:lang w:eastAsia="en-US"/>
        </w:rPr>
        <w:t>understanding</w:t>
      </w:r>
      <w:r w:rsidRPr="00D84F9C">
        <w:rPr>
          <w:lang w:eastAsia="en-US"/>
        </w:rPr>
        <w:t xml:space="preserve"> the role</w:t>
      </w:r>
      <w:r w:rsidRPr="00D84F9C">
        <w:rPr>
          <w:i/>
          <w:iCs/>
          <w:lang w:eastAsia="en-US"/>
        </w:rPr>
        <w:t xml:space="preserve"> </w:t>
      </w:r>
      <w:r w:rsidRPr="00D84F9C">
        <w:rPr>
          <w:lang w:eastAsia="en-US"/>
        </w:rPr>
        <w:t>of the designated safeguarding lead (DSL</w:t>
      </w:r>
      <w:r w:rsidR="00737764" w:rsidRPr="00D84F9C">
        <w:rPr>
          <w:lang w:eastAsia="en-US"/>
        </w:rPr>
        <w:t>/DDSL</w:t>
      </w:r>
      <w:r w:rsidRPr="00D84F9C">
        <w:rPr>
          <w:lang w:eastAsia="en-US"/>
        </w:rPr>
        <w:t xml:space="preserve">), </w:t>
      </w:r>
      <w:r w:rsidR="003665CA" w:rsidRPr="00D84F9C">
        <w:rPr>
          <w:lang w:eastAsia="en-US"/>
        </w:rPr>
        <w:t>readin</w:t>
      </w:r>
      <w:r w:rsidR="00071B27" w:rsidRPr="00D84F9C">
        <w:rPr>
          <w:lang w:eastAsia="en-US"/>
        </w:rPr>
        <w:t xml:space="preserve">g and </w:t>
      </w:r>
      <w:r w:rsidR="003665CA" w:rsidRPr="00D84F9C">
        <w:rPr>
          <w:lang w:eastAsia="en-US"/>
        </w:rPr>
        <w:t xml:space="preserve">understanding </w:t>
      </w:r>
      <w:r w:rsidRPr="00D84F9C">
        <w:rPr>
          <w:lang w:eastAsia="en-US"/>
        </w:rPr>
        <w:t xml:space="preserve">the </w:t>
      </w:r>
      <w:r w:rsidR="00737764" w:rsidRPr="00D84F9C">
        <w:rPr>
          <w:lang w:eastAsia="en-US"/>
        </w:rPr>
        <w:t xml:space="preserve">school </w:t>
      </w:r>
      <w:r w:rsidRPr="00D84F9C">
        <w:rPr>
          <w:lang w:eastAsia="en-US"/>
        </w:rPr>
        <w:t>behaviour policy</w:t>
      </w:r>
      <w:r w:rsidR="00737764" w:rsidRPr="00D84F9C">
        <w:rPr>
          <w:lang w:eastAsia="en-US"/>
        </w:rPr>
        <w:t xml:space="preserve"> </w:t>
      </w:r>
      <w:r w:rsidRPr="00D84F9C">
        <w:rPr>
          <w:lang w:eastAsia="en-US"/>
        </w:rPr>
        <w:t>and the</w:t>
      </w:r>
      <w:r w:rsidR="003665CA" w:rsidRPr="00D84F9C">
        <w:rPr>
          <w:lang w:eastAsia="en-US"/>
        </w:rPr>
        <w:t>ir</w:t>
      </w:r>
      <w:r w:rsidRPr="00D84F9C">
        <w:rPr>
          <w:lang w:eastAsia="en-US"/>
        </w:rPr>
        <w:t xml:space="preserve"> safeguarding response</w:t>
      </w:r>
      <w:r w:rsidR="003665CA" w:rsidRPr="00D84F9C">
        <w:rPr>
          <w:lang w:eastAsia="en-US"/>
        </w:rPr>
        <w:t>s</w:t>
      </w:r>
      <w:r w:rsidRPr="00D84F9C">
        <w:rPr>
          <w:lang w:eastAsia="en-US"/>
        </w:rPr>
        <w:t xml:space="preserve"> to children who go missing from education</w:t>
      </w:r>
      <w:r w:rsidR="003665CA" w:rsidRPr="00D84F9C">
        <w:rPr>
          <w:lang w:eastAsia="en-US"/>
        </w:rPr>
        <w:t xml:space="preserve"> during the school day or otherwise</w:t>
      </w:r>
      <w:r w:rsidR="00071B27" w:rsidRPr="00D84F9C">
        <w:rPr>
          <w:lang w:eastAsia="en-US"/>
        </w:rPr>
        <w:t xml:space="preserve"> and reading and understanding the school’s online safety policy</w:t>
      </w:r>
      <w:r w:rsidR="003665CA" w:rsidRPr="00D84F9C">
        <w:rPr>
          <w:lang w:eastAsia="en-US"/>
        </w:rPr>
        <w:t>.</w:t>
      </w:r>
      <w:r w:rsidRPr="00D84F9C">
        <w:rPr>
          <w:lang w:eastAsia="en-US"/>
        </w:rPr>
        <w:t xml:space="preserve"> </w:t>
      </w:r>
    </w:p>
    <w:p w14:paraId="36B28803" w14:textId="77777777" w:rsidR="0042150F" w:rsidRPr="00200160" w:rsidRDefault="0042150F" w:rsidP="0042150F">
      <w:pPr>
        <w:rPr>
          <w:lang w:eastAsia="en-US"/>
        </w:rPr>
      </w:pPr>
    </w:p>
    <w:p w14:paraId="7A189FA5" w14:textId="6DEB103F" w:rsidR="00110D62" w:rsidRDefault="00110D62" w:rsidP="00F9101D">
      <w:pPr>
        <w:numPr>
          <w:ilvl w:val="0"/>
          <w:numId w:val="13"/>
        </w:numPr>
        <w:rPr>
          <w:rFonts w:eastAsia="Arial"/>
          <w:lang w:eastAsia="en-US"/>
        </w:rPr>
      </w:pPr>
      <w:r w:rsidRPr="00E93BA9">
        <w:rPr>
          <w:rFonts w:eastAsia="Arial"/>
          <w:lang w:eastAsia="en-US"/>
        </w:rPr>
        <w:t xml:space="preserve">The early help process and their role in it, </w:t>
      </w:r>
      <w:r w:rsidRPr="00FB555E">
        <w:rPr>
          <w:rFonts w:eastAsia="Arial"/>
          <w:lang w:eastAsia="en-US"/>
        </w:rPr>
        <w:t>including</w:t>
      </w:r>
      <w:r w:rsidR="00737764" w:rsidRPr="00FB555E">
        <w:rPr>
          <w:rFonts w:eastAsia="Arial"/>
          <w:lang w:eastAsia="en-US"/>
        </w:rPr>
        <w:t xml:space="preserve"> being</w:t>
      </w:r>
      <w:r w:rsidR="008F0EA9" w:rsidRPr="00FB555E">
        <w:rPr>
          <w:rFonts w:eastAsia="Arial"/>
          <w:lang w:eastAsia="en-US"/>
        </w:rPr>
        <w:t xml:space="preserve"> alert to </w:t>
      </w:r>
      <w:r w:rsidR="0035199A" w:rsidRPr="00FB555E">
        <w:rPr>
          <w:rFonts w:eastAsia="Arial"/>
          <w:lang w:eastAsia="en-US"/>
        </w:rPr>
        <w:t>emerging problems</w:t>
      </w:r>
      <w:r w:rsidR="008F0EA9" w:rsidRPr="00FB555E">
        <w:rPr>
          <w:rFonts w:eastAsia="Arial"/>
          <w:lang w:eastAsia="en-US"/>
        </w:rPr>
        <w:t xml:space="preserve"> </w:t>
      </w:r>
      <w:r w:rsidR="00737764" w:rsidRPr="00FB555E">
        <w:rPr>
          <w:rFonts w:eastAsia="Arial"/>
          <w:lang w:eastAsia="en-US"/>
        </w:rPr>
        <w:t>that may war</w:t>
      </w:r>
      <w:r w:rsidR="00F26AA3" w:rsidRPr="00FB555E">
        <w:rPr>
          <w:rFonts w:eastAsia="Arial"/>
          <w:lang w:eastAsia="en-US"/>
        </w:rPr>
        <w:t xml:space="preserve">rant Early Help intervention, </w:t>
      </w:r>
      <w:r w:rsidR="0035199A" w:rsidRPr="00FB555E">
        <w:rPr>
          <w:rFonts w:eastAsia="Arial"/>
          <w:lang w:eastAsia="en-US"/>
        </w:rPr>
        <w:t>particularly those</w:t>
      </w:r>
      <w:r w:rsidR="00737764" w:rsidRPr="00FB555E">
        <w:rPr>
          <w:rFonts w:eastAsia="Arial"/>
          <w:lang w:eastAsia="en-US"/>
        </w:rPr>
        <w:t xml:space="preserve"> identified in Part 1 of KCSiE</w:t>
      </w:r>
      <w:r w:rsidR="004233EE" w:rsidRPr="00FB555E">
        <w:rPr>
          <w:rFonts w:eastAsia="Arial"/>
          <w:lang w:eastAsia="en-US"/>
        </w:rPr>
        <w:t>. All staff should be reporting emerging problems that may warrant early help intervention by</w:t>
      </w:r>
      <w:r w:rsidR="004233EE">
        <w:rPr>
          <w:rFonts w:eastAsia="Arial"/>
          <w:color w:val="FF0000"/>
          <w:lang w:eastAsia="en-US"/>
        </w:rPr>
        <w:t xml:space="preserve"> </w:t>
      </w:r>
      <w:r w:rsidR="00AE53A7" w:rsidRPr="00AE53A7">
        <w:rPr>
          <w:rFonts w:eastAsia="Arial"/>
          <w:lang w:eastAsia="en-US"/>
        </w:rPr>
        <w:t>using the CPOMs system</w:t>
      </w:r>
      <w:r w:rsidR="00AE53A7">
        <w:rPr>
          <w:rFonts w:eastAsia="Arial"/>
          <w:lang w:eastAsia="en-US"/>
        </w:rPr>
        <w:t>.</w:t>
      </w:r>
    </w:p>
    <w:p w14:paraId="1DB184DD" w14:textId="77777777" w:rsidR="00B6184D" w:rsidRPr="00554D51" w:rsidRDefault="00B6184D" w:rsidP="00B6184D">
      <w:pPr>
        <w:rPr>
          <w:rFonts w:eastAsia="Arial"/>
          <w:color w:val="000000" w:themeColor="text1"/>
          <w:lang w:eastAsia="en-US"/>
        </w:rPr>
      </w:pPr>
    </w:p>
    <w:p w14:paraId="3E42D8F1" w14:textId="23A2CB82" w:rsidR="00FE69E7" w:rsidRPr="00554D51" w:rsidRDefault="00B6184D" w:rsidP="00F9101D">
      <w:pPr>
        <w:numPr>
          <w:ilvl w:val="0"/>
          <w:numId w:val="13"/>
        </w:numPr>
        <w:rPr>
          <w:rFonts w:eastAsia="Arial"/>
          <w:color w:val="000000" w:themeColor="text1"/>
          <w:lang w:eastAsia="en-US"/>
        </w:rPr>
      </w:pPr>
      <w:r w:rsidRPr="00554D51">
        <w:rPr>
          <w:bCs/>
          <w:color w:val="000000" w:themeColor="text1"/>
        </w:rPr>
        <w:t xml:space="preserve">That children’s behaviours can be indicative of their emotional wellbeing and can be linked to mental health. They should be aware of behaviours that may communicate that poor wellbeing </w:t>
      </w:r>
      <w:r w:rsidRPr="00554D51">
        <w:rPr>
          <w:bCs/>
          <w:i/>
          <w:iCs/>
          <w:color w:val="000000" w:themeColor="text1"/>
          <w:u w:val="single"/>
        </w:rPr>
        <w:t>can</w:t>
      </w:r>
      <w:r w:rsidRPr="00554D51">
        <w:rPr>
          <w:bCs/>
          <w:color w:val="000000" w:themeColor="text1"/>
        </w:rPr>
        <w:t xml:space="preserve"> be an indicator of factors such as abuse, neglect or exploitation. Staff should understand the children’s experiences such of abuse, neglect</w:t>
      </w:r>
      <w:r w:rsidR="00DC12C3">
        <w:rPr>
          <w:bCs/>
          <w:color w:val="000000" w:themeColor="text1"/>
        </w:rPr>
        <w:t>, trauma</w:t>
      </w:r>
      <w:r w:rsidRPr="00554D51">
        <w:rPr>
          <w:bCs/>
          <w:color w:val="000000" w:themeColor="text1"/>
        </w:rPr>
        <w:t xml:space="preserve"> and adverse childhood experiences can impact on children’s mental health, behaviour &amp; education.</w:t>
      </w:r>
    </w:p>
    <w:p w14:paraId="25897A68" w14:textId="77777777" w:rsidR="0042150F" w:rsidRPr="00E93BA9" w:rsidRDefault="0042150F" w:rsidP="0042150F">
      <w:pPr>
        <w:rPr>
          <w:rFonts w:eastAsia="Arial"/>
          <w:lang w:eastAsia="en-US"/>
        </w:rPr>
      </w:pPr>
    </w:p>
    <w:p w14:paraId="2629ADFE" w14:textId="0F6BDC5E" w:rsidR="004307E7" w:rsidRPr="004307E7" w:rsidRDefault="00110D62" w:rsidP="00F9101D">
      <w:pPr>
        <w:numPr>
          <w:ilvl w:val="0"/>
          <w:numId w:val="13"/>
        </w:numPr>
        <w:rPr>
          <w:rFonts w:eastAsia="MS Mincho"/>
          <w:lang w:eastAsia="en-US"/>
        </w:rPr>
      </w:pPr>
      <w:r w:rsidRPr="00E93BA9">
        <w:rPr>
          <w:rFonts w:eastAsia="Arial"/>
          <w:lang w:eastAsia="en-US"/>
        </w:rPr>
        <w:t xml:space="preserve">The process for making referrals to local </w:t>
      </w:r>
      <w:r w:rsidR="004519D6">
        <w:rPr>
          <w:rFonts w:eastAsia="Arial"/>
          <w:lang w:eastAsia="en-US"/>
        </w:rPr>
        <w:t>authority children’s social work service (CSWS)</w:t>
      </w:r>
      <w:r w:rsidRPr="00E93BA9">
        <w:rPr>
          <w:rFonts w:eastAsia="Arial"/>
          <w:lang w:eastAsia="en-US"/>
        </w:rPr>
        <w:t xml:space="preserve"> and for statutory assessments that may follow a referral, including the role they might be expected to play</w:t>
      </w:r>
      <w:r w:rsidR="002737EB" w:rsidRPr="00E93BA9">
        <w:rPr>
          <w:rFonts w:eastAsia="Arial"/>
          <w:lang w:eastAsia="en-US"/>
        </w:rPr>
        <w:t>.</w:t>
      </w:r>
      <w:r w:rsidR="00AA5784">
        <w:rPr>
          <w:rFonts w:eastAsia="Arial"/>
          <w:lang w:eastAsia="en-US"/>
        </w:rPr>
        <w:t xml:space="preserve"> </w:t>
      </w:r>
      <w:r w:rsidR="00A0117E" w:rsidRPr="00AA5784">
        <w:rPr>
          <w:rFonts w:eastAsia="MS Mincho"/>
          <w:lang w:eastAsia="en-US"/>
        </w:rPr>
        <w:fldChar w:fldCharType="begin"/>
      </w:r>
      <w:r w:rsidR="00A0117E" w:rsidRPr="00AA5784">
        <w:rPr>
          <w:rFonts w:eastAsia="MS Mincho"/>
          <w:color w:val="0070C0"/>
          <w:lang w:eastAsia="en-US"/>
        </w:rPr>
        <w:instrText xml:space="preserve"> REF Fig1 \h </w:instrText>
      </w:r>
      <w:r w:rsidR="00A0117E" w:rsidRPr="00AA5784">
        <w:rPr>
          <w:rFonts w:eastAsia="MS Mincho"/>
          <w:lang w:eastAsia="en-US"/>
        </w:rPr>
        <w:instrText xml:space="preserve"> \* MERGEFORMAT </w:instrText>
      </w:r>
      <w:r w:rsidR="00A0117E" w:rsidRPr="00AA5784">
        <w:rPr>
          <w:rFonts w:eastAsia="MS Mincho"/>
          <w:lang w:eastAsia="en-US"/>
        </w:rPr>
      </w:r>
      <w:r w:rsidR="00A0117E" w:rsidRPr="00AA5784">
        <w:rPr>
          <w:rFonts w:eastAsia="MS Mincho"/>
          <w:lang w:eastAsia="en-US"/>
        </w:rPr>
        <w:fldChar w:fldCharType="separate"/>
      </w:r>
      <w:r w:rsidR="004E109A" w:rsidRPr="00245578">
        <w:t xml:space="preserve">Fig 1: </w:t>
      </w:r>
      <w:r w:rsidR="004E109A" w:rsidRPr="004E109A">
        <w:rPr>
          <w:rStyle w:val="Strong"/>
        </w:rPr>
        <w:t xml:space="preserve">Summary of in-school procedures to follow where there are concerns about a child </w:t>
      </w:r>
      <w:r w:rsidR="00A0117E" w:rsidRPr="00AA5784">
        <w:rPr>
          <w:rFonts w:eastAsia="MS Mincho"/>
          <w:lang w:eastAsia="en-US"/>
        </w:rPr>
        <w:fldChar w:fldCharType="end"/>
      </w:r>
      <w:r w:rsidR="00A77C87">
        <w:rPr>
          <w:rFonts w:eastAsia="MS Mincho"/>
          <w:lang w:eastAsia="en-US"/>
        </w:rPr>
        <w:t xml:space="preserve">(Page </w:t>
      </w:r>
      <w:r w:rsidR="00A77C87">
        <w:rPr>
          <w:rFonts w:eastAsia="MS Mincho"/>
          <w:lang w:eastAsia="en-US"/>
        </w:rPr>
        <w:fldChar w:fldCharType="begin"/>
      </w:r>
      <w:r w:rsidR="00A77C87">
        <w:rPr>
          <w:rFonts w:eastAsia="MS Mincho"/>
          <w:lang w:eastAsia="en-US"/>
        </w:rPr>
        <w:instrText xml:space="preserve"> PAGEREF Fig1 \h </w:instrText>
      </w:r>
      <w:r w:rsidR="00A77C87">
        <w:rPr>
          <w:rFonts w:eastAsia="MS Mincho"/>
          <w:lang w:eastAsia="en-US"/>
        </w:rPr>
      </w:r>
      <w:r w:rsidR="00A77C87">
        <w:rPr>
          <w:rFonts w:eastAsia="MS Mincho"/>
          <w:lang w:eastAsia="en-US"/>
        </w:rPr>
        <w:fldChar w:fldCharType="separate"/>
      </w:r>
      <w:r w:rsidR="004E109A">
        <w:rPr>
          <w:rFonts w:eastAsia="MS Mincho"/>
          <w:noProof/>
          <w:lang w:eastAsia="en-US"/>
        </w:rPr>
        <w:t>15</w:t>
      </w:r>
      <w:r w:rsidR="00A77C87">
        <w:rPr>
          <w:rFonts w:eastAsia="MS Mincho"/>
          <w:lang w:eastAsia="en-US"/>
        </w:rPr>
        <w:fldChar w:fldCharType="end"/>
      </w:r>
      <w:r w:rsidR="00A77C87">
        <w:rPr>
          <w:rFonts w:eastAsia="MS Mincho"/>
          <w:lang w:eastAsia="en-US"/>
        </w:rPr>
        <w:t xml:space="preserve">) </w:t>
      </w:r>
      <w:r w:rsidR="00B25099" w:rsidRPr="00AA5784">
        <w:rPr>
          <w:rFonts w:eastAsia="MS Mincho"/>
          <w:lang w:eastAsia="en-US"/>
        </w:rPr>
        <w:t>illustrates the procedure to follow if you have concerns about a child’s welfare.</w:t>
      </w:r>
      <w:r w:rsidR="00892505" w:rsidRPr="00AA5784">
        <w:rPr>
          <w:rFonts w:eastAsia="MS Mincho"/>
          <w:lang w:eastAsia="en-US"/>
        </w:rPr>
        <w:t xml:space="preserve"> </w:t>
      </w:r>
      <w:r w:rsidR="00454864">
        <w:rPr>
          <w:rFonts w:eastAsia="MS Mincho"/>
          <w:color w:val="ED7D31"/>
          <w:lang w:eastAsia="en-US"/>
        </w:rPr>
        <w:t xml:space="preserve"> </w:t>
      </w:r>
      <w:r w:rsidR="005A4501" w:rsidRPr="00AA5784">
        <w:rPr>
          <w:rFonts w:eastAsia="MS Mincho"/>
          <w:lang w:eastAsia="en-US"/>
        </w:rPr>
        <w:t>Wherever possible, speak to the DSL</w:t>
      </w:r>
      <w:r w:rsidR="00F84137">
        <w:rPr>
          <w:rFonts w:eastAsia="MS Mincho"/>
          <w:lang w:eastAsia="en-US"/>
        </w:rPr>
        <w:t>, DDSL</w:t>
      </w:r>
      <w:r w:rsidR="005A4501" w:rsidRPr="00AA5784">
        <w:rPr>
          <w:rFonts w:eastAsia="MS Mincho"/>
          <w:lang w:eastAsia="en-US"/>
        </w:rPr>
        <w:t xml:space="preserve"> or head teacher</w:t>
      </w:r>
      <w:r w:rsidR="00454864">
        <w:rPr>
          <w:rFonts w:eastAsia="MS Mincho"/>
          <w:lang w:eastAsia="en-US"/>
        </w:rPr>
        <w:t xml:space="preserve"> (in the absence of a DSL)</w:t>
      </w:r>
      <w:r w:rsidR="005A4501" w:rsidRPr="00AA5784">
        <w:rPr>
          <w:rFonts w:eastAsia="MS Mincho"/>
          <w:lang w:eastAsia="en-US"/>
        </w:rPr>
        <w:t xml:space="preserve"> first to agree a course of action.  </w:t>
      </w:r>
      <w:r w:rsidR="00454864">
        <w:rPr>
          <w:rFonts w:eastAsia="MS Mincho"/>
          <w:lang w:eastAsia="en-US"/>
        </w:rPr>
        <w:t xml:space="preserve">In the absence of a DSL or head teacher </w:t>
      </w:r>
      <w:r w:rsidR="00B25099" w:rsidRPr="00AA5784">
        <w:rPr>
          <w:rFonts w:eastAsia="MS Mincho"/>
          <w:lang w:eastAsia="en-US"/>
        </w:rPr>
        <w:t xml:space="preserve">being available, </w:t>
      </w:r>
      <w:r w:rsidR="005A4501" w:rsidRPr="00AA5784">
        <w:rPr>
          <w:rFonts w:eastAsia="MS Mincho"/>
          <w:lang w:eastAsia="en-US"/>
        </w:rPr>
        <w:t xml:space="preserve">staff must not delay in </w:t>
      </w:r>
      <w:r w:rsidR="00B25099" w:rsidRPr="00AA5784">
        <w:rPr>
          <w:rFonts w:eastAsia="MS Mincho"/>
          <w:lang w:eastAsia="en-US"/>
        </w:rPr>
        <w:t>directly contact</w:t>
      </w:r>
      <w:r w:rsidR="00892505" w:rsidRPr="00AA5784">
        <w:rPr>
          <w:rFonts w:eastAsia="MS Mincho"/>
          <w:lang w:eastAsia="en-US"/>
        </w:rPr>
        <w:t>ing</w:t>
      </w:r>
      <w:r w:rsidR="002D7C4E">
        <w:rPr>
          <w:rFonts w:eastAsia="MS Mincho"/>
          <w:lang w:eastAsia="en-US"/>
        </w:rPr>
        <w:t xml:space="preserve"> children’s social work Duty and A</w:t>
      </w:r>
      <w:r w:rsidR="00B25099" w:rsidRPr="00AA5784">
        <w:rPr>
          <w:rFonts w:eastAsia="MS Mincho"/>
          <w:lang w:eastAsia="en-US"/>
        </w:rPr>
        <w:t>dvice team or the police</w:t>
      </w:r>
      <w:r w:rsidR="005A4501" w:rsidRPr="00AA5784">
        <w:rPr>
          <w:rFonts w:eastAsia="MS Mincho"/>
          <w:lang w:eastAsia="en-US"/>
        </w:rPr>
        <w:t xml:space="preserve"> if they bel</w:t>
      </w:r>
      <w:r w:rsidR="00892505" w:rsidRPr="00AA5784">
        <w:rPr>
          <w:rFonts w:eastAsia="MS Mincho"/>
          <w:lang w:eastAsia="en-US"/>
        </w:rPr>
        <w:t>i</w:t>
      </w:r>
      <w:r w:rsidR="00B25099" w:rsidRPr="00AA5784">
        <w:rPr>
          <w:rFonts w:eastAsia="MS Mincho"/>
          <w:lang w:eastAsia="en-US"/>
        </w:rPr>
        <w:t>eve a child is at immediate risk of significant harm.</w:t>
      </w:r>
      <w:r w:rsidR="004307E7" w:rsidRPr="004307E7">
        <w:t xml:space="preserve"> </w:t>
      </w:r>
    </w:p>
    <w:p w14:paraId="2804A452" w14:textId="77777777" w:rsidR="004307E7" w:rsidRDefault="004307E7" w:rsidP="004307E7">
      <w:pPr>
        <w:pStyle w:val="ListParagraph"/>
        <w:rPr>
          <w:rFonts w:eastAsia="MS Mincho"/>
          <w:lang w:eastAsia="en-US"/>
        </w:rPr>
      </w:pPr>
    </w:p>
    <w:p w14:paraId="5520965C" w14:textId="49B53A7B" w:rsidR="004307E7" w:rsidRPr="004307E7" w:rsidRDefault="008B6006" w:rsidP="00F9101D">
      <w:pPr>
        <w:numPr>
          <w:ilvl w:val="0"/>
          <w:numId w:val="13"/>
        </w:numPr>
        <w:rPr>
          <w:rFonts w:eastAsia="MS Mincho"/>
          <w:lang w:eastAsia="en-US"/>
        </w:rPr>
      </w:pPr>
      <w:r>
        <w:rPr>
          <w:rFonts w:eastAsia="MS Mincho"/>
          <w:lang w:eastAsia="en-US"/>
        </w:rPr>
        <w:t>Our</w:t>
      </w:r>
      <w:r w:rsidRPr="004307E7">
        <w:rPr>
          <w:rFonts w:eastAsia="MS Mincho"/>
          <w:lang w:eastAsia="en-US"/>
        </w:rPr>
        <w:t xml:space="preserve"> </w:t>
      </w:r>
      <w:r w:rsidR="004307E7" w:rsidRPr="004307E7">
        <w:rPr>
          <w:rFonts w:eastAsia="MS Mincho"/>
          <w:lang w:eastAsia="en-US"/>
        </w:rPr>
        <w:t xml:space="preserve">work in partnership with other agencies in the best interests of the children.   Requests for service to CSWS </w:t>
      </w:r>
      <w:r w:rsidR="005E362F">
        <w:rPr>
          <w:rFonts w:eastAsia="MS Mincho"/>
          <w:lang w:eastAsia="en-US"/>
        </w:rPr>
        <w:t>will</w:t>
      </w:r>
      <w:r w:rsidR="004307E7" w:rsidRPr="004307E7">
        <w:rPr>
          <w:rFonts w:eastAsia="MS Mincho"/>
          <w:lang w:eastAsia="en-US"/>
        </w:rPr>
        <w:t xml:space="preserve"> (wherever possible) be made by the Safeguarding Designated Staff, to the CSWS </w:t>
      </w:r>
      <w:r w:rsidR="002D7C4E" w:rsidRPr="00FB555E">
        <w:rPr>
          <w:rFonts w:eastAsia="MS Mincho"/>
          <w:lang w:eastAsia="en-US"/>
        </w:rPr>
        <w:t>Duty and Advice</w:t>
      </w:r>
      <w:r w:rsidR="004307E7" w:rsidRPr="00FB555E">
        <w:rPr>
          <w:rFonts w:eastAsia="MS Mincho"/>
          <w:lang w:eastAsia="en-US"/>
        </w:rPr>
        <w:t xml:space="preserve"> </w:t>
      </w:r>
      <w:r w:rsidR="004307E7" w:rsidRPr="004307E7">
        <w:rPr>
          <w:rFonts w:eastAsia="MS Mincho"/>
          <w:lang w:eastAsia="en-US"/>
        </w:rPr>
        <w:t>team (0113 3760336). Where a child already has a child protection social worker, the school will immediately contact the social worker involved or in their absence, the team manager of the child protection social worker.</w:t>
      </w:r>
    </w:p>
    <w:p w14:paraId="5E352694" w14:textId="77777777" w:rsidR="00AA5784" w:rsidRDefault="00AA5784" w:rsidP="00AA5784">
      <w:pPr>
        <w:rPr>
          <w:rFonts w:eastAsia="Arial"/>
          <w:lang w:eastAsia="en-US"/>
        </w:rPr>
      </w:pPr>
    </w:p>
    <w:p w14:paraId="3815EFD5" w14:textId="77777777" w:rsidR="00AA5784" w:rsidRDefault="00110D62" w:rsidP="00F9101D">
      <w:pPr>
        <w:numPr>
          <w:ilvl w:val="0"/>
          <w:numId w:val="13"/>
        </w:numPr>
        <w:rPr>
          <w:rFonts w:eastAsia="Arial"/>
          <w:lang w:eastAsia="en-US"/>
        </w:rPr>
      </w:pPr>
      <w:r w:rsidRPr="00AA5784">
        <w:rPr>
          <w:rFonts w:eastAsia="Arial"/>
          <w:lang w:eastAsia="en-US"/>
        </w:rPr>
        <w:t>What to do if they identify a safeguarding issue or a child tells them they are being abused or neglected, including specific issues such as F</w:t>
      </w:r>
      <w:r w:rsidR="00AA5784" w:rsidRPr="00AA5784">
        <w:rPr>
          <w:rFonts w:eastAsia="Arial"/>
          <w:lang w:eastAsia="en-US"/>
        </w:rPr>
        <w:t xml:space="preserve">emale </w:t>
      </w:r>
      <w:r w:rsidRPr="00AA5784">
        <w:rPr>
          <w:rFonts w:eastAsia="Arial"/>
          <w:lang w:eastAsia="en-US"/>
        </w:rPr>
        <w:t>G</w:t>
      </w:r>
      <w:r w:rsidR="00AA5784" w:rsidRPr="00AA5784">
        <w:rPr>
          <w:rFonts w:eastAsia="Arial"/>
          <w:lang w:eastAsia="en-US"/>
        </w:rPr>
        <w:t xml:space="preserve">enital </w:t>
      </w:r>
      <w:r w:rsidRPr="00AA5784">
        <w:rPr>
          <w:rFonts w:eastAsia="Arial"/>
          <w:lang w:eastAsia="en-US"/>
        </w:rPr>
        <w:t>M</w:t>
      </w:r>
      <w:r w:rsidR="00AA5784" w:rsidRPr="00AA5784">
        <w:rPr>
          <w:rFonts w:eastAsia="Arial"/>
          <w:lang w:eastAsia="en-US"/>
        </w:rPr>
        <w:t>utilation (FGM)</w:t>
      </w:r>
      <w:r w:rsidRPr="00AA5784">
        <w:rPr>
          <w:rFonts w:eastAsia="Arial"/>
          <w:lang w:eastAsia="en-US"/>
        </w:rPr>
        <w:t>, and how to maintain an appropriate level of confidentiality while liaising with relevant professionals</w:t>
      </w:r>
      <w:r w:rsidR="002737EB" w:rsidRPr="00AA5784">
        <w:rPr>
          <w:rFonts w:eastAsia="Arial"/>
          <w:lang w:eastAsia="en-US"/>
        </w:rPr>
        <w:t>.</w:t>
      </w:r>
      <w:r w:rsidRPr="00AA5784">
        <w:rPr>
          <w:rFonts w:eastAsia="Arial"/>
          <w:lang w:eastAsia="en-US"/>
        </w:rPr>
        <w:t xml:space="preserve"> </w:t>
      </w:r>
    </w:p>
    <w:p w14:paraId="3C9E7FB8" w14:textId="77777777" w:rsidR="00AA5784" w:rsidRDefault="00AA5784" w:rsidP="00AA5784">
      <w:pPr>
        <w:rPr>
          <w:rFonts w:eastAsia="Arial"/>
          <w:lang w:eastAsia="en-US"/>
        </w:rPr>
      </w:pPr>
    </w:p>
    <w:p w14:paraId="2796784F" w14:textId="77777777" w:rsidR="00110D62" w:rsidRDefault="002737EB" w:rsidP="00F9101D">
      <w:pPr>
        <w:numPr>
          <w:ilvl w:val="0"/>
          <w:numId w:val="13"/>
        </w:numPr>
        <w:rPr>
          <w:rFonts w:eastAsia="Arial"/>
          <w:lang w:eastAsia="en-US"/>
        </w:rPr>
      </w:pPr>
      <w:r w:rsidRPr="00AA5784">
        <w:rPr>
          <w:rFonts w:eastAsia="Arial"/>
          <w:lang w:eastAsia="en-US"/>
        </w:rPr>
        <w:t>In school procedures for recording any cause for concerns an</w:t>
      </w:r>
      <w:r w:rsidR="0088297D">
        <w:rPr>
          <w:rFonts w:eastAsia="Arial"/>
          <w:lang w:eastAsia="en-US"/>
        </w:rPr>
        <w:t>d passing information on to DSL</w:t>
      </w:r>
      <w:r w:rsidRPr="00AA5784">
        <w:rPr>
          <w:rFonts w:eastAsia="Arial"/>
          <w:lang w:eastAsia="en-US"/>
        </w:rPr>
        <w:t xml:space="preserve">s in accordance with school’s recording systems. </w:t>
      </w:r>
    </w:p>
    <w:p w14:paraId="52922698" w14:textId="77777777" w:rsidR="0042150F" w:rsidRPr="00E93BA9" w:rsidRDefault="0042150F" w:rsidP="0042150F">
      <w:pPr>
        <w:rPr>
          <w:rFonts w:eastAsia="Arial"/>
          <w:lang w:eastAsia="en-US"/>
        </w:rPr>
      </w:pPr>
    </w:p>
    <w:p w14:paraId="4BDF8264" w14:textId="112AC47B" w:rsidR="00FE69E7" w:rsidRPr="00D84F9C" w:rsidRDefault="00110D62" w:rsidP="00F9101D">
      <w:pPr>
        <w:numPr>
          <w:ilvl w:val="0"/>
          <w:numId w:val="13"/>
        </w:numPr>
        <w:rPr>
          <w:rFonts w:eastAsia="Arial"/>
          <w:color w:val="000000" w:themeColor="text1"/>
          <w:lang w:eastAsia="en-US"/>
        </w:rPr>
      </w:pPr>
      <w:r w:rsidRPr="00E93BA9">
        <w:rPr>
          <w:rFonts w:eastAsia="Arial"/>
          <w:lang w:eastAsia="en-US"/>
        </w:rPr>
        <w:t>The signs of different types of abuse and neglect, as well as specific safeguarding issues, such as child se</w:t>
      </w:r>
      <w:r w:rsidR="007C3B9B">
        <w:rPr>
          <w:rFonts w:eastAsia="Arial"/>
          <w:lang w:eastAsia="en-US"/>
        </w:rPr>
        <w:t>xual exploitation (CSE),</w:t>
      </w:r>
      <w:r w:rsidR="00FE69E7">
        <w:rPr>
          <w:rFonts w:eastAsia="Arial"/>
          <w:lang w:eastAsia="en-US"/>
        </w:rPr>
        <w:t xml:space="preserve"> </w:t>
      </w:r>
      <w:r w:rsidR="00FE69E7" w:rsidRPr="00554D51">
        <w:rPr>
          <w:rFonts w:eastAsia="Arial"/>
          <w:color w:val="000000" w:themeColor="text1"/>
          <w:lang w:eastAsia="en-US"/>
        </w:rPr>
        <w:t>child criminal exploitation (CCE)</w:t>
      </w:r>
      <w:r w:rsidR="007C3B9B" w:rsidRPr="00554D51">
        <w:rPr>
          <w:rFonts w:eastAsia="Arial"/>
          <w:color w:val="000000" w:themeColor="text1"/>
          <w:lang w:eastAsia="en-US"/>
        </w:rPr>
        <w:t xml:space="preserve"> FGM,</w:t>
      </w:r>
      <w:r w:rsidRPr="00554D51">
        <w:rPr>
          <w:rFonts w:eastAsia="Arial"/>
          <w:color w:val="000000" w:themeColor="text1"/>
          <w:lang w:eastAsia="en-US"/>
        </w:rPr>
        <w:t xml:space="preserve"> </w:t>
      </w:r>
      <w:r w:rsidRPr="00D84F9C">
        <w:rPr>
          <w:rFonts w:eastAsia="Arial"/>
          <w:color w:val="000000" w:themeColor="text1"/>
          <w:lang w:eastAsia="en-US"/>
        </w:rPr>
        <w:t>radicalisation</w:t>
      </w:r>
      <w:r w:rsidR="00071B27" w:rsidRPr="00D84F9C">
        <w:rPr>
          <w:rFonts w:eastAsia="Arial"/>
          <w:color w:val="000000" w:themeColor="text1"/>
          <w:lang w:eastAsia="en-US"/>
        </w:rPr>
        <w:t>, child</w:t>
      </w:r>
      <w:r w:rsidR="00BB098F" w:rsidRPr="00D84F9C">
        <w:rPr>
          <w:rFonts w:eastAsia="Arial"/>
          <w:color w:val="000000" w:themeColor="text1"/>
          <w:lang w:eastAsia="en-US"/>
        </w:rPr>
        <w:t>-on-</w:t>
      </w:r>
      <w:r w:rsidR="00071B27" w:rsidRPr="00D84F9C">
        <w:rPr>
          <w:rFonts w:eastAsia="Arial"/>
          <w:color w:val="000000" w:themeColor="text1"/>
          <w:lang w:eastAsia="en-US"/>
        </w:rPr>
        <w:t>child sexual abuse</w:t>
      </w:r>
      <w:r w:rsidRPr="00D84F9C">
        <w:rPr>
          <w:rFonts w:eastAsia="Arial"/>
          <w:color w:val="000000" w:themeColor="text1"/>
          <w:lang w:eastAsia="en-US"/>
        </w:rPr>
        <w:t xml:space="preserve"> </w:t>
      </w:r>
      <w:r w:rsidR="007C3B9B" w:rsidRPr="00D84F9C">
        <w:rPr>
          <w:rFonts w:eastAsia="Arial"/>
          <w:color w:val="000000" w:themeColor="text1"/>
          <w:lang w:eastAsia="en-US"/>
        </w:rPr>
        <w:t>and serious and violent crime.</w:t>
      </w:r>
      <w:r w:rsidR="00FE69E7" w:rsidRPr="00D84F9C">
        <w:rPr>
          <w:rFonts w:eastAsia="Arial"/>
          <w:color w:val="000000" w:themeColor="text1"/>
          <w:lang w:eastAsia="en-US"/>
        </w:rPr>
        <w:t xml:space="preserve"> All staff to be aware safeguarding incidents/ behaviours can occur outside school or college or be associated with outside factors CSE and CCE are forms of abuse and both occur where an individual or group takes advantage of an imbalance in power to coerce, manipulate or deceive a child into sexual or criminal activity. </w:t>
      </w:r>
    </w:p>
    <w:p w14:paraId="589A02C1" w14:textId="77777777" w:rsidR="00FE69E7" w:rsidRPr="00D84F9C" w:rsidRDefault="00FE69E7" w:rsidP="00FE69E7">
      <w:pPr>
        <w:rPr>
          <w:rFonts w:eastAsia="Arial"/>
          <w:color w:val="000000" w:themeColor="text1"/>
          <w:lang w:eastAsia="en-US"/>
        </w:rPr>
      </w:pPr>
    </w:p>
    <w:p w14:paraId="27688A72" w14:textId="7EB0E4EF" w:rsidR="00FE69E7" w:rsidRPr="00D84F9C" w:rsidRDefault="00FE69E7" w:rsidP="00F9101D">
      <w:pPr>
        <w:numPr>
          <w:ilvl w:val="0"/>
          <w:numId w:val="13"/>
        </w:numPr>
        <w:rPr>
          <w:rFonts w:eastAsia="Arial"/>
          <w:color w:val="000000" w:themeColor="text1"/>
          <w:lang w:eastAsia="en-US"/>
        </w:rPr>
      </w:pPr>
      <w:r w:rsidRPr="00D84F9C">
        <w:rPr>
          <w:rFonts w:eastAsia="Arial"/>
          <w:color w:val="000000" w:themeColor="text1"/>
          <w:lang w:eastAsia="en-US"/>
        </w:rPr>
        <w:t>Children missing education/absconding during the school day can also be a sign of CCE, including involvement in County Lines.</w:t>
      </w:r>
    </w:p>
    <w:p w14:paraId="65496ED8" w14:textId="77777777" w:rsidR="00574A6D" w:rsidRPr="00D84F9C" w:rsidRDefault="00574A6D" w:rsidP="00574A6D">
      <w:pPr>
        <w:pStyle w:val="ListParagraph"/>
        <w:rPr>
          <w:rFonts w:eastAsia="Arial"/>
          <w:color w:val="000000" w:themeColor="text1"/>
          <w:lang w:eastAsia="en-US"/>
        </w:rPr>
      </w:pPr>
    </w:p>
    <w:p w14:paraId="634B92BE" w14:textId="3C68B2DD" w:rsidR="00574A6D" w:rsidRPr="00D84F9C" w:rsidRDefault="00574A6D" w:rsidP="00BB098F">
      <w:pPr>
        <w:numPr>
          <w:ilvl w:val="0"/>
          <w:numId w:val="13"/>
        </w:numPr>
        <w:jc w:val="left"/>
        <w:rPr>
          <w:rFonts w:eastAsia="Arial"/>
          <w:lang w:eastAsia="en-US"/>
        </w:rPr>
      </w:pPr>
      <w:r w:rsidRPr="00D84F9C">
        <w:rPr>
          <w:rFonts w:eastAsia="Arial"/>
          <w:lang w:eastAsia="en-US"/>
        </w:rPr>
        <w:t>Children may not feel ready or know how to tell someone that they are being abused, exploited, neglected, and/or they may not recognise their experiences as harmful.</w:t>
      </w:r>
    </w:p>
    <w:p w14:paraId="50989881" w14:textId="77777777" w:rsidR="00454864" w:rsidRPr="00D84F9C" w:rsidRDefault="00454864" w:rsidP="0042150F">
      <w:pPr>
        <w:rPr>
          <w:rFonts w:eastAsia="Arial"/>
          <w:lang w:eastAsia="en-US"/>
        </w:rPr>
      </w:pPr>
    </w:p>
    <w:p w14:paraId="091F7AA3" w14:textId="3B21EB6A" w:rsidR="0088297D" w:rsidRPr="00D84F9C" w:rsidRDefault="00F223DC" w:rsidP="00AA5784">
      <w:pPr>
        <w:rPr>
          <w:rFonts w:eastAsia="MS Mincho"/>
          <w:lang w:eastAsia="en-US"/>
        </w:rPr>
      </w:pPr>
      <w:r w:rsidRPr="00D84F9C">
        <w:rPr>
          <w:rFonts w:eastAsia="MS Mincho"/>
          <w:lang w:eastAsia="en-US"/>
        </w:rPr>
        <w:fldChar w:fldCharType="begin"/>
      </w:r>
      <w:r w:rsidRPr="00D84F9C">
        <w:rPr>
          <w:rFonts w:eastAsia="MS Mincho"/>
          <w:lang w:eastAsia="en-US"/>
        </w:rPr>
        <w:instrText xml:space="preserve"> REF Appendix1 \h </w:instrText>
      </w:r>
      <w:r w:rsidR="00952546" w:rsidRPr="00D84F9C">
        <w:rPr>
          <w:rFonts w:eastAsia="MS Mincho"/>
          <w:lang w:eastAsia="en-US"/>
        </w:rPr>
        <w:instrText xml:space="preserve"> \* MERGEFORMAT </w:instrText>
      </w:r>
      <w:r w:rsidRPr="00D84F9C">
        <w:rPr>
          <w:rFonts w:eastAsia="MS Mincho"/>
          <w:lang w:eastAsia="en-US"/>
        </w:rPr>
      </w:r>
      <w:r w:rsidRPr="00D84F9C">
        <w:rPr>
          <w:rFonts w:eastAsia="MS Mincho"/>
          <w:lang w:eastAsia="en-US"/>
        </w:rPr>
        <w:fldChar w:fldCharType="separate"/>
      </w:r>
      <w:r w:rsidR="004E109A" w:rsidRPr="00D84F9C">
        <w:rPr>
          <w:rFonts w:eastAsia="MS Mincho"/>
          <w:lang w:eastAsia="en-US"/>
        </w:rPr>
        <w:t>Appendix 1</w:t>
      </w:r>
      <w:r w:rsidRPr="00D84F9C">
        <w:rPr>
          <w:rFonts w:eastAsia="MS Mincho"/>
          <w:lang w:eastAsia="en-US"/>
        </w:rPr>
        <w:fldChar w:fldCharType="end"/>
      </w:r>
      <w:r w:rsidR="00952546" w:rsidRPr="00D84F9C">
        <w:rPr>
          <w:rFonts w:eastAsia="MS Mincho"/>
          <w:lang w:eastAsia="en-US"/>
        </w:rPr>
        <w:t xml:space="preserve"> details different kinds of abuse.</w:t>
      </w:r>
      <w:r w:rsidRPr="00D84F9C">
        <w:rPr>
          <w:rFonts w:eastAsia="MS Mincho"/>
          <w:lang w:eastAsia="en-US"/>
        </w:rPr>
        <w:t xml:space="preserve"> </w:t>
      </w:r>
    </w:p>
    <w:p w14:paraId="17B076AA" w14:textId="12975601" w:rsidR="00454864" w:rsidRDefault="00F223DC" w:rsidP="00DA24D9">
      <w:pPr>
        <w:rPr>
          <w:rFonts w:eastAsia="MS Mincho"/>
          <w:lang w:eastAsia="en-US"/>
        </w:rPr>
      </w:pPr>
      <w:r w:rsidRPr="00D84F9C">
        <w:rPr>
          <w:rFonts w:eastAsia="MS Mincho"/>
          <w:lang w:eastAsia="en-US"/>
        </w:rPr>
        <w:fldChar w:fldCharType="begin"/>
      </w:r>
      <w:r w:rsidRPr="00D84F9C">
        <w:rPr>
          <w:rFonts w:eastAsia="MS Mincho"/>
          <w:lang w:eastAsia="en-US"/>
        </w:rPr>
        <w:instrText xml:space="preserve"> REF Appendix2 \h </w:instrText>
      </w:r>
      <w:r w:rsidR="00952546" w:rsidRPr="00D84F9C">
        <w:rPr>
          <w:rFonts w:eastAsia="MS Mincho"/>
          <w:lang w:eastAsia="en-US"/>
        </w:rPr>
        <w:instrText xml:space="preserve"> \* MERGEFORMAT </w:instrText>
      </w:r>
      <w:r w:rsidRPr="00D84F9C">
        <w:rPr>
          <w:rFonts w:eastAsia="MS Mincho"/>
          <w:lang w:eastAsia="en-US"/>
        </w:rPr>
      </w:r>
      <w:r w:rsidRPr="00D84F9C">
        <w:rPr>
          <w:rFonts w:eastAsia="MS Mincho"/>
          <w:lang w:eastAsia="en-US"/>
        </w:rPr>
        <w:fldChar w:fldCharType="separate"/>
      </w:r>
      <w:r w:rsidR="004E109A" w:rsidRPr="00D84F9C">
        <w:rPr>
          <w:rFonts w:eastAsia="MS Mincho"/>
          <w:lang w:eastAsia="en-US"/>
        </w:rPr>
        <w:t>Appendix 2</w:t>
      </w:r>
      <w:r w:rsidRPr="00D84F9C">
        <w:rPr>
          <w:rFonts w:eastAsia="MS Mincho"/>
          <w:lang w:eastAsia="en-US"/>
        </w:rPr>
        <w:fldChar w:fldCharType="end"/>
      </w:r>
      <w:r w:rsidR="00952546" w:rsidRPr="00D84F9C">
        <w:rPr>
          <w:rFonts w:eastAsia="MS Mincho"/>
          <w:lang w:eastAsia="en-US"/>
        </w:rPr>
        <w:t xml:space="preserve"> provides gui</w:t>
      </w:r>
      <w:r w:rsidR="007C3B9B" w:rsidRPr="00D84F9C">
        <w:rPr>
          <w:rFonts w:eastAsia="MS Mincho"/>
          <w:lang w:eastAsia="en-US"/>
        </w:rPr>
        <w:t xml:space="preserve">dance to staff on how to </w:t>
      </w:r>
      <w:r w:rsidR="00035529" w:rsidRPr="00D84F9C">
        <w:rPr>
          <w:rFonts w:eastAsia="MS Mincho"/>
          <w:lang w:eastAsia="en-US"/>
        </w:rPr>
        <w:t>respond to children who</w:t>
      </w:r>
      <w:r w:rsidR="00035529" w:rsidRPr="003665CA">
        <w:rPr>
          <w:rFonts w:eastAsia="MS Mincho"/>
          <w:lang w:eastAsia="en-US"/>
        </w:rPr>
        <w:t xml:space="preserve"> report abuse</w:t>
      </w:r>
    </w:p>
    <w:p w14:paraId="36F6DA59" w14:textId="77777777" w:rsidR="00D35809" w:rsidRPr="00F06523" w:rsidRDefault="00D35809" w:rsidP="00DA24D9">
      <w:pPr>
        <w:rPr>
          <w:rStyle w:val="Strong"/>
          <w:rFonts w:eastAsia="MS Mincho"/>
          <w:b w:val="0"/>
          <w:bCs w:val="0"/>
          <w:lang w:eastAsia="en-US"/>
        </w:rPr>
      </w:pPr>
    </w:p>
    <w:p w14:paraId="0FAE330E" w14:textId="70C1B23B" w:rsidR="00110D62" w:rsidRPr="00D35809" w:rsidRDefault="00110D62" w:rsidP="00E85810">
      <w:pPr>
        <w:pStyle w:val="ListParagraph"/>
        <w:numPr>
          <w:ilvl w:val="0"/>
          <w:numId w:val="38"/>
        </w:numPr>
        <w:ind w:left="720" w:hanging="720"/>
        <w:rPr>
          <w:rStyle w:val="Strong"/>
          <w:sz w:val="24"/>
          <w:szCs w:val="24"/>
        </w:rPr>
      </w:pPr>
      <w:r w:rsidRPr="00D35809">
        <w:rPr>
          <w:rStyle w:val="Strong"/>
          <w:sz w:val="24"/>
          <w:szCs w:val="24"/>
        </w:rPr>
        <w:t>The designated safeguarding lead (DSL)</w:t>
      </w:r>
      <w:r w:rsidR="00983AB8" w:rsidRPr="00D35809">
        <w:rPr>
          <w:rStyle w:val="Strong"/>
          <w:sz w:val="24"/>
          <w:szCs w:val="24"/>
        </w:rPr>
        <w:t xml:space="preserve"> and deputy designated staff.</w:t>
      </w:r>
    </w:p>
    <w:p w14:paraId="28E95BCE" w14:textId="77777777" w:rsidR="00882924" w:rsidRDefault="00882924" w:rsidP="0042150F">
      <w:pPr>
        <w:rPr>
          <w:lang w:eastAsia="en-US"/>
        </w:rPr>
      </w:pPr>
    </w:p>
    <w:p w14:paraId="1B73BEC3" w14:textId="55908720" w:rsidR="00110D62" w:rsidRDefault="00110D62" w:rsidP="00F9101D">
      <w:pPr>
        <w:numPr>
          <w:ilvl w:val="0"/>
          <w:numId w:val="14"/>
        </w:numPr>
        <w:ind w:left="720" w:hanging="720"/>
        <w:rPr>
          <w:lang w:eastAsia="en-US"/>
        </w:rPr>
      </w:pPr>
      <w:r w:rsidRPr="00E93BA9">
        <w:rPr>
          <w:lang w:eastAsia="en-US"/>
        </w:rPr>
        <w:t xml:space="preserve">Our DSL is </w:t>
      </w:r>
      <w:r w:rsidR="00AE53A7" w:rsidRPr="00AE53A7">
        <w:rPr>
          <w:iCs/>
          <w:lang w:eastAsia="en-US"/>
        </w:rPr>
        <w:t xml:space="preserve">Mrs Tracy Smith. </w:t>
      </w:r>
      <w:r w:rsidRPr="00E93BA9">
        <w:rPr>
          <w:lang w:eastAsia="en-US"/>
        </w:rPr>
        <w:t>The DSL takes lead responsibility for child protection and wider safeguarding.</w:t>
      </w:r>
    </w:p>
    <w:p w14:paraId="0C17348F" w14:textId="77777777" w:rsidR="009E62D0" w:rsidRDefault="009E62D0" w:rsidP="00594DD9">
      <w:pPr>
        <w:ind w:left="567"/>
        <w:rPr>
          <w:lang w:eastAsia="en-US"/>
        </w:rPr>
      </w:pPr>
    </w:p>
    <w:p w14:paraId="4269F8E9" w14:textId="3E651245" w:rsidR="0042150F" w:rsidRPr="00E93BA9" w:rsidRDefault="009E62D0" w:rsidP="0042150F">
      <w:pPr>
        <w:numPr>
          <w:ilvl w:val="0"/>
          <w:numId w:val="14"/>
        </w:numPr>
        <w:ind w:left="720" w:hanging="720"/>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Pr="00FB555E">
        <w:rPr>
          <w:lang w:eastAsia="en-US"/>
        </w:rPr>
        <w:t>e.g.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351EA4">
        <w:rPr>
          <w:lang w:eastAsia="en-US"/>
        </w:rPr>
        <w:t>.</w:t>
      </w:r>
    </w:p>
    <w:p w14:paraId="6E8F0B5D" w14:textId="6A396C4B" w:rsidR="009E62D0" w:rsidRPr="00FB555E" w:rsidRDefault="00110D62" w:rsidP="00F9101D">
      <w:pPr>
        <w:numPr>
          <w:ilvl w:val="0"/>
          <w:numId w:val="14"/>
        </w:numPr>
        <w:ind w:left="720" w:hanging="720"/>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AE53A7">
        <w:rPr>
          <w:lang w:eastAsia="en-US"/>
        </w:rPr>
        <w:t xml:space="preserve"> Outside of school hours, the DSL or DDDSL can be contacted via the contact details on page </w:t>
      </w:r>
      <w:r w:rsidR="00351EA4">
        <w:rPr>
          <w:lang w:eastAsia="en-US"/>
        </w:rPr>
        <w:t>6</w:t>
      </w:r>
      <w:r w:rsidR="00AE53A7">
        <w:rPr>
          <w:lang w:eastAsia="en-US"/>
        </w:rPr>
        <w:t>.</w:t>
      </w:r>
    </w:p>
    <w:p w14:paraId="4B3EA23E" w14:textId="77777777" w:rsidR="0042150F" w:rsidRPr="00E93BA9" w:rsidRDefault="0042150F" w:rsidP="0042150F">
      <w:pPr>
        <w:rPr>
          <w:i/>
          <w:color w:val="F15F22"/>
          <w:lang w:eastAsia="en-US"/>
        </w:rPr>
      </w:pPr>
    </w:p>
    <w:p w14:paraId="3CE30F86" w14:textId="172822A7" w:rsidR="00110D62" w:rsidRDefault="00110D62" w:rsidP="00F9101D">
      <w:pPr>
        <w:numPr>
          <w:ilvl w:val="0"/>
          <w:numId w:val="14"/>
        </w:numPr>
        <w:ind w:left="720" w:hanging="720"/>
        <w:rPr>
          <w:lang w:eastAsia="en-US"/>
        </w:rPr>
      </w:pPr>
      <w:r w:rsidRPr="00E93BA9">
        <w:rPr>
          <w:lang w:eastAsia="en-US"/>
        </w:rPr>
        <w:t xml:space="preserve">When the DSL is absent, the </w:t>
      </w:r>
      <w:r w:rsidR="00351EA4">
        <w:rPr>
          <w:lang w:eastAsia="en-US"/>
        </w:rPr>
        <w:t>DDSL</w:t>
      </w:r>
      <w:r w:rsidRPr="00165414">
        <w:rPr>
          <w:lang w:eastAsia="en-US"/>
        </w:rPr>
        <w:t xml:space="preserve"> – </w:t>
      </w:r>
      <w:r w:rsidR="00351EA4">
        <w:rPr>
          <w:lang w:eastAsia="en-US"/>
        </w:rPr>
        <w:t>Mrs Daliah Aibi</w:t>
      </w:r>
      <w:r w:rsidRPr="00E93BA9">
        <w:rPr>
          <w:lang w:val="en-US" w:eastAsia="en-US"/>
        </w:rPr>
        <w:t xml:space="preserve"> – </w:t>
      </w:r>
      <w:r w:rsidRPr="00E93BA9">
        <w:rPr>
          <w:lang w:eastAsia="en-US"/>
        </w:rPr>
        <w:t>will act as cover.</w:t>
      </w:r>
    </w:p>
    <w:p w14:paraId="6DD749D7" w14:textId="77777777" w:rsidR="0042150F" w:rsidRPr="00E93BA9" w:rsidRDefault="0042150F" w:rsidP="0042150F">
      <w:pPr>
        <w:rPr>
          <w:lang w:eastAsia="en-US"/>
        </w:rPr>
      </w:pPr>
    </w:p>
    <w:p w14:paraId="7738A5DA" w14:textId="2A8F382E" w:rsidR="009A1131" w:rsidRDefault="00110D62" w:rsidP="00F9101D">
      <w:pPr>
        <w:numPr>
          <w:ilvl w:val="0"/>
          <w:numId w:val="14"/>
        </w:numPr>
        <w:ind w:left="720" w:hanging="720"/>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E93BA9">
        <w:rPr>
          <w:color w:val="ED7D31"/>
          <w:lang w:eastAsia="en-US"/>
        </w:rPr>
        <w:t xml:space="preserve"> </w:t>
      </w:r>
      <w:r w:rsidR="00351EA4" w:rsidRPr="00351EA4">
        <w:rPr>
          <w:iCs/>
          <w:lang w:eastAsia="en-US"/>
        </w:rPr>
        <w:t xml:space="preserve">Mrs Susy Hardacre, Headteacher </w:t>
      </w:r>
      <w:r w:rsidRPr="00E93BA9">
        <w:rPr>
          <w:lang w:eastAsia="en-US"/>
        </w:rPr>
        <w:t xml:space="preserve">will act as cover (for example, during out-of-hours/out-of-term activities). </w:t>
      </w:r>
    </w:p>
    <w:p w14:paraId="533F9A00" w14:textId="77777777" w:rsidR="0042150F" w:rsidRPr="00E93BA9" w:rsidRDefault="0042150F" w:rsidP="0042150F">
      <w:pPr>
        <w:rPr>
          <w:lang w:eastAsia="en-US"/>
        </w:rPr>
      </w:pPr>
    </w:p>
    <w:p w14:paraId="4A03CAF1" w14:textId="6D10A104" w:rsidR="00110D62" w:rsidRDefault="00110D62" w:rsidP="00F9101D">
      <w:pPr>
        <w:numPr>
          <w:ilvl w:val="0"/>
          <w:numId w:val="14"/>
        </w:numPr>
        <w:ind w:left="720" w:hanging="720"/>
        <w:rPr>
          <w:lang w:eastAsia="en-US"/>
        </w:rPr>
      </w:pPr>
      <w:r w:rsidRPr="00E93BA9">
        <w:rPr>
          <w:lang w:eastAsia="en-US"/>
        </w:rPr>
        <w:t>The DSL will be given the time, training, resources and support to:</w:t>
      </w:r>
    </w:p>
    <w:p w14:paraId="0E8D4A55" w14:textId="77777777" w:rsidR="0042150F" w:rsidRPr="00E93BA9" w:rsidRDefault="0042150F" w:rsidP="0042150F">
      <w:pPr>
        <w:rPr>
          <w:lang w:eastAsia="en-US"/>
        </w:rPr>
      </w:pPr>
    </w:p>
    <w:p w14:paraId="5D695CFE" w14:textId="77777777" w:rsidR="00110D62" w:rsidRPr="00E93BA9" w:rsidRDefault="00110D62" w:rsidP="009E6902">
      <w:pPr>
        <w:numPr>
          <w:ilvl w:val="0"/>
          <w:numId w:val="23"/>
        </w:numPr>
        <w:rPr>
          <w:rFonts w:eastAsia="Arial"/>
          <w:lang w:eastAsia="en-US"/>
        </w:rPr>
      </w:pPr>
      <w:r w:rsidRPr="00E93BA9">
        <w:rPr>
          <w:rFonts w:eastAsia="Arial"/>
          <w:lang w:eastAsia="en-US"/>
        </w:rPr>
        <w:t>Provide advice and support to other staff on child welfare and child protection matters</w:t>
      </w:r>
    </w:p>
    <w:p w14:paraId="2E216C5E" w14:textId="77777777" w:rsidR="002737EB" w:rsidRDefault="00110D62" w:rsidP="009E6902">
      <w:pPr>
        <w:numPr>
          <w:ilvl w:val="0"/>
          <w:numId w:val="23"/>
        </w:numPr>
        <w:rPr>
          <w:rFonts w:eastAsia="Arial"/>
          <w:lang w:eastAsia="en-US"/>
        </w:rPr>
      </w:pPr>
      <w:r w:rsidRPr="00E93BA9">
        <w:rPr>
          <w:rFonts w:eastAsia="Arial"/>
          <w:lang w:eastAsia="en-US"/>
        </w:rPr>
        <w:t>Take part in strategy discussions and inter-agency meetings and/or support other staff to do so</w:t>
      </w:r>
    </w:p>
    <w:p w14:paraId="534721CC" w14:textId="2D741E7C" w:rsidR="00110D62" w:rsidRPr="00FB555E" w:rsidRDefault="00110D62" w:rsidP="009E6902">
      <w:pPr>
        <w:numPr>
          <w:ilvl w:val="0"/>
          <w:numId w:val="23"/>
        </w:numPr>
        <w:rPr>
          <w:rFonts w:eastAsia="Arial"/>
          <w:lang w:eastAsia="en-US"/>
        </w:rPr>
      </w:pPr>
      <w:r w:rsidRPr="00E93BA9">
        <w:rPr>
          <w:rFonts w:eastAsia="Arial"/>
          <w:lang w:eastAsia="en-US"/>
        </w:rPr>
        <w:t>Contribute to the assessment of children</w:t>
      </w:r>
      <w:r w:rsidR="00641C7E">
        <w:rPr>
          <w:rFonts w:eastAsia="Arial"/>
          <w:lang w:eastAsia="en-US"/>
        </w:rPr>
        <w:t xml:space="preserve"> </w:t>
      </w:r>
      <w:r w:rsidR="00641C7E" w:rsidRPr="00FB555E">
        <w:rPr>
          <w:rFonts w:eastAsia="Arial"/>
          <w:lang w:eastAsia="en-US"/>
        </w:rPr>
        <w:t>by providing as much information as possible as part of the referral process to help social care assessments consider contexts outside the home and enable a contextual approach to harm.</w:t>
      </w:r>
    </w:p>
    <w:p w14:paraId="6AE86C2B" w14:textId="664994C3" w:rsidR="009A1131" w:rsidRPr="00D84F9C" w:rsidRDefault="00110D62" w:rsidP="009E6902">
      <w:pPr>
        <w:numPr>
          <w:ilvl w:val="0"/>
          <w:numId w:val="23"/>
        </w:numPr>
        <w:rPr>
          <w:rFonts w:eastAsia="Arial"/>
          <w:lang w:eastAsia="en-US"/>
        </w:rPr>
      </w:pPr>
      <w:r w:rsidRPr="00E93BA9">
        <w:rPr>
          <w:rFonts w:eastAsia="Arial"/>
          <w:lang w:eastAsia="en-US"/>
        </w:rPr>
        <w:t xml:space="preserve">Refer </w:t>
      </w:r>
      <w:r w:rsidRPr="00D84F9C">
        <w:rPr>
          <w:rFonts w:eastAsia="Arial"/>
          <w:lang w:eastAsia="en-US"/>
        </w:rPr>
        <w:t>suspected cases, as appropriate, to the</w:t>
      </w:r>
      <w:r w:rsidR="002737EB" w:rsidRPr="00D84F9C">
        <w:rPr>
          <w:rFonts w:eastAsia="Arial"/>
          <w:lang w:eastAsia="en-US"/>
        </w:rPr>
        <w:t xml:space="preserve"> relevant body (</w:t>
      </w:r>
      <w:r w:rsidRPr="00D84F9C">
        <w:rPr>
          <w:rFonts w:eastAsia="Arial"/>
          <w:lang w:eastAsia="en-US"/>
        </w:rPr>
        <w:t>children’s social ca</w:t>
      </w:r>
      <w:r w:rsidR="00D6636D" w:rsidRPr="00D84F9C">
        <w:rPr>
          <w:rFonts w:eastAsia="Arial"/>
          <w:lang w:eastAsia="en-US"/>
        </w:rPr>
        <w:t>re Duty and A</w:t>
      </w:r>
      <w:r w:rsidR="002737EB" w:rsidRPr="00D84F9C">
        <w:rPr>
          <w:rFonts w:eastAsia="Arial"/>
          <w:lang w:eastAsia="en-US"/>
        </w:rPr>
        <w:t>dvice team, Channel programme</w:t>
      </w:r>
      <w:r w:rsidRPr="00D84F9C">
        <w:rPr>
          <w:rFonts w:eastAsia="Arial"/>
          <w:lang w:eastAsia="en-US"/>
        </w:rPr>
        <w:t xml:space="preserve">, </w:t>
      </w:r>
      <w:r w:rsidR="00601716" w:rsidRPr="00D84F9C">
        <w:rPr>
          <w:rFonts w:eastAsia="Arial"/>
          <w:lang w:eastAsia="en-US"/>
        </w:rPr>
        <w:t xml:space="preserve">Disclosure and Barring Service, Teaching Regulation Agency </w:t>
      </w:r>
      <w:r w:rsidRPr="00D84F9C">
        <w:rPr>
          <w:rFonts w:eastAsia="Arial"/>
          <w:lang w:eastAsia="en-US"/>
        </w:rPr>
        <w:t xml:space="preserve">and/or police), and support staff </w:t>
      </w:r>
      <w:r w:rsidR="00601716" w:rsidRPr="00D84F9C">
        <w:rPr>
          <w:rFonts w:eastAsia="Arial"/>
          <w:lang w:eastAsia="en-US"/>
        </w:rPr>
        <w:t xml:space="preserve">who make such referrals directly. Provide support for staff </w:t>
      </w:r>
      <w:r w:rsidR="002737EB" w:rsidRPr="00D84F9C">
        <w:rPr>
          <w:rFonts w:eastAsia="Arial"/>
          <w:lang w:eastAsia="en-US"/>
        </w:rPr>
        <w:t>to comply with their mandatory reporting duties in cases where FGM has b</w:t>
      </w:r>
      <w:r w:rsidR="009A1131" w:rsidRPr="00D84F9C">
        <w:rPr>
          <w:rFonts w:eastAsia="Arial"/>
          <w:lang w:eastAsia="en-US"/>
        </w:rPr>
        <w:t>een identified.</w:t>
      </w:r>
    </w:p>
    <w:p w14:paraId="718A9E63" w14:textId="1B1EB601" w:rsidR="009A1131" w:rsidRPr="00351EA4" w:rsidRDefault="00351EA4" w:rsidP="009E6902">
      <w:pPr>
        <w:numPr>
          <w:ilvl w:val="0"/>
          <w:numId w:val="23"/>
        </w:numPr>
        <w:rPr>
          <w:lang w:eastAsia="en-US"/>
        </w:rPr>
      </w:pPr>
      <w:r w:rsidRPr="00D84F9C">
        <w:rPr>
          <w:lang w:eastAsia="en-US"/>
        </w:rPr>
        <w:t>Tracy Smith</w:t>
      </w:r>
      <w:r w:rsidR="009A1131" w:rsidRPr="00D84F9C">
        <w:rPr>
          <w:lang w:eastAsia="en-US"/>
        </w:rPr>
        <w:t xml:space="preserve"> will ensure that all staff involved in direct case work of vulnerable children, where there are child protection concerns/issues, have access to regular</w:t>
      </w:r>
      <w:r w:rsidR="009A1131" w:rsidRPr="00351EA4">
        <w:rPr>
          <w:lang w:eastAsia="en-US"/>
        </w:rPr>
        <w:t xml:space="preserve"> safeguarding supervision. (Ref: LCC</w:t>
      </w:r>
      <w:r w:rsidR="000E03B9" w:rsidRPr="00351EA4">
        <w:rPr>
          <w:lang w:eastAsia="en-US"/>
        </w:rPr>
        <w:t xml:space="preserve"> Framework for Supervision (2021).</w:t>
      </w:r>
      <w:r w:rsidR="009A1131" w:rsidRPr="00351EA4">
        <w:rPr>
          <w:lang w:eastAsia="en-US"/>
        </w:rPr>
        <w:t>).</w:t>
      </w:r>
    </w:p>
    <w:p w14:paraId="6DEB240A" w14:textId="0439119F" w:rsidR="00983AB8" w:rsidRPr="00351EA4" w:rsidRDefault="00110D62" w:rsidP="009E6902">
      <w:pPr>
        <w:numPr>
          <w:ilvl w:val="0"/>
          <w:numId w:val="23"/>
        </w:numPr>
        <w:rPr>
          <w:lang w:eastAsia="en-US"/>
        </w:rPr>
      </w:pPr>
      <w:r w:rsidRPr="00351EA4">
        <w:rPr>
          <w:lang w:eastAsia="en-US"/>
        </w:rPr>
        <w:t>The</w:t>
      </w:r>
      <w:r w:rsidRPr="00351EA4">
        <w:rPr>
          <w:lang w:val="en-US" w:eastAsia="en-US"/>
        </w:rPr>
        <w:t xml:space="preserve"> DSL will also keep the </w:t>
      </w:r>
      <w:r w:rsidR="00A96C10" w:rsidRPr="00351EA4">
        <w:rPr>
          <w:lang w:val="en-US" w:eastAsia="en-US"/>
        </w:rPr>
        <w:t>Head teacher</w:t>
      </w:r>
      <w:r w:rsidRPr="00351EA4">
        <w:rPr>
          <w:lang w:val="en-US" w:eastAsia="en-US"/>
        </w:rPr>
        <w:t xml:space="preserve"> informed of any </w:t>
      </w:r>
      <w:r w:rsidR="00371C2B" w:rsidRPr="00351EA4">
        <w:rPr>
          <w:lang w:val="en-US" w:eastAsia="en-US"/>
        </w:rPr>
        <w:t>issues and</w:t>
      </w:r>
      <w:r w:rsidRPr="00351EA4">
        <w:rPr>
          <w:lang w:val="en-US" w:eastAsia="en-US"/>
        </w:rPr>
        <w:t xml:space="preserve"> liaise with local author</w:t>
      </w:r>
      <w:r w:rsidR="002737EB" w:rsidRPr="00351EA4">
        <w:rPr>
          <w:lang w:val="en-US" w:eastAsia="en-US"/>
        </w:rPr>
        <w:t xml:space="preserve">ity </w:t>
      </w:r>
      <w:r w:rsidRPr="00351EA4">
        <w:rPr>
          <w:lang w:val="en-US" w:eastAsia="en-US"/>
        </w:rPr>
        <w:t>officers</w:t>
      </w:r>
      <w:r w:rsidR="002737EB" w:rsidRPr="00351EA4">
        <w:rPr>
          <w:lang w:val="en-US" w:eastAsia="en-US"/>
        </w:rPr>
        <w:t xml:space="preserve"> and relevant professionals</w:t>
      </w:r>
      <w:r w:rsidRPr="00351EA4">
        <w:rPr>
          <w:lang w:val="en-US" w:eastAsia="en-US"/>
        </w:rPr>
        <w:t xml:space="preserve"> for child protection concerns as appropriate</w:t>
      </w:r>
      <w:r w:rsidR="005D3309" w:rsidRPr="00351EA4">
        <w:rPr>
          <w:lang w:val="en-US" w:eastAsia="en-US"/>
        </w:rPr>
        <w:t>.</w:t>
      </w:r>
    </w:p>
    <w:p w14:paraId="2D06AB5B" w14:textId="7E66D232" w:rsidR="005D3309" w:rsidRPr="00FB555E" w:rsidRDefault="005D3309" w:rsidP="009E6902">
      <w:pPr>
        <w:numPr>
          <w:ilvl w:val="0"/>
          <w:numId w:val="23"/>
        </w:numPr>
        <w:rPr>
          <w:lang w:eastAsia="en-US"/>
        </w:rPr>
      </w:pPr>
      <w:r w:rsidRPr="00FB555E">
        <w:rPr>
          <w:lang w:eastAsia="en-US"/>
        </w:rPr>
        <w:t>The DSL is responsible for responding to domestic abuse notifications from the local authority and providing support to children and their families as appropriate</w:t>
      </w:r>
    </w:p>
    <w:p w14:paraId="70D27902" w14:textId="77777777" w:rsidR="00983AB8" w:rsidRPr="00983AB8" w:rsidRDefault="00983AB8" w:rsidP="009E6902">
      <w:pPr>
        <w:numPr>
          <w:ilvl w:val="0"/>
          <w:numId w:val="23"/>
        </w:numPr>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9E6902">
      <w:pPr>
        <w:numPr>
          <w:ilvl w:val="0"/>
          <w:numId w:val="23"/>
        </w:numPr>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77777777" w:rsidR="002A642A" w:rsidRDefault="00983AB8" w:rsidP="009E6902">
      <w:pPr>
        <w:numPr>
          <w:ilvl w:val="0"/>
          <w:numId w:val="23"/>
        </w:numPr>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implementation and review of the plan as appropriate.</w:t>
      </w:r>
    </w:p>
    <w:p w14:paraId="40BC6FF3" w14:textId="77777777" w:rsidR="002A642A" w:rsidRPr="00F84137" w:rsidRDefault="002A642A" w:rsidP="009E6902">
      <w:pPr>
        <w:numPr>
          <w:ilvl w:val="0"/>
          <w:numId w:val="23"/>
        </w:numPr>
        <w:rPr>
          <w:lang w:eastAsia="en-US"/>
        </w:rPr>
      </w:pPr>
      <w:r w:rsidRPr="00F84137">
        <w:rPr>
          <w:lang w:eastAsia="en-US"/>
        </w:rPr>
        <w:t>The designated safeguarding lead and any deputies should liaise with the three</w:t>
      </w:r>
    </w:p>
    <w:p w14:paraId="181FA668" w14:textId="3ECE4DB8" w:rsidR="002A642A" w:rsidRPr="00F84137" w:rsidRDefault="002A642A" w:rsidP="002A642A">
      <w:pPr>
        <w:ind w:left="720"/>
        <w:rPr>
          <w:lang w:eastAsia="en-US"/>
        </w:rPr>
      </w:pPr>
      <w:r w:rsidRPr="00F84137">
        <w:rPr>
          <w:lang w:eastAsia="en-US"/>
        </w:rPr>
        <w:t>safeguarding partners and work with other agencies in line with Working Together to Safeguard Children (2018).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113F9131" w14:textId="29F5EC87" w:rsidR="003665CA" w:rsidRPr="0013568B" w:rsidRDefault="003665CA" w:rsidP="009E6902">
      <w:pPr>
        <w:numPr>
          <w:ilvl w:val="0"/>
          <w:numId w:val="23"/>
        </w:numPr>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EB1BB20" w14:textId="77777777" w:rsidR="00983AB8" w:rsidRPr="0013568B" w:rsidRDefault="00983AB8" w:rsidP="008B726E">
      <w:pPr>
        <w:ind w:left="360"/>
        <w:rPr>
          <w:lang w:val="en-US" w:eastAsia="en-US"/>
        </w:rPr>
      </w:pPr>
    </w:p>
    <w:p w14:paraId="1364888E" w14:textId="77777777" w:rsidR="0042150F" w:rsidRPr="00122694" w:rsidRDefault="0042150F" w:rsidP="0042150F">
      <w:pPr>
        <w:rPr>
          <w:color w:val="FF0000"/>
          <w:lang w:eastAsia="en-US"/>
        </w:rPr>
      </w:pPr>
    </w:p>
    <w:p w14:paraId="12D75F78" w14:textId="287D6B49" w:rsidR="00110D62" w:rsidRDefault="00110D62" w:rsidP="0042150F">
      <w:pPr>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A24D9">
      <w:pPr>
        <w:rPr>
          <w:rStyle w:val="Strong"/>
        </w:rPr>
      </w:pPr>
      <w:bookmarkStart w:id="18" w:name="_Toc459981162"/>
      <w:bookmarkEnd w:id="17"/>
    </w:p>
    <w:p w14:paraId="41A7A141" w14:textId="36228110" w:rsidR="009A1131" w:rsidRPr="00D35809" w:rsidRDefault="009A1131" w:rsidP="00E85810">
      <w:pPr>
        <w:pStyle w:val="ListParagraph"/>
        <w:numPr>
          <w:ilvl w:val="0"/>
          <w:numId w:val="38"/>
        </w:numPr>
        <w:ind w:left="720" w:hanging="720"/>
        <w:rPr>
          <w:rStyle w:val="Strong"/>
          <w:sz w:val="24"/>
          <w:szCs w:val="24"/>
        </w:rPr>
      </w:pPr>
      <w:r w:rsidRPr="00D35809">
        <w:rPr>
          <w:rStyle w:val="Strong"/>
          <w:sz w:val="24"/>
          <w:szCs w:val="24"/>
        </w:rPr>
        <w:t>The governing b</w:t>
      </w:r>
      <w:r w:rsidR="00E34561">
        <w:rPr>
          <w:rStyle w:val="Strong"/>
          <w:sz w:val="24"/>
          <w:szCs w:val="24"/>
        </w:rPr>
        <w:t>ody</w:t>
      </w:r>
    </w:p>
    <w:p w14:paraId="56E21CEB" w14:textId="77777777" w:rsidR="00882924" w:rsidRDefault="00882924" w:rsidP="0042150F">
      <w:pPr>
        <w:rPr>
          <w:lang w:eastAsia="en-US"/>
        </w:rPr>
      </w:pPr>
    </w:p>
    <w:p w14:paraId="568EA207" w14:textId="6C1E81FB" w:rsidR="009707C9" w:rsidRPr="00D84F9C" w:rsidRDefault="009A1131" w:rsidP="00F9101D">
      <w:pPr>
        <w:numPr>
          <w:ilvl w:val="0"/>
          <w:numId w:val="15"/>
        </w:numPr>
        <w:ind w:left="567" w:hanging="567"/>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 xml:space="preserve">any actions/recommendations made by the </w:t>
      </w:r>
      <w:r w:rsidR="00C42F33" w:rsidRPr="00D84F9C">
        <w:rPr>
          <w:lang w:eastAsia="en-US"/>
        </w:rPr>
        <w:t>Local Authority</w:t>
      </w:r>
      <w:r w:rsidR="00C430F9" w:rsidRPr="00D84F9C">
        <w:rPr>
          <w:lang w:eastAsia="en-US"/>
        </w:rPr>
        <w:t xml:space="preserve"> </w:t>
      </w:r>
      <w:r w:rsidR="00C42F33" w:rsidRPr="00D84F9C">
        <w:rPr>
          <w:lang w:eastAsia="en-US"/>
        </w:rPr>
        <w:t xml:space="preserve">in respect to strengthening </w:t>
      </w:r>
      <w:r w:rsidR="004C22E7" w:rsidRPr="00D84F9C">
        <w:rPr>
          <w:lang w:eastAsia="en-US"/>
        </w:rPr>
        <w:t xml:space="preserve">the school’s </w:t>
      </w:r>
      <w:r w:rsidR="00C42F33" w:rsidRPr="00D84F9C">
        <w:rPr>
          <w:lang w:eastAsia="en-US"/>
        </w:rPr>
        <w:t>safeguarding arrangements.</w:t>
      </w:r>
    </w:p>
    <w:p w14:paraId="2686D979" w14:textId="77777777" w:rsidR="009707C9" w:rsidRPr="00D84F9C" w:rsidRDefault="009707C9" w:rsidP="009707C9">
      <w:pPr>
        <w:ind w:left="567"/>
        <w:rPr>
          <w:lang w:eastAsia="en-US"/>
        </w:rPr>
      </w:pPr>
    </w:p>
    <w:p w14:paraId="5A613A5D" w14:textId="4AFB3877" w:rsidR="002D7C4E" w:rsidRPr="00D84F9C" w:rsidRDefault="002D7C4E" w:rsidP="002D7C4E">
      <w:pPr>
        <w:pStyle w:val="ListParagraph"/>
        <w:rPr>
          <w:lang w:eastAsia="en-US"/>
        </w:rPr>
      </w:pPr>
    </w:p>
    <w:p w14:paraId="2A10FD99" w14:textId="684EC91D" w:rsidR="0042150F" w:rsidRPr="00D84F9C" w:rsidRDefault="007A295F" w:rsidP="00E85810">
      <w:pPr>
        <w:pStyle w:val="ListParagraph"/>
        <w:numPr>
          <w:ilvl w:val="2"/>
          <w:numId w:val="42"/>
        </w:numPr>
        <w:rPr>
          <w:lang w:eastAsia="en-US"/>
        </w:rPr>
      </w:pPr>
      <w:r w:rsidRPr="00D84F9C">
        <w:rPr>
          <w:lang w:eastAsia="en-US"/>
        </w:rPr>
        <w:t xml:space="preserve">The governing body will complete </w:t>
      </w:r>
      <w:r w:rsidR="002D7C4E" w:rsidRPr="00D84F9C">
        <w:rPr>
          <w:lang w:eastAsia="en-US"/>
        </w:rPr>
        <w:t xml:space="preserve">the LA </w:t>
      </w:r>
      <w:r w:rsidRPr="00D84F9C">
        <w:rPr>
          <w:lang w:eastAsia="en-US"/>
        </w:rPr>
        <w:t>safeguarding a</w:t>
      </w:r>
      <w:r w:rsidR="002D7C4E" w:rsidRPr="00D84F9C">
        <w:rPr>
          <w:lang w:eastAsia="en-US"/>
        </w:rPr>
        <w:t xml:space="preserve">nd child protection briefing on </w:t>
      </w:r>
      <w:r w:rsidRPr="00D84F9C">
        <w:rPr>
          <w:lang w:eastAsia="en-US"/>
        </w:rPr>
        <w:t>their strategic roles and responsibilities</w:t>
      </w:r>
      <w:r w:rsidR="002D7C4E" w:rsidRPr="00D84F9C">
        <w:rPr>
          <w:lang w:eastAsia="en-US"/>
        </w:rPr>
        <w:t xml:space="preserve"> every three years</w:t>
      </w:r>
      <w:r w:rsidR="006D3532" w:rsidRPr="00D84F9C">
        <w:rPr>
          <w:lang w:eastAsia="en-US"/>
        </w:rPr>
        <w:t xml:space="preserve"> including online safety training.</w:t>
      </w:r>
      <w:r w:rsidR="00601716" w:rsidRPr="00D84F9C">
        <w:rPr>
          <w:lang w:eastAsia="en-US"/>
        </w:rPr>
        <w:t xml:space="preserve"> </w:t>
      </w:r>
      <w:r w:rsidR="00574770" w:rsidRPr="00D84F9C">
        <w:rPr>
          <w:lang w:eastAsia="en-US"/>
        </w:rPr>
        <w:t>The governing board will ensure that all policies, procedures and training are effective and comply with the law at all times.</w:t>
      </w:r>
    </w:p>
    <w:p w14:paraId="18C58C47" w14:textId="77777777" w:rsidR="004233EE" w:rsidRPr="00D84F9C" w:rsidRDefault="004233EE" w:rsidP="004233EE">
      <w:pPr>
        <w:pStyle w:val="ListParagraph"/>
        <w:rPr>
          <w:lang w:eastAsia="en-US"/>
        </w:rPr>
      </w:pPr>
    </w:p>
    <w:p w14:paraId="3818E8D3" w14:textId="77777777" w:rsidR="004233EE" w:rsidRPr="00D84F9C" w:rsidRDefault="004233EE" w:rsidP="004233EE">
      <w:pPr>
        <w:ind w:left="567"/>
        <w:rPr>
          <w:lang w:eastAsia="en-US"/>
        </w:rPr>
      </w:pPr>
    </w:p>
    <w:p w14:paraId="68DDA8C7" w14:textId="5030BEEB" w:rsidR="009A1131" w:rsidRPr="00D84F9C" w:rsidRDefault="009A1131" w:rsidP="00E85810">
      <w:pPr>
        <w:pStyle w:val="ListParagraph"/>
        <w:numPr>
          <w:ilvl w:val="2"/>
          <w:numId w:val="42"/>
        </w:numPr>
        <w:rPr>
          <w:lang w:eastAsia="en-US"/>
        </w:rPr>
      </w:pPr>
      <w:r w:rsidRPr="00D84F9C">
        <w:rPr>
          <w:lang w:eastAsia="en-US"/>
        </w:rPr>
        <w:t>The</w:t>
      </w:r>
      <w:r w:rsidR="004519D6" w:rsidRPr="00D84F9C">
        <w:rPr>
          <w:lang w:eastAsia="en-US"/>
        </w:rPr>
        <w:t xml:space="preserve"> governing bo</w:t>
      </w:r>
      <w:r w:rsidR="00E34561" w:rsidRPr="00D84F9C">
        <w:rPr>
          <w:lang w:eastAsia="en-US"/>
        </w:rPr>
        <w:t>dy</w:t>
      </w:r>
      <w:r w:rsidR="004519D6" w:rsidRPr="00D84F9C">
        <w:rPr>
          <w:lang w:eastAsia="en-US"/>
        </w:rPr>
        <w:t xml:space="preserve"> will appoint a</w:t>
      </w:r>
      <w:r w:rsidRPr="00D84F9C">
        <w:rPr>
          <w:lang w:eastAsia="en-US"/>
        </w:rPr>
        <w:t xml:space="preserve"> lead </w:t>
      </w:r>
      <w:r w:rsidR="00AA5784" w:rsidRPr="00D84F9C">
        <w:rPr>
          <w:iCs/>
          <w:lang w:eastAsia="en-US"/>
        </w:rPr>
        <w:t>governor</w:t>
      </w:r>
      <w:r w:rsidRPr="00D84F9C">
        <w:rPr>
          <w:lang w:eastAsia="en-US"/>
        </w:rPr>
        <w:t xml:space="preserve"> to monitor the effectiveness of this </w:t>
      </w:r>
      <w:r w:rsidR="00302681" w:rsidRPr="00D84F9C">
        <w:rPr>
          <w:lang w:eastAsia="en-US"/>
        </w:rPr>
        <w:t xml:space="preserve">and other related safeguarding policies (i.e: online safety, whistleblowing, behaviour etc..) </w:t>
      </w:r>
      <w:r w:rsidRPr="00D84F9C">
        <w:rPr>
          <w:lang w:eastAsia="en-US"/>
        </w:rPr>
        <w:t xml:space="preserve"> in conjunction with the full governing bo</w:t>
      </w:r>
      <w:r w:rsidR="00E34561" w:rsidRPr="00D84F9C">
        <w:rPr>
          <w:lang w:eastAsia="en-US"/>
        </w:rPr>
        <w:t>dy</w:t>
      </w:r>
      <w:r w:rsidRPr="00D84F9C">
        <w:rPr>
          <w:lang w:eastAsia="en-US"/>
        </w:rPr>
        <w:t xml:space="preserve">. </w:t>
      </w:r>
      <w:r w:rsidR="00AF2437" w:rsidRPr="00D84F9C">
        <w:rPr>
          <w:lang w:eastAsia="en-US"/>
        </w:rPr>
        <w:t xml:space="preserve">Staff </w:t>
      </w:r>
      <w:r w:rsidR="00FE69E7" w:rsidRPr="00D84F9C">
        <w:rPr>
          <w:lang w:eastAsia="en-US"/>
        </w:rPr>
        <w:t>governors</w:t>
      </w:r>
      <w:r w:rsidR="00AF2437" w:rsidRPr="00D84F9C">
        <w:rPr>
          <w:lang w:eastAsia="en-US"/>
        </w:rPr>
        <w:t xml:space="preserve"> cannot be the</w:t>
      </w:r>
      <w:r w:rsidR="00646ECE" w:rsidRPr="00D84F9C">
        <w:rPr>
          <w:lang w:eastAsia="en-US"/>
        </w:rPr>
        <w:t xml:space="preserve"> lead governor with responsibility for </w:t>
      </w:r>
      <w:r w:rsidR="00AF2437" w:rsidRPr="00D84F9C">
        <w:rPr>
          <w:lang w:eastAsia="en-US"/>
        </w:rPr>
        <w:t xml:space="preserve">safeguarding and </w:t>
      </w:r>
      <w:r w:rsidR="00646ECE" w:rsidRPr="00D84F9C">
        <w:rPr>
          <w:lang w:eastAsia="en-US"/>
        </w:rPr>
        <w:t>child protection.</w:t>
      </w:r>
      <w:r w:rsidR="009F2B4F" w:rsidRPr="00D84F9C">
        <w:rPr>
          <w:lang w:eastAsia="en-US"/>
        </w:rPr>
        <w:t xml:space="preserve"> Lead governors should access the LA designated safeguarding governor training every three years</w:t>
      </w:r>
      <w:r w:rsidR="00CF5129" w:rsidRPr="00D84F9C">
        <w:rPr>
          <w:lang w:eastAsia="en-US"/>
        </w:rPr>
        <w:t xml:space="preserve"> including online safety training.</w:t>
      </w:r>
    </w:p>
    <w:p w14:paraId="1AA0BE1A" w14:textId="77777777" w:rsidR="0042150F" w:rsidRPr="00D84F9C" w:rsidRDefault="0042150F" w:rsidP="0042150F">
      <w:pPr>
        <w:rPr>
          <w:lang w:eastAsia="en-US"/>
        </w:rPr>
      </w:pPr>
    </w:p>
    <w:p w14:paraId="2AFA36C3" w14:textId="30CABEFF" w:rsidR="00301E36" w:rsidRPr="00D84F9C" w:rsidRDefault="00646ECE" w:rsidP="00E85810">
      <w:pPr>
        <w:pStyle w:val="ListParagraph"/>
        <w:numPr>
          <w:ilvl w:val="2"/>
          <w:numId w:val="42"/>
        </w:numPr>
        <w:rPr>
          <w:lang w:eastAsia="en-US"/>
        </w:rPr>
      </w:pPr>
      <w:r w:rsidRPr="00D84F9C">
        <w:rPr>
          <w:lang w:eastAsia="en-US"/>
        </w:rPr>
        <w:t xml:space="preserve">In the event that </w:t>
      </w:r>
      <w:r w:rsidR="00AF2437" w:rsidRPr="00D84F9C">
        <w:rPr>
          <w:color w:val="000000" w:themeColor="text1"/>
          <w:lang w:eastAsia="en-US"/>
        </w:rPr>
        <w:t xml:space="preserve">safeguarding </w:t>
      </w:r>
      <w:r w:rsidR="00137668" w:rsidRPr="00D84F9C">
        <w:rPr>
          <w:color w:val="000000" w:themeColor="text1"/>
          <w:lang w:eastAsia="en-US"/>
        </w:rPr>
        <w:t>concerns,</w:t>
      </w:r>
      <w:r w:rsidR="00AF2437" w:rsidRPr="00D84F9C">
        <w:rPr>
          <w:color w:val="000000" w:themeColor="text1"/>
          <w:lang w:eastAsia="en-US"/>
        </w:rPr>
        <w:t xml:space="preserve"> </w:t>
      </w:r>
      <w:r w:rsidR="00AF2437" w:rsidRPr="00D84F9C">
        <w:rPr>
          <w:lang w:eastAsia="en-US"/>
        </w:rPr>
        <w:t xml:space="preserve">or </w:t>
      </w:r>
      <w:r w:rsidRPr="00D84F9C">
        <w:rPr>
          <w:lang w:eastAsia="en-US"/>
        </w:rPr>
        <w:t>an allegation of abuse is made against the head teacher, t</w:t>
      </w:r>
      <w:r w:rsidR="009A1131" w:rsidRPr="00D84F9C">
        <w:rPr>
          <w:lang w:eastAsia="en-US"/>
        </w:rPr>
        <w:t>he chair of governors will act as the ‘case manager’</w:t>
      </w:r>
      <w:r w:rsidRPr="00D84F9C">
        <w:rPr>
          <w:lang w:eastAsia="en-US"/>
        </w:rPr>
        <w:t>.</w:t>
      </w:r>
      <w:r w:rsidR="00F76D87" w:rsidRPr="00D84F9C">
        <w:rPr>
          <w:lang w:eastAsia="en-US"/>
        </w:rPr>
        <w:t xml:space="preserve"> </w:t>
      </w:r>
      <w:r w:rsidR="00137668" w:rsidRPr="00D84F9C">
        <w:rPr>
          <w:lang w:eastAsia="en-US"/>
        </w:rPr>
        <w:t>Refer also to Section 1</w:t>
      </w:r>
      <w:r w:rsidR="00B0021B" w:rsidRPr="00D84F9C">
        <w:rPr>
          <w:lang w:eastAsia="en-US"/>
        </w:rPr>
        <w:t>6</w:t>
      </w:r>
      <w:r w:rsidR="00137668" w:rsidRPr="00D84F9C">
        <w:rPr>
          <w:lang w:eastAsia="en-US"/>
        </w:rPr>
        <w:t>.2.</w:t>
      </w:r>
    </w:p>
    <w:p w14:paraId="10B806DD" w14:textId="77777777" w:rsidR="00137668" w:rsidRPr="00D84F9C" w:rsidRDefault="00137668" w:rsidP="00137668">
      <w:pPr>
        <w:rPr>
          <w:lang w:eastAsia="en-US"/>
        </w:rPr>
      </w:pPr>
    </w:p>
    <w:p w14:paraId="44B9E7B0" w14:textId="55F3AF97" w:rsidR="00301E36" w:rsidRPr="00D84F9C" w:rsidRDefault="00301E36" w:rsidP="00E85810">
      <w:pPr>
        <w:pStyle w:val="ListParagraph"/>
        <w:numPr>
          <w:ilvl w:val="2"/>
          <w:numId w:val="42"/>
        </w:numPr>
        <w:rPr>
          <w:lang w:eastAsia="en-US"/>
        </w:rPr>
      </w:pPr>
      <w:r w:rsidRPr="00D84F9C">
        <w:rPr>
          <w:lang w:eastAsia="en-US"/>
        </w:rPr>
        <w:t>The governing body will ensure th</w:t>
      </w:r>
      <w:r w:rsidR="009F2B4F" w:rsidRPr="00D84F9C">
        <w:rPr>
          <w:lang w:eastAsia="en-US"/>
        </w:rPr>
        <w:t xml:space="preserve">at the school has </w:t>
      </w:r>
      <w:r w:rsidR="00574770" w:rsidRPr="00D84F9C">
        <w:rPr>
          <w:lang w:eastAsia="en-US"/>
        </w:rPr>
        <w:t>robust</w:t>
      </w:r>
      <w:r w:rsidR="009F2B4F" w:rsidRPr="00D84F9C">
        <w:rPr>
          <w:lang w:eastAsia="en-US"/>
        </w:rPr>
        <w:t xml:space="preserve"> I</w:t>
      </w:r>
      <w:r w:rsidRPr="00D84F9C">
        <w:rPr>
          <w:lang w:eastAsia="en-US"/>
        </w:rPr>
        <w:t>T filtering and monitoring systems in place and should be informed in part, by the risk assessment required by the Prevent Duty</w:t>
      </w:r>
      <w:r w:rsidR="00641C7E" w:rsidRPr="00D84F9C">
        <w:rPr>
          <w:lang w:eastAsia="en-US"/>
        </w:rPr>
        <w:t xml:space="preserve"> </w:t>
      </w:r>
      <w:r w:rsidR="00D41BD1" w:rsidRPr="00D84F9C">
        <w:rPr>
          <w:lang w:eastAsia="en-US"/>
        </w:rPr>
        <w:t>in order to limit children’s exposure to online risks.</w:t>
      </w:r>
    </w:p>
    <w:p w14:paraId="3CF21907" w14:textId="77777777" w:rsidR="0042150F" w:rsidRPr="00D84F9C" w:rsidRDefault="0042150F" w:rsidP="0042150F">
      <w:pPr>
        <w:rPr>
          <w:lang w:eastAsia="en-US"/>
        </w:rPr>
      </w:pPr>
    </w:p>
    <w:p w14:paraId="2EB6FB3C" w14:textId="7BA5428E" w:rsidR="006324B1" w:rsidRDefault="0059443C" w:rsidP="00E85810">
      <w:pPr>
        <w:pStyle w:val="ListParagraph"/>
        <w:numPr>
          <w:ilvl w:val="2"/>
          <w:numId w:val="42"/>
        </w:numPr>
        <w:rPr>
          <w:lang w:eastAsia="en-US"/>
        </w:rPr>
      </w:pPr>
      <w:r w:rsidRPr="00D84F9C">
        <w:rPr>
          <w:lang w:eastAsia="en-US"/>
        </w:rPr>
        <w:t xml:space="preserve">The governing </w:t>
      </w:r>
      <w:r w:rsidR="00BA4083" w:rsidRPr="00D84F9C">
        <w:rPr>
          <w:lang w:eastAsia="en-US"/>
        </w:rPr>
        <w:t>bo</w:t>
      </w:r>
      <w:r w:rsidR="00E34561" w:rsidRPr="00D84F9C">
        <w:rPr>
          <w:lang w:eastAsia="en-US"/>
        </w:rPr>
        <w:t>dy</w:t>
      </w:r>
      <w:r w:rsidR="00AA5784" w:rsidRPr="00D84F9C">
        <w:rPr>
          <w:lang w:eastAsia="en-US"/>
        </w:rPr>
        <w:t>,</w:t>
      </w:r>
      <w:r w:rsidRPr="00D84F9C">
        <w:rPr>
          <w:lang w:eastAsia="en-US"/>
        </w:rPr>
        <w:t xml:space="preserve"> along with the school</w:t>
      </w:r>
      <w:r w:rsidR="00AA5784" w:rsidRPr="00D84F9C">
        <w:rPr>
          <w:lang w:eastAsia="en-US"/>
        </w:rPr>
        <w:t>’</w:t>
      </w:r>
      <w:r w:rsidRPr="00D84F9C">
        <w:rPr>
          <w:lang w:eastAsia="en-US"/>
        </w:rPr>
        <w:t>s senior leadership team, are responsible for satis</w:t>
      </w:r>
      <w:r w:rsidR="00AA5784" w:rsidRPr="00D84F9C">
        <w:rPr>
          <w:lang w:eastAsia="en-US"/>
        </w:rPr>
        <w:t xml:space="preserve">fying themselves and obtaining </w:t>
      </w:r>
      <w:r w:rsidRPr="00D84F9C">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to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351EA4" w:rsidRPr="00351EA4">
        <w:rPr>
          <w:lang w:eastAsia="en-US"/>
        </w:rPr>
        <w:t>Leeds Jewish Free School</w:t>
      </w:r>
      <w:r w:rsidR="0027081D" w:rsidRPr="00351EA4">
        <w:rPr>
          <w:lang w:eastAsia="en-US"/>
        </w:rPr>
        <w:t xml:space="preserve">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3CD0F088" w14:textId="00A4EE54" w:rsidR="0059443C" w:rsidRDefault="00351EA4" w:rsidP="009E6902">
      <w:pPr>
        <w:numPr>
          <w:ilvl w:val="0"/>
          <w:numId w:val="24"/>
        </w:numPr>
        <w:rPr>
          <w:lang w:eastAsia="en-US"/>
        </w:rPr>
      </w:pPr>
      <w:r w:rsidRPr="00351EA4">
        <w:rPr>
          <w:lang w:eastAsia="en-US"/>
        </w:rPr>
        <w:t>Restore</w:t>
      </w:r>
    </w:p>
    <w:p w14:paraId="5257CD54" w14:textId="5F018F7D" w:rsidR="0041038D" w:rsidRDefault="0041038D" w:rsidP="009E6902">
      <w:pPr>
        <w:numPr>
          <w:ilvl w:val="0"/>
          <w:numId w:val="24"/>
        </w:numPr>
        <w:rPr>
          <w:lang w:eastAsia="en-US"/>
        </w:rPr>
      </w:pPr>
      <w:r>
        <w:rPr>
          <w:lang w:eastAsia="en-US"/>
        </w:rPr>
        <w:t>The Zone</w:t>
      </w:r>
    </w:p>
    <w:p w14:paraId="59EA8ACC" w14:textId="6C719A83" w:rsidR="0041038D" w:rsidRDefault="0041038D" w:rsidP="009E6902">
      <w:pPr>
        <w:numPr>
          <w:ilvl w:val="0"/>
          <w:numId w:val="24"/>
        </w:numPr>
        <w:rPr>
          <w:lang w:eastAsia="en-US"/>
        </w:rPr>
      </w:pPr>
      <w:r>
        <w:rPr>
          <w:lang w:eastAsia="en-US"/>
        </w:rPr>
        <w:t>Scouts and Guides</w:t>
      </w:r>
    </w:p>
    <w:p w14:paraId="5D41742C" w14:textId="67F6F4DD" w:rsidR="0041038D" w:rsidRPr="00351EA4" w:rsidRDefault="0041038D" w:rsidP="009E6902">
      <w:pPr>
        <w:numPr>
          <w:ilvl w:val="0"/>
          <w:numId w:val="24"/>
        </w:numPr>
        <w:rPr>
          <w:lang w:eastAsia="en-US"/>
        </w:rPr>
      </w:pPr>
      <w:r>
        <w:rPr>
          <w:lang w:eastAsia="en-US"/>
        </w:rPr>
        <w:t>Macabbi</w:t>
      </w:r>
    </w:p>
    <w:p w14:paraId="36A8730A" w14:textId="77777777" w:rsidR="00035529" w:rsidRPr="00753B8C" w:rsidRDefault="00035529" w:rsidP="00035529">
      <w:pPr>
        <w:rPr>
          <w:lang w:eastAsia="en-US"/>
        </w:rPr>
      </w:pPr>
    </w:p>
    <w:p w14:paraId="22DA48F8" w14:textId="38DAFA7D" w:rsidR="001A0915" w:rsidRPr="00594DD9" w:rsidRDefault="001A0915" w:rsidP="00E85810">
      <w:pPr>
        <w:pStyle w:val="ListParagraph"/>
        <w:numPr>
          <w:ilvl w:val="2"/>
          <w:numId w:val="42"/>
        </w:numPr>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2B2E20FF" w14:textId="77777777" w:rsidR="0059443C" w:rsidRPr="00F84137" w:rsidRDefault="0059443C" w:rsidP="0042150F">
      <w:pPr>
        <w:rPr>
          <w:lang w:eastAsia="en-US"/>
        </w:rPr>
      </w:pPr>
    </w:p>
    <w:p w14:paraId="23B49461" w14:textId="3FFDD576" w:rsidR="00A65E6C" w:rsidRDefault="00A65E6C" w:rsidP="0042150F">
      <w:pPr>
        <w:rPr>
          <w:b/>
          <w:lang w:eastAsia="en-US"/>
        </w:rPr>
      </w:pPr>
      <w:r w:rsidRPr="0042150F">
        <w:rPr>
          <w:b/>
          <w:lang w:eastAsia="en-US"/>
        </w:rPr>
        <w:t xml:space="preserve">The full responsibilities of the governing </w:t>
      </w:r>
      <w:r w:rsidR="00BA4083">
        <w:rPr>
          <w:b/>
          <w:lang w:eastAsia="en-US"/>
        </w:rPr>
        <w:t>bo</w:t>
      </w:r>
      <w:r w:rsidR="00E34561">
        <w:rPr>
          <w:b/>
          <w:lang w:eastAsia="en-US"/>
        </w:rPr>
        <w:t>dy</w:t>
      </w:r>
      <w:r w:rsidRPr="0042150F">
        <w:rPr>
          <w:b/>
          <w:lang w:eastAsia="en-US"/>
        </w:rPr>
        <w:t xml:space="preserve"> are set out in Part Two of KCSIE – The management of safeguarding. </w:t>
      </w:r>
      <w:r w:rsidR="00130691">
        <w:rPr>
          <w:b/>
          <w:lang w:eastAsia="en-US"/>
        </w:rPr>
        <w:t>The governing bo</w:t>
      </w:r>
      <w:r w:rsidR="00E34561">
        <w:rPr>
          <w:b/>
          <w:lang w:eastAsia="en-US"/>
        </w:rPr>
        <w:t>dy</w:t>
      </w:r>
      <w:r w:rsidR="00130691">
        <w:rPr>
          <w:b/>
          <w:lang w:eastAsia="en-US"/>
        </w:rPr>
        <w:t xml:space="preserve"> will </w:t>
      </w:r>
      <w:r w:rsidR="00130691" w:rsidRPr="0042150F">
        <w:rPr>
          <w:b/>
          <w:lang w:eastAsia="en-US"/>
        </w:rPr>
        <w:t>ensure</w:t>
      </w:r>
      <w:r w:rsidRPr="0042150F">
        <w:rPr>
          <w:b/>
          <w:lang w:eastAsia="en-US"/>
        </w:rPr>
        <w:t xml:space="preserve"> that the school is fully compliant with their statutory safeguarding responsibilities.</w:t>
      </w:r>
    </w:p>
    <w:p w14:paraId="7FE176B5" w14:textId="77777777" w:rsidR="00D35809" w:rsidRPr="0042150F" w:rsidRDefault="00D35809" w:rsidP="0042150F">
      <w:pPr>
        <w:rPr>
          <w:b/>
          <w:lang w:eastAsia="en-US"/>
        </w:rPr>
      </w:pPr>
    </w:p>
    <w:p w14:paraId="48DE11AA" w14:textId="526FA2F7" w:rsidR="009A1131" w:rsidRPr="00D35809" w:rsidRDefault="009A1131" w:rsidP="00E85810">
      <w:pPr>
        <w:pStyle w:val="ListParagraph"/>
        <w:numPr>
          <w:ilvl w:val="0"/>
          <w:numId w:val="38"/>
        </w:numPr>
        <w:ind w:left="720" w:hanging="720"/>
        <w:rPr>
          <w:rStyle w:val="Strong"/>
          <w:sz w:val="24"/>
          <w:szCs w:val="24"/>
        </w:rPr>
      </w:pPr>
      <w:r w:rsidRPr="00D35809">
        <w:rPr>
          <w:rStyle w:val="Strong"/>
          <w:sz w:val="24"/>
          <w:szCs w:val="24"/>
        </w:rPr>
        <w:t>The head</w:t>
      </w:r>
      <w:r w:rsidR="00A65E6C" w:rsidRPr="00D35809">
        <w:rPr>
          <w:rStyle w:val="Strong"/>
          <w:sz w:val="24"/>
          <w:szCs w:val="24"/>
        </w:rPr>
        <w:t xml:space="preserve"> </w:t>
      </w:r>
      <w:r w:rsidRPr="00D35809">
        <w:rPr>
          <w:rStyle w:val="Strong"/>
          <w:sz w:val="24"/>
          <w:szCs w:val="24"/>
        </w:rPr>
        <w:t>teacher</w:t>
      </w:r>
      <w:r w:rsidR="00280F0B" w:rsidRPr="00D35809">
        <w:rPr>
          <w:rStyle w:val="Strong"/>
          <w:sz w:val="24"/>
          <w:szCs w:val="24"/>
        </w:rPr>
        <w:t>/principal</w:t>
      </w:r>
    </w:p>
    <w:p w14:paraId="0A5881F3" w14:textId="77777777" w:rsidR="00882924" w:rsidRDefault="00882924" w:rsidP="0042150F">
      <w:pPr>
        <w:rPr>
          <w:lang w:eastAsia="en-US"/>
        </w:rPr>
      </w:pPr>
    </w:p>
    <w:p w14:paraId="007DFCEE" w14:textId="5D996028" w:rsidR="009A1131" w:rsidRDefault="009A1131" w:rsidP="00F9101D">
      <w:pPr>
        <w:numPr>
          <w:ilvl w:val="0"/>
          <w:numId w:val="16"/>
        </w:numPr>
        <w:ind w:left="567" w:hanging="567"/>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7C5CEC08" w14:textId="77777777" w:rsidR="0042150F" w:rsidRPr="00E93BA9" w:rsidRDefault="0042150F" w:rsidP="0042150F">
      <w:pPr>
        <w:rPr>
          <w:lang w:eastAsia="en-US"/>
        </w:rPr>
      </w:pPr>
    </w:p>
    <w:p w14:paraId="13D7EA3E" w14:textId="77777777" w:rsidR="009A1131" w:rsidRPr="00E93BA9" w:rsidRDefault="009A1131" w:rsidP="00013B8A">
      <w:pPr>
        <w:numPr>
          <w:ilvl w:val="0"/>
          <w:numId w:val="4"/>
        </w:numPr>
        <w:rPr>
          <w:rFonts w:eastAsia="Arial"/>
          <w:lang w:val="en-US" w:eastAsia="en-US"/>
        </w:rPr>
      </w:pPr>
      <w:r w:rsidRPr="00E93BA9">
        <w:rPr>
          <w:rFonts w:eastAsia="Arial"/>
          <w:lang w:val="en-US" w:eastAsia="en-US"/>
        </w:rPr>
        <w:t>Ensuring that staff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 and volunteers are informed of this policy as part of their induction</w:t>
      </w:r>
    </w:p>
    <w:p w14:paraId="5D420ACA" w14:textId="77777777" w:rsidR="009A1131" w:rsidRPr="00351EA4" w:rsidRDefault="009A1131" w:rsidP="00013B8A">
      <w:pPr>
        <w:numPr>
          <w:ilvl w:val="0"/>
          <w:numId w:val="4"/>
        </w:numPr>
        <w:rPr>
          <w:rFonts w:eastAsia="Arial"/>
          <w:lang w:val="en-US" w:eastAsia="en-US"/>
        </w:rPr>
      </w:pPr>
      <w:r w:rsidRPr="00351EA4">
        <w:rPr>
          <w:rFonts w:eastAsia="Arial"/>
          <w:lang w:val="en-US" w:eastAsia="en-US"/>
        </w:rPr>
        <w:t>Communicating this policy to parents when their child joins the school and via the school website</w:t>
      </w:r>
    </w:p>
    <w:p w14:paraId="11E0D859" w14:textId="30592CE4" w:rsidR="00FB58EA" w:rsidRPr="00351EA4" w:rsidRDefault="00FB58EA" w:rsidP="00013B8A">
      <w:pPr>
        <w:numPr>
          <w:ilvl w:val="0"/>
          <w:numId w:val="4"/>
        </w:numPr>
        <w:rPr>
          <w:rFonts w:eastAsia="Arial"/>
          <w:lang w:val="en-US" w:eastAsia="en-US"/>
        </w:rPr>
      </w:pPr>
      <w:r w:rsidRPr="00351EA4">
        <w:rPr>
          <w:rFonts w:eastAsia="Arial"/>
          <w:lang w:val="en-US" w:eastAsia="en-US"/>
        </w:rPr>
        <w:t>Ensuring that the roles and responsibilities of the DSL/DDSL as referenced in Annex C of KCSiE (202</w:t>
      </w:r>
      <w:r w:rsidR="00CF5129" w:rsidRPr="00351EA4">
        <w:rPr>
          <w:rFonts w:eastAsia="Arial"/>
          <w:lang w:val="en-US" w:eastAsia="en-US"/>
        </w:rPr>
        <w:t>2</w:t>
      </w:r>
      <w:r w:rsidRPr="00351EA4">
        <w:rPr>
          <w:rFonts w:eastAsia="Arial"/>
          <w:lang w:val="en-US" w:eastAsia="en-US"/>
        </w:rPr>
        <w:t>) are reflected in their job description.</w:t>
      </w:r>
    </w:p>
    <w:p w14:paraId="49A4BF0C" w14:textId="77777777" w:rsidR="009A1131" w:rsidRPr="00E93BA9" w:rsidRDefault="009A1131" w:rsidP="00013B8A">
      <w:pPr>
        <w:numPr>
          <w:ilvl w:val="0"/>
          <w:numId w:val="4"/>
        </w:numPr>
        <w:rPr>
          <w:rFonts w:eastAsia="Arial"/>
          <w:lang w:val="en-US" w:eastAsia="en-US"/>
        </w:rPr>
      </w:pPr>
      <w:r w:rsidRPr="00351EA4">
        <w:rPr>
          <w:rFonts w:eastAsia="Arial"/>
          <w:lang w:val="en-US" w:eastAsia="en-US"/>
        </w:rPr>
        <w:t xml:space="preserve">Ensuring that the DSL has </w:t>
      </w:r>
      <w:r w:rsidRPr="00E93BA9">
        <w:rPr>
          <w:rFonts w:eastAsia="Arial"/>
          <w:lang w:val="en-US" w:eastAsia="en-US"/>
        </w:rPr>
        <w:t>appropriate time, training and resources, and that there is always adequate cover if the DSL is absent</w:t>
      </w:r>
    </w:p>
    <w:p w14:paraId="50421D21" w14:textId="05C53044" w:rsidR="009A1131" w:rsidRPr="00E93BA9" w:rsidRDefault="009A1131" w:rsidP="00013B8A">
      <w:pPr>
        <w:numPr>
          <w:ilvl w:val="0"/>
          <w:numId w:val="4"/>
        </w:numPr>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this </w:t>
      </w:r>
      <w:r w:rsidR="009F2B4F" w:rsidRPr="00E65675">
        <w:rPr>
          <w:rFonts w:eastAsia="Arial"/>
          <w:lang w:val="en-US" w:eastAsia="en-US"/>
        </w:rPr>
        <w:t>every three years</w:t>
      </w:r>
      <w:r w:rsidR="009F2B4F" w:rsidRPr="009F2B4F">
        <w:rPr>
          <w:rFonts w:eastAsia="Arial"/>
          <w:color w:val="FF0000"/>
          <w:lang w:val="en-US" w:eastAsia="en-US"/>
        </w:rPr>
        <w:t>.</w:t>
      </w:r>
    </w:p>
    <w:p w14:paraId="136458CD" w14:textId="153D28AE" w:rsidR="009A1131" w:rsidRDefault="009A1131" w:rsidP="00013B8A">
      <w:pPr>
        <w:numPr>
          <w:ilvl w:val="0"/>
          <w:numId w:val="4"/>
        </w:numPr>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013B8A">
      <w:pPr>
        <w:numPr>
          <w:ilvl w:val="0"/>
          <w:numId w:val="4"/>
        </w:numPr>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02011">
      <w:pPr>
        <w:ind w:left="720"/>
        <w:rPr>
          <w:rFonts w:eastAsia="Arial"/>
          <w:lang w:val="en-US" w:eastAsia="en-US"/>
        </w:rPr>
      </w:pPr>
    </w:p>
    <w:p w14:paraId="0BAF73D6" w14:textId="77777777" w:rsidR="0042150F" w:rsidRDefault="0042150F" w:rsidP="0042150F">
      <w:pPr>
        <w:rPr>
          <w:rFonts w:eastAsia="MS Mincho"/>
          <w:i/>
          <w:color w:val="F15F22"/>
          <w:lang w:val="en-US" w:eastAsia="en-US"/>
        </w:rPr>
      </w:pPr>
    </w:p>
    <w:p w14:paraId="64FB9788" w14:textId="77777777" w:rsidR="00245578" w:rsidRPr="00245578" w:rsidRDefault="00245578" w:rsidP="00245578">
      <w:pPr>
        <w:pStyle w:val="Heading2"/>
      </w:pPr>
      <w:r>
        <w:rPr>
          <w:rFonts w:eastAsia="MS Mincho"/>
          <w:i/>
          <w:color w:val="F15F22"/>
          <w:lang w:val="en-US" w:eastAsia="en-US"/>
        </w:rPr>
        <w:br w:type="page"/>
      </w:r>
      <w:bookmarkStart w:id="19" w:name="_Toc459981168"/>
      <w:bookmarkStart w:id="20" w:name="Fig1"/>
      <w:r w:rsidRPr="00245578">
        <w:rPr>
          <w:rFonts w:eastAsia="Calibri"/>
        </w:rPr>
        <w:t xml:space="preserve">Fig 1: </w:t>
      </w:r>
      <w:r w:rsidRPr="00245578">
        <w:t>Summary of in-school procedures to follow where there are concerns about a child</w:t>
      </w:r>
      <w:bookmarkEnd w:id="19"/>
      <w:r w:rsidRPr="00245578">
        <w:t xml:space="preserve"> </w:t>
      </w:r>
      <w:bookmarkEnd w:id="20"/>
    </w:p>
    <w:p w14:paraId="22F11E7D" w14:textId="77777777" w:rsidR="00245578" w:rsidRDefault="008B6D82" w:rsidP="0042150F">
      <w:pPr>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64896"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137662" w:rsidRPr="004519D6" w:rsidRDefault="00137662" w:rsidP="00245578">
                              <w:pPr>
                                <w:jc w:val="center"/>
                                <w:rPr>
                                  <w:lang w:val="en-US"/>
                                </w:rPr>
                              </w:pPr>
                              <w:r w:rsidRPr="004519D6">
                                <w:rPr>
                                  <w:lang w:val="en-US"/>
                                </w:rPr>
                                <w:t>Cause for concern</w:t>
                              </w:r>
                            </w:p>
                            <w:p w14:paraId="39EC5876" w14:textId="77777777" w:rsidR="00137662" w:rsidRPr="004519D6" w:rsidRDefault="00137662" w:rsidP="00245578">
                              <w:pPr>
                                <w:jc w:val="center"/>
                                <w:rPr>
                                  <w:lang w:val="en-US"/>
                                </w:rPr>
                              </w:pPr>
                              <w:r w:rsidRPr="004519D6">
                                <w:rPr>
                                  <w:lang w:val="en-US"/>
                                </w:rPr>
                                <w:t>Follow school’s process for recording</w:t>
                              </w:r>
                            </w:p>
                            <w:p w14:paraId="3B0A734B" w14:textId="77777777" w:rsidR="00137662" w:rsidRPr="004519D6" w:rsidRDefault="00137662" w:rsidP="00245578">
                              <w:pPr>
                                <w:jc w:val="center"/>
                                <w:rPr>
                                  <w:lang w:val="en-US"/>
                                </w:rPr>
                              </w:pPr>
                              <w:r w:rsidRPr="004519D6">
                                <w:rPr>
                                  <w:lang w:val="en-US"/>
                                </w:rPr>
                                <w:t>child protection concern</w:t>
                              </w:r>
                            </w:p>
                            <w:p w14:paraId="1AF5E894" w14:textId="77777777" w:rsidR="00137662" w:rsidRPr="004519D6" w:rsidRDefault="00137662" w:rsidP="00245578">
                              <w:pPr>
                                <w:jc w:val="center"/>
                                <w:rPr>
                                  <w:lang w:val="en-US"/>
                                </w:rPr>
                              </w:pPr>
                              <w:r w:rsidRPr="004519D6">
                                <w:rPr>
                                  <w:lang w:val="en-US"/>
                                </w:rPr>
                                <w:t>Speak to designated safeguarding lead (staff)</w:t>
                              </w:r>
                            </w:p>
                            <w:p w14:paraId="66E8318E" w14:textId="77777777" w:rsidR="00137662" w:rsidRDefault="00137662" w:rsidP="00245578">
                              <w:pPr>
                                <w:jc w:val="center"/>
                                <w:rPr>
                                  <w:lang w:val="en-US"/>
                                </w:rPr>
                              </w:pPr>
                            </w:p>
                            <w:p w14:paraId="74C212D6" w14:textId="77777777" w:rsidR="00137662" w:rsidRDefault="00137662" w:rsidP="00245578">
                              <w:pPr>
                                <w:jc w:val="center"/>
                                <w:rPr>
                                  <w:lang w:val="en-US"/>
                                </w:rPr>
                              </w:pPr>
                            </w:p>
                            <w:p w14:paraId="54599E6B" w14:textId="77777777" w:rsidR="00137662" w:rsidRDefault="00137662"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137662" w:rsidRPr="000E16F7" w:rsidRDefault="00137662" w:rsidP="00245578">
                              <w:pPr>
                                <w:jc w:val="center"/>
                              </w:pPr>
                              <w:r w:rsidRPr="00F53BC0">
                                <w:rPr>
                                  <w:b/>
                                </w:rPr>
                                <w:t>Discussion</w:t>
                              </w:r>
                            </w:p>
                            <w:p w14:paraId="4B0EAE05" w14:textId="77777777" w:rsidR="00137662" w:rsidRPr="000E16F7" w:rsidRDefault="00137662" w:rsidP="00245578">
                              <w:pPr>
                                <w:jc w:val="center"/>
                              </w:pPr>
                              <w:r w:rsidRPr="000E16F7">
                                <w:t>Concerned party discuss with:</w:t>
                              </w:r>
                            </w:p>
                            <w:p w14:paraId="0D36C073" w14:textId="77777777" w:rsidR="00137662" w:rsidRPr="000E16F7" w:rsidRDefault="00137662" w:rsidP="00245578">
                              <w:pPr>
                                <w:jc w:val="center"/>
                              </w:pPr>
                              <w:r w:rsidRPr="000E16F7">
                                <w:t>Designated Staff /</w:t>
                              </w:r>
                            </w:p>
                            <w:p w14:paraId="0881C2F7" w14:textId="77777777" w:rsidR="00137662" w:rsidRPr="000E16F7" w:rsidRDefault="00137662" w:rsidP="00245578">
                              <w:pPr>
                                <w:jc w:val="center"/>
                              </w:pPr>
                              <w:r w:rsidRPr="000E16F7">
                                <w:t>Head teacher</w:t>
                              </w:r>
                            </w:p>
                            <w:p w14:paraId="75212045" w14:textId="77777777" w:rsidR="00137662" w:rsidRPr="00F53BC0" w:rsidRDefault="00137662"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137662" w:rsidRDefault="00137662" w:rsidP="00245578">
                              <w:pPr>
                                <w:jc w:val="center"/>
                              </w:pPr>
                              <w:r>
                                <w:t>Seek advice from other agencies:</w:t>
                              </w:r>
                            </w:p>
                            <w:p w14:paraId="2F94CBD0" w14:textId="77777777" w:rsidR="00137662" w:rsidRPr="007521C2" w:rsidRDefault="00137662" w:rsidP="00245578">
                              <w:pPr>
                                <w:jc w:val="center"/>
                                <w:rPr>
                                  <w:color w:val="000000"/>
                                </w:rPr>
                              </w:pPr>
                              <w:r>
                                <w:rPr>
                                  <w:color w:val="000000"/>
                                </w:rPr>
                                <w:t xml:space="preserve">Education </w:t>
                              </w:r>
                              <w:r w:rsidRPr="007521C2">
                                <w:rPr>
                                  <w:color w:val="000000"/>
                                </w:rPr>
                                <w:t>Safeguarding Team</w:t>
                              </w:r>
                            </w:p>
                            <w:p w14:paraId="7A5BAC92" w14:textId="79F9FD2D" w:rsidR="00137662" w:rsidRPr="007521C2" w:rsidRDefault="00137662"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37662" w:rsidRPr="007521C2" w:rsidRDefault="00137662" w:rsidP="00245578">
                              <w:pPr>
                                <w:jc w:val="center"/>
                                <w:rPr>
                                  <w:color w:val="000000"/>
                                </w:rPr>
                              </w:pPr>
                              <w:r w:rsidRPr="007521C2">
                                <w:rPr>
                                  <w:color w:val="000000"/>
                                </w:rPr>
                                <w:t>CSWS duty and advice team</w:t>
                              </w:r>
                            </w:p>
                            <w:p w14:paraId="38434384" w14:textId="77777777" w:rsidR="00137662" w:rsidRPr="007521C2" w:rsidRDefault="00137662"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137662" w:rsidRPr="004C33F5" w:rsidRDefault="00137662"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37662" w:rsidRPr="00650F3A" w:rsidRDefault="00137662"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137662" w:rsidRPr="00F53BC0" w:rsidRDefault="00137662" w:rsidP="00245578">
                              <w:pPr>
                                <w:jc w:val="center"/>
                                <w:rPr>
                                  <w:b/>
                                  <w:lang w:val="en-US"/>
                                </w:rPr>
                              </w:pPr>
                              <w:r w:rsidRPr="00F53BC0">
                                <w:rPr>
                                  <w:b/>
                                  <w:lang w:val="en-US"/>
                                </w:rPr>
                                <w:t>**Referral</w:t>
                              </w:r>
                            </w:p>
                            <w:p w14:paraId="4CE1BD7E" w14:textId="77777777" w:rsidR="00137662" w:rsidRDefault="00137662" w:rsidP="00245578">
                              <w:pPr>
                                <w:jc w:val="center"/>
                              </w:pPr>
                              <w:r>
                                <w:t xml:space="preserve">to </w:t>
                              </w:r>
                              <w:r w:rsidRPr="00F07916">
                                <w:t>Children’s Social Work Service</w:t>
                              </w:r>
                            </w:p>
                            <w:p w14:paraId="0B2F63CB" w14:textId="77777777" w:rsidR="00137662" w:rsidRDefault="00137662"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137662" w:rsidRPr="00F53BC0" w:rsidRDefault="00137662" w:rsidP="00245578">
                              <w:pPr>
                                <w:jc w:val="center"/>
                                <w:rPr>
                                  <w:b/>
                                  <w:lang w:val="en-US"/>
                                </w:rPr>
                              </w:pPr>
                              <w:r w:rsidRPr="00F53BC0">
                                <w:rPr>
                                  <w:b/>
                                  <w:lang w:val="en-US"/>
                                </w:rPr>
                                <w:t>Child &amp; family assessment</w:t>
                              </w:r>
                            </w:p>
                            <w:p w14:paraId="39D46870" w14:textId="77777777" w:rsidR="00137662" w:rsidRDefault="00137662"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137662" w:rsidRDefault="00137662"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137662" w:rsidRPr="00F53BC0" w:rsidRDefault="00137662"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137662" w:rsidRPr="00F53BC0" w:rsidRDefault="00137662" w:rsidP="00245578">
                              <w:pPr>
                                <w:jc w:val="center"/>
                              </w:pPr>
                              <w:r w:rsidRPr="00F53BC0">
                                <w:t>L</w:t>
                              </w:r>
                              <w:r>
                                <w:t>eeds LSCP</w:t>
                              </w:r>
                              <w:r w:rsidRPr="00F53BC0">
                                <w:t xml:space="preserve"> S47 enquiries procedures continue</w:t>
                              </w:r>
                            </w:p>
                            <w:p w14:paraId="7DB5BFD8" w14:textId="77777777" w:rsidR="00137662" w:rsidRPr="00F53BC0" w:rsidRDefault="006E3D2B" w:rsidP="00245578">
                              <w:pPr>
                                <w:jc w:val="center"/>
                              </w:pPr>
                              <w:hyperlink r:id="rId49" w:history="1">
                                <w:r w:rsidR="00137662" w:rsidRPr="00FF3B0A">
                                  <w:rPr>
                                    <w:rStyle w:val="Hyperlink"/>
                                  </w:rPr>
                                  <w:t>http://westyorkscb.proceduresonline.com</w:t>
                                </w:r>
                              </w:hyperlink>
                              <w:r w:rsidR="00137662">
                                <w:t xml:space="preserve"> </w:t>
                              </w:r>
                            </w:p>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137662" w:rsidRDefault="00137662"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137662" w:rsidRDefault="00137662"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137662" w:rsidRDefault="00137662"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137662" w:rsidRDefault="00137662"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left:0;text-align:left;margin-left:-35.1pt;margin-top:7.35pt;width:479.85pt;height:561.85pt;z-index:251664896;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137662" w:rsidRPr="004519D6" w:rsidRDefault="00137662" w:rsidP="00245578">
                        <w:pPr>
                          <w:jc w:val="center"/>
                          <w:rPr>
                            <w:lang w:val="en-US"/>
                          </w:rPr>
                        </w:pPr>
                        <w:r w:rsidRPr="004519D6">
                          <w:rPr>
                            <w:lang w:val="en-US"/>
                          </w:rPr>
                          <w:t>Cause for concern</w:t>
                        </w:r>
                      </w:p>
                      <w:p w14:paraId="39EC5876" w14:textId="77777777" w:rsidR="00137662" w:rsidRPr="004519D6" w:rsidRDefault="00137662" w:rsidP="00245578">
                        <w:pPr>
                          <w:jc w:val="center"/>
                          <w:rPr>
                            <w:lang w:val="en-US"/>
                          </w:rPr>
                        </w:pPr>
                        <w:r w:rsidRPr="004519D6">
                          <w:rPr>
                            <w:lang w:val="en-US"/>
                          </w:rPr>
                          <w:t>Follow school’s process for recording</w:t>
                        </w:r>
                      </w:p>
                      <w:p w14:paraId="3B0A734B" w14:textId="77777777" w:rsidR="00137662" w:rsidRPr="004519D6" w:rsidRDefault="00137662" w:rsidP="00245578">
                        <w:pPr>
                          <w:jc w:val="center"/>
                          <w:rPr>
                            <w:lang w:val="en-US"/>
                          </w:rPr>
                        </w:pPr>
                        <w:r w:rsidRPr="004519D6">
                          <w:rPr>
                            <w:lang w:val="en-US"/>
                          </w:rPr>
                          <w:t>child protection concern</w:t>
                        </w:r>
                      </w:p>
                      <w:p w14:paraId="1AF5E894" w14:textId="77777777" w:rsidR="00137662" w:rsidRPr="004519D6" w:rsidRDefault="00137662" w:rsidP="00245578">
                        <w:pPr>
                          <w:jc w:val="center"/>
                          <w:rPr>
                            <w:lang w:val="en-US"/>
                          </w:rPr>
                        </w:pPr>
                        <w:r w:rsidRPr="004519D6">
                          <w:rPr>
                            <w:lang w:val="en-US"/>
                          </w:rPr>
                          <w:t>Speak to designated safeguarding lead (staff)</w:t>
                        </w:r>
                      </w:p>
                      <w:p w14:paraId="66E8318E" w14:textId="77777777" w:rsidR="00137662" w:rsidRDefault="00137662" w:rsidP="00245578">
                        <w:pPr>
                          <w:jc w:val="center"/>
                          <w:rPr>
                            <w:lang w:val="en-US"/>
                          </w:rPr>
                        </w:pPr>
                      </w:p>
                      <w:p w14:paraId="74C212D6" w14:textId="77777777" w:rsidR="00137662" w:rsidRDefault="00137662" w:rsidP="00245578">
                        <w:pPr>
                          <w:jc w:val="center"/>
                          <w:rPr>
                            <w:lang w:val="en-US"/>
                          </w:rPr>
                        </w:pPr>
                      </w:p>
                      <w:p w14:paraId="54599E6B" w14:textId="77777777" w:rsidR="00137662" w:rsidRDefault="00137662"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137662" w:rsidRPr="000E16F7" w:rsidRDefault="00137662" w:rsidP="00245578">
                        <w:pPr>
                          <w:jc w:val="center"/>
                        </w:pPr>
                        <w:r w:rsidRPr="00F53BC0">
                          <w:rPr>
                            <w:b/>
                          </w:rPr>
                          <w:t>Discussion</w:t>
                        </w:r>
                      </w:p>
                      <w:p w14:paraId="4B0EAE05" w14:textId="77777777" w:rsidR="00137662" w:rsidRPr="000E16F7" w:rsidRDefault="00137662" w:rsidP="00245578">
                        <w:pPr>
                          <w:jc w:val="center"/>
                        </w:pPr>
                        <w:r w:rsidRPr="000E16F7">
                          <w:t>Concerned party discuss with:</w:t>
                        </w:r>
                      </w:p>
                      <w:p w14:paraId="0D36C073" w14:textId="77777777" w:rsidR="00137662" w:rsidRPr="000E16F7" w:rsidRDefault="00137662" w:rsidP="00245578">
                        <w:pPr>
                          <w:jc w:val="center"/>
                        </w:pPr>
                        <w:r w:rsidRPr="000E16F7">
                          <w:t>Designated Staff /</w:t>
                        </w:r>
                      </w:p>
                      <w:p w14:paraId="0881C2F7" w14:textId="77777777" w:rsidR="00137662" w:rsidRPr="000E16F7" w:rsidRDefault="00137662" w:rsidP="00245578">
                        <w:pPr>
                          <w:jc w:val="center"/>
                        </w:pPr>
                        <w:r w:rsidRPr="000E16F7">
                          <w:t>Head teacher</w:t>
                        </w:r>
                      </w:p>
                      <w:p w14:paraId="75212045" w14:textId="77777777" w:rsidR="00137662" w:rsidRPr="00F53BC0" w:rsidRDefault="00137662"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137662" w:rsidRDefault="00137662" w:rsidP="00245578">
                        <w:pPr>
                          <w:jc w:val="center"/>
                        </w:pPr>
                        <w:r>
                          <w:t>Seek advice from other agencies:</w:t>
                        </w:r>
                      </w:p>
                      <w:p w14:paraId="2F94CBD0" w14:textId="77777777" w:rsidR="00137662" w:rsidRPr="007521C2" w:rsidRDefault="00137662" w:rsidP="00245578">
                        <w:pPr>
                          <w:jc w:val="center"/>
                          <w:rPr>
                            <w:color w:val="000000"/>
                          </w:rPr>
                        </w:pPr>
                        <w:r>
                          <w:rPr>
                            <w:color w:val="000000"/>
                          </w:rPr>
                          <w:t xml:space="preserve">Education </w:t>
                        </w:r>
                        <w:r w:rsidRPr="007521C2">
                          <w:rPr>
                            <w:color w:val="000000"/>
                          </w:rPr>
                          <w:t>Safeguarding Team</w:t>
                        </w:r>
                      </w:p>
                      <w:p w14:paraId="7A5BAC92" w14:textId="79F9FD2D" w:rsidR="00137662" w:rsidRPr="007521C2" w:rsidRDefault="00137662"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37662" w:rsidRPr="007521C2" w:rsidRDefault="00137662" w:rsidP="00245578">
                        <w:pPr>
                          <w:jc w:val="center"/>
                          <w:rPr>
                            <w:color w:val="000000"/>
                          </w:rPr>
                        </w:pPr>
                        <w:r w:rsidRPr="007521C2">
                          <w:rPr>
                            <w:color w:val="000000"/>
                          </w:rPr>
                          <w:t>CSWS duty and advice team</w:t>
                        </w:r>
                      </w:p>
                      <w:p w14:paraId="38434384" w14:textId="77777777" w:rsidR="00137662" w:rsidRPr="007521C2" w:rsidRDefault="00137662"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137662" w:rsidRPr="004C33F5" w:rsidRDefault="00137662"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37662" w:rsidRPr="00650F3A" w:rsidRDefault="00137662"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137662" w:rsidRPr="00F53BC0" w:rsidRDefault="00137662" w:rsidP="00245578">
                        <w:pPr>
                          <w:jc w:val="center"/>
                          <w:rPr>
                            <w:b/>
                            <w:lang w:val="en-US"/>
                          </w:rPr>
                        </w:pPr>
                        <w:r w:rsidRPr="00F53BC0">
                          <w:rPr>
                            <w:b/>
                            <w:lang w:val="en-US"/>
                          </w:rPr>
                          <w:t>**Referral</w:t>
                        </w:r>
                      </w:p>
                      <w:p w14:paraId="4CE1BD7E" w14:textId="77777777" w:rsidR="00137662" w:rsidRDefault="00137662" w:rsidP="00245578">
                        <w:pPr>
                          <w:jc w:val="center"/>
                        </w:pPr>
                        <w:r>
                          <w:t xml:space="preserve">to </w:t>
                        </w:r>
                        <w:r w:rsidRPr="00F07916">
                          <w:t>Children’s Social Work Service</w:t>
                        </w:r>
                      </w:p>
                      <w:p w14:paraId="0B2F63CB" w14:textId="77777777" w:rsidR="00137662" w:rsidRDefault="00137662"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137662" w:rsidRPr="00F53BC0" w:rsidRDefault="00137662" w:rsidP="00245578">
                        <w:pPr>
                          <w:jc w:val="center"/>
                          <w:rPr>
                            <w:b/>
                            <w:lang w:val="en-US"/>
                          </w:rPr>
                        </w:pPr>
                        <w:r w:rsidRPr="00F53BC0">
                          <w:rPr>
                            <w:b/>
                            <w:lang w:val="en-US"/>
                          </w:rPr>
                          <w:t>Child &amp; family assessment</w:t>
                        </w:r>
                      </w:p>
                      <w:p w14:paraId="39D46870" w14:textId="77777777" w:rsidR="00137662" w:rsidRDefault="00137662"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137662" w:rsidRDefault="00137662"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137662" w:rsidRPr="00F53BC0" w:rsidRDefault="00137662"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137662" w:rsidRPr="00F53BC0" w:rsidRDefault="00137662" w:rsidP="00245578">
                        <w:pPr>
                          <w:jc w:val="center"/>
                        </w:pPr>
                        <w:r w:rsidRPr="00F53BC0">
                          <w:t>L</w:t>
                        </w:r>
                        <w:r>
                          <w:t>eeds LSCP</w:t>
                        </w:r>
                        <w:r w:rsidRPr="00F53BC0">
                          <w:t xml:space="preserve"> S47 enquiries procedures continue</w:t>
                        </w:r>
                      </w:p>
                      <w:p w14:paraId="7DB5BFD8" w14:textId="77777777" w:rsidR="00137662" w:rsidRPr="00F53BC0" w:rsidRDefault="00D84F9C" w:rsidP="00245578">
                        <w:pPr>
                          <w:jc w:val="center"/>
                        </w:pPr>
                        <w:hyperlink r:id="rId50" w:history="1">
                          <w:r w:rsidR="00137662" w:rsidRPr="00FF3B0A">
                            <w:rPr>
                              <w:rStyle w:val="Hyperlink"/>
                            </w:rPr>
                            <w:t>http://westyorkscb.proceduresonline.com</w:t>
                          </w:r>
                        </w:hyperlink>
                        <w:r w:rsidR="00137662">
                          <w:t xml:space="preserve"> </w:t>
                        </w:r>
                      </w:p>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137662" w:rsidRDefault="00137662"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137662" w:rsidRDefault="00137662"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137662" w:rsidRDefault="00137662"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137662" w:rsidRDefault="00137662"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42150F">
      <w:pPr>
        <w:rPr>
          <w:rFonts w:eastAsia="MS Mincho"/>
          <w:i/>
          <w:color w:val="F15F22"/>
          <w:lang w:val="en-US" w:eastAsia="en-US"/>
        </w:rPr>
      </w:pPr>
    </w:p>
    <w:p w14:paraId="78CE074F" w14:textId="0AFB855C" w:rsidR="00245578" w:rsidRPr="000C3B76" w:rsidRDefault="00245578" w:rsidP="000C3B76">
      <w:r w:rsidRPr="00E93BA9">
        <w:t xml:space="preserve">** If unhappy about the outcome of the referral to Children’s Services Social Care, please refer to: Leeds LSCP Local Protocol: </w:t>
      </w:r>
      <w:hyperlink r:id="rId51" w:tgtFrame="_blank" w:history="1"/>
      <w:r w:rsidRPr="00E93BA9">
        <w:t xml:space="preserve"> </w:t>
      </w:r>
      <w:hyperlink r:id="rId52" w:history="1">
        <w:r w:rsidRPr="000C3B76">
          <w:rPr>
            <w:rStyle w:val="Hyperlink"/>
          </w:rPr>
          <w:t>Concerns Resolution</w:t>
        </w:r>
      </w:hyperlink>
      <w:r w:rsidRPr="00E93BA9">
        <w:t>.</w:t>
      </w:r>
      <w:r w:rsidR="00B02A3E">
        <w:rPr>
          <w:rFonts w:eastAsia="MS Mincho"/>
          <w:i/>
          <w:color w:val="F15F22"/>
          <w:lang w:val="en-US" w:eastAsia="en-US"/>
        </w:rPr>
        <w:tab/>
      </w:r>
    </w:p>
    <w:p w14:paraId="79D8A6F7" w14:textId="77777777" w:rsidR="00351EA4" w:rsidRDefault="00351EA4" w:rsidP="00351EA4">
      <w:pPr>
        <w:rPr>
          <w:rFonts w:eastAsia="MS Mincho"/>
          <w:i/>
          <w:color w:val="F15F22"/>
          <w:lang w:val="en-US" w:eastAsia="en-US"/>
        </w:rPr>
      </w:pPr>
      <w:bookmarkStart w:id="21" w:name="_Toc494354307"/>
      <w:bookmarkStart w:id="22" w:name="_Toc107409323"/>
      <w:bookmarkEnd w:id="18"/>
    </w:p>
    <w:p w14:paraId="38260135" w14:textId="77777777" w:rsidR="00351EA4" w:rsidRDefault="00351EA4" w:rsidP="00351EA4">
      <w:pPr>
        <w:rPr>
          <w:rFonts w:eastAsia="MS Gothic"/>
          <w:sz w:val="24"/>
          <w:szCs w:val="24"/>
        </w:rPr>
      </w:pPr>
    </w:p>
    <w:p w14:paraId="6C3FA7C9" w14:textId="77777777" w:rsidR="00351EA4" w:rsidRDefault="00351EA4" w:rsidP="00351EA4">
      <w:pPr>
        <w:rPr>
          <w:rFonts w:eastAsia="MS Gothic"/>
          <w:sz w:val="24"/>
          <w:szCs w:val="24"/>
        </w:rPr>
      </w:pPr>
    </w:p>
    <w:p w14:paraId="70E774C5" w14:textId="77777777" w:rsidR="00351EA4" w:rsidRDefault="00351EA4" w:rsidP="00351EA4">
      <w:pPr>
        <w:rPr>
          <w:rFonts w:eastAsia="MS Gothic"/>
          <w:sz w:val="24"/>
          <w:szCs w:val="24"/>
        </w:rPr>
      </w:pPr>
    </w:p>
    <w:p w14:paraId="579F8B97" w14:textId="77777777" w:rsidR="00351EA4" w:rsidRDefault="00351EA4" w:rsidP="00351EA4">
      <w:pPr>
        <w:rPr>
          <w:rFonts w:eastAsia="MS Gothic"/>
          <w:sz w:val="24"/>
          <w:szCs w:val="24"/>
        </w:rPr>
      </w:pPr>
    </w:p>
    <w:p w14:paraId="07D7B0C2" w14:textId="419AC9E0" w:rsidR="00A65E6C" w:rsidRPr="00997216" w:rsidRDefault="00A65E6C" w:rsidP="00E85810">
      <w:pPr>
        <w:pStyle w:val="ListParagraph"/>
        <w:numPr>
          <w:ilvl w:val="0"/>
          <w:numId w:val="42"/>
        </w:numPr>
        <w:rPr>
          <w:rFonts w:eastAsia="MS Gothic"/>
          <w:b/>
          <w:sz w:val="24"/>
          <w:szCs w:val="24"/>
          <w:lang w:eastAsia="en-US"/>
        </w:rPr>
      </w:pPr>
      <w:r w:rsidRPr="00997216">
        <w:rPr>
          <w:rFonts w:eastAsia="MS Gothic"/>
          <w:b/>
          <w:sz w:val="24"/>
          <w:szCs w:val="24"/>
        </w:rPr>
        <w:t>Confidentiality</w:t>
      </w:r>
      <w:bookmarkEnd w:id="21"/>
      <w:r w:rsidR="00A149F7" w:rsidRPr="00997216">
        <w:rPr>
          <w:rFonts w:eastAsia="MS Gothic"/>
          <w:b/>
          <w:sz w:val="24"/>
          <w:szCs w:val="24"/>
        </w:rPr>
        <w:t xml:space="preserve"> and Information Sharing</w:t>
      </w:r>
      <w:bookmarkEnd w:id="22"/>
    </w:p>
    <w:p w14:paraId="78A4B9D8" w14:textId="77777777" w:rsidR="00882924" w:rsidRDefault="00882924" w:rsidP="0042150F">
      <w:pPr>
        <w:rPr>
          <w:lang w:eastAsia="en-US"/>
        </w:rPr>
      </w:pPr>
    </w:p>
    <w:p w14:paraId="627A9C96" w14:textId="68D26FEE" w:rsidR="00C82480" w:rsidRDefault="00C82480" w:rsidP="004C22E7">
      <w:pPr>
        <w:pStyle w:val="ListParagraph"/>
        <w:numPr>
          <w:ilvl w:val="2"/>
          <w:numId w:val="7"/>
        </w:numPr>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42150F">
      <w:pPr>
        <w:rPr>
          <w:lang w:eastAsia="en-US"/>
        </w:rPr>
      </w:pPr>
    </w:p>
    <w:p w14:paraId="732D73A6" w14:textId="33AEB959" w:rsidR="00A65E6C" w:rsidRDefault="006324B1" w:rsidP="004C22E7">
      <w:pPr>
        <w:pStyle w:val="ListParagraph"/>
        <w:numPr>
          <w:ilvl w:val="2"/>
          <w:numId w:val="7"/>
        </w:numPr>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report of abuse</w:t>
      </w:r>
      <w:r w:rsidR="00A65E6C" w:rsidRPr="00E93BA9">
        <w:rPr>
          <w:lang w:eastAsia="en-US"/>
        </w:rPr>
        <w:t xml:space="preserve">, </w:t>
      </w:r>
      <w:r w:rsidR="00140253" w:rsidRPr="00E93BA9">
        <w:rPr>
          <w:lang w:eastAsia="en-US"/>
        </w:rPr>
        <w:t>and must pass any cause for concerns immediately to a designated safeguarding lead.</w:t>
      </w:r>
    </w:p>
    <w:p w14:paraId="31BA99DF" w14:textId="77777777" w:rsidR="0042150F" w:rsidRPr="00E93BA9" w:rsidRDefault="0042150F" w:rsidP="0042150F">
      <w:pPr>
        <w:rPr>
          <w:lang w:eastAsia="en-US"/>
        </w:rPr>
      </w:pPr>
    </w:p>
    <w:p w14:paraId="5EADCF82" w14:textId="2F6E195F" w:rsidR="00473559" w:rsidRPr="004C22E7" w:rsidRDefault="00473559" w:rsidP="004C22E7">
      <w:pPr>
        <w:pStyle w:val="ListParagraph"/>
        <w:numPr>
          <w:ilvl w:val="2"/>
          <w:numId w:val="7"/>
        </w:numPr>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4E109A" w:rsidRPr="004E109A">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E93BA9"/>
    <w:p w14:paraId="1556AABD" w14:textId="19DDA04B" w:rsidR="00A96C10" w:rsidRPr="00D84F9C" w:rsidRDefault="00E93BA9" w:rsidP="004C22E7">
      <w:pPr>
        <w:pStyle w:val="ListParagraph"/>
        <w:numPr>
          <w:ilvl w:val="2"/>
          <w:numId w:val="7"/>
        </w:numPr>
      </w:pPr>
      <w:r w:rsidRPr="00140253">
        <w:t xml:space="preserve">Timely information sharing is essential </w:t>
      </w:r>
      <w:r w:rsidR="00504EEB">
        <w:t>for</w:t>
      </w:r>
      <w:r w:rsidRPr="00140253">
        <w:t xml:space="preserve"> effective safeguarding</w:t>
      </w:r>
      <w:r w:rsidR="00504EEB">
        <w:t>.</w:t>
      </w:r>
      <w:r w:rsidR="00983AB8">
        <w:t xml:space="preserve"> This school/college will share safeguarding information as appropriate in keeping with the principles outlined in the g</w:t>
      </w:r>
      <w:r w:rsidR="00A96C10" w:rsidRPr="00A96C10">
        <w:t xml:space="preserve">overnment </w:t>
      </w:r>
      <w:r w:rsidR="00983AB8">
        <w:t xml:space="preserve">guidance document, </w:t>
      </w:r>
      <w:hyperlink r:id="rId53" w:history="1">
        <w:r w:rsidR="00983AB8" w:rsidRPr="00245578">
          <w:rPr>
            <w:rStyle w:val="Hyperlink"/>
          </w:rPr>
          <w:t>Information sharing: Advice for practitioners providing safeguarding services to children, young people, parents and carers  (DfE 2018)</w:t>
        </w:r>
      </w:hyperlink>
      <w:r w:rsidR="00983AB8">
        <w:t>.  This guidance</w:t>
      </w:r>
      <w:r w:rsidR="00A96C10" w:rsidRPr="00A96C10">
        <w:t xml:space="preserve"> has been produced to support practitioners in the decisions they take to share information, which reduces the risk </w:t>
      </w:r>
      <w:r w:rsidR="00A96C10" w:rsidRPr="00D84F9C">
        <w:t>of harm to children and young people and promotes their well-being.</w:t>
      </w:r>
    </w:p>
    <w:p w14:paraId="665B0A94" w14:textId="77777777" w:rsidR="00D02011" w:rsidRPr="00D84F9C" w:rsidRDefault="00D02011" w:rsidP="00D02011">
      <w:pPr>
        <w:pStyle w:val="ListParagraph"/>
      </w:pPr>
    </w:p>
    <w:p w14:paraId="6CE1B489" w14:textId="029E9C44" w:rsidR="00D02011" w:rsidRPr="00D84F9C" w:rsidRDefault="00D02011" w:rsidP="004C22E7">
      <w:pPr>
        <w:pStyle w:val="ListParagraph"/>
        <w:numPr>
          <w:ilvl w:val="2"/>
          <w:numId w:val="7"/>
        </w:numPr>
      </w:pPr>
      <w:r w:rsidRPr="00D84F9C">
        <w:t>Fears about sharing information must not be allowed to stand in the way of the need to promote the welfare, and protect the safety, of children.</w:t>
      </w:r>
    </w:p>
    <w:p w14:paraId="38E0E4AF" w14:textId="77777777" w:rsidR="00230932" w:rsidRPr="00D84F9C" w:rsidRDefault="00230932" w:rsidP="00230932">
      <w:pPr>
        <w:ind w:left="709"/>
      </w:pPr>
    </w:p>
    <w:p w14:paraId="26B1E71E" w14:textId="342311DF" w:rsidR="00230932" w:rsidRPr="00D84F9C" w:rsidRDefault="00230932" w:rsidP="004C22E7">
      <w:pPr>
        <w:pStyle w:val="ListParagraph"/>
        <w:numPr>
          <w:ilvl w:val="2"/>
          <w:numId w:val="7"/>
        </w:numPr>
        <w:rPr>
          <w:color w:val="000000" w:themeColor="text1"/>
        </w:rPr>
      </w:pPr>
      <w:r w:rsidRPr="00D84F9C">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Pr="00D84F9C" w:rsidRDefault="005F34ED" w:rsidP="005F34ED">
      <w:pPr>
        <w:pStyle w:val="ListParagraph"/>
        <w:rPr>
          <w:color w:val="000000" w:themeColor="text1"/>
        </w:rPr>
      </w:pPr>
    </w:p>
    <w:p w14:paraId="0E177569" w14:textId="3698D064" w:rsidR="005F34ED" w:rsidRPr="00D84F9C" w:rsidRDefault="00817D85" w:rsidP="004C22E7">
      <w:pPr>
        <w:pStyle w:val="ListParagraph"/>
        <w:numPr>
          <w:ilvl w:val="2"/>
          <w:numId w:val="7"/>
        </w:numPr>
      </w:pPr>
      <w:r w:rsidRPr="00D84F9C">
        <w:rPr>
          <w:color w:val="000000" w:themeColor="text1"/>
        </w:rPr>
        <w:t>In order t</w:t>
      </w:r>
      <w:r w:rsidR="005F34ED" w:rsidRPr="00D84F9C">
        <w:rPr>
          <w:color w:val="000000" w:themeColor="text1"/>
        </w:rPr>
        <w:t xml:space="preserve">o promote positive educational outcomes for </w:t>
      </w:r>
      <w:r w:rsidR="00323DF2" w:rsidRPr="00D84F9C">
        <w:rPr>
          <w:color w:val="000000" w:themeColor="text1"/>
        </w:rPr>
        <w:t xml:space="preserve">vulnerable </w:t>
      </w:r>
      <w:r w:rsidR="005F34ED" w:rsidRPr="00D84F9C">
        <w:rPr>
          <w:color w:val="000000" w:themeColor="text1"/>
        </w:rPr>
        <w:t>children</w:t>
      </w:r>
      <w:r w:rsidR="00323DF2" w:rsidRPr="00D84F9C">
        <w:rPr>
          <w:color w:val="000000" w:themeColor="text1"/>
        </w:rPr>
        <w:t xml:space="preserve">, including children </w:t>
      </w:r>
      <w:r w:rsidR="005F34ED" w:rsidRPr="00D84F9C">
        <w:rPr>
          <w:color w:val="000000" w:themeColor="text1"/>
        </w:rPr>
        <w:t xml:space="preserve">with social workers </w:t>
      </w:r>
      <w:r w:rsidR="005F34ED" w:rsidRPr="00D84F9C">
        <w:t>information</w:t>
      </w:r>
      <w:r w:rsidR="00323DF2" w:rsidRPr="00D84F9C">
        <w:t xml:space="preserve"> that can help to support positive outcomes</w:t>
      </w:r>
      <w:r w:rsidR="000D79DC" w:rsidRPr="00D84F9C">
        <w:t xml:space="preserve"> being achieved</w:t>
      </w:r>
      <w:r w:rsidR="005F34ED" w:rsidRPr="00D84F9C">
        <w:t xml:space="preserve"> will be shared with colleagues</w:t>
      </w:r>
      <w:r w:rsidR="00323DF2" w:rsidRPr="00D84F9C">
        <w:t xml:space="preserve"> in school that are not DSLs or DDSLs</w:t>
      </w:r>
      <w:r w:rsidR="000D79DC" w:rsidRPr="00D84F9C">
        <w:t xml:space="preserve"> as appropriate.</w:t>
      </w:r>
    </w:p>
    <w:p w14:paraId="2A67AA00" w14:textId="77777777" w:rsidR="00D02011" w:rsidRPr="00D84F9C" w:rsidRDefault="00D02011" w:rsidP="00D02011">
      <w:pPr>
        <w:pStyle w:val="ListParagraph"/>
      </w:pPr>
    </w:p>
    <w:p w14:paraId="1F7F6306" w14:textId="3E5A45F8" w:rsidR="00D02011" w:rsidRPr="00D84F9C" w:rsidRDefault="00D02011" w:rsidP="004C22E7">
      <w:pPr>
        <w:pStyle w:val="ListParagraph"/>
        <w:numPr>
          <w:ilvl w:val="2"/>
          <w:numId w:val="7"/>
        </w:numPr>
      </w:pPr>
      <w:r w:rsidRPr="00D84F9C">
        <w:t>If staff are in any doubt about sharing</w:t>
      </w:r>
      <w:r w:rsidR="00A35DF3" w:rsidRPr="00D84F9C">
        <w:t xml:space="preserve"> information, they must speak to the designated staff, or the head teacher/principal.</w:t>
      </w:r>
    </w:p>
    <w:p w14:paraId="11FC1FB3" w14:textId="77777777" w:rsidR="00E93BA9" w:rsidRPr="00D84F9C" w:rsidRDefault="00A96C10" w:rsidP="00A96C10">
      <w:pPr>
        <w:ind w:left="720"/>
        <w:rPr>
          <w:color w:val="FF0000"/>
          <w:sz w:val="24"/>
          <w:szCs w:val="24"/>
        </w:rPr>
      </w:pPr>
      <w:r w:rsidRPr="00D84F9C">
        <w:rPr>
          <w:color w:val="FF0000"/>
        </w:rPr>
        <w:t xml:space="preserve">   </w:t>
      </w:r>
    </w:p>
    <w:p w14:paraId="1058D98A" w14:textId="46705663" w:rsidR="003B34AE" w:rsidRPr="00D84F9C" w:rsidRDefault="005F34ED" w:rsidP="00F9101D">
      <w:pPr>
        <w:pStyle w:val="ListParagraph"/>
        <w:numPr>
          <w:ilvl w:val="1"/>
          <w:numId w:val="7"/>
        </w:numPr>
        <w:rPr>
          <w:rStyle w:val="Strong"/>
          <w:sz w:val="24"/>
          <w:szCs w:val="24"/>
        </w:rPr>
      </w:pPr>
      <w:bookmarkStart w:id="23" w:name="_Toc459981169"/>
      <w:bookmarkStart w:id="24" w:name="_Ref520099740"/>
      <w:r w:rsidRPr="00D84F9C">
        <w:rPr>
          <w:rStyle w:val="Strong"/>
          <w:sz w:val="24"/>
          <w:szCs w:val="24"/>
        </w:rPr>
        <w:t xml:space="preserve">   </w:t>
      </w:r>
      <w:r w:rsidR="00832732" w:rsidRPr="00D84F9C">
        <w:rPr>
          <w:rStyle w:val="Strong"/>
          <w:sz w:val="24"/>
          <w:szCs w:val="24"/>
        </w:rPr>
        <w:t>Working with parents and other agencies</w:t>
      </w:r>
      <w:r w:rsidR="003B34AE" w:rsidRPr="00D84F9C">
        <w:rPr>
          <w:rStyle w:val="Strong"/>
          <w:sz w:val="24"/>
          <w:szCs w:val="24"/>
        </w:rPr>
        <w:t xml:space="preserve"> to protect children</w:t>
      </w:r>
      <w:bookmarkEnd w:id="23"/>
      <w:bookmarkEnd w:id="24"/>
    </w:p>
    <w:p w14:paraId="3B9E4FDC" w14:textId="77777777" w:rsidR="00832732" w:rsidRPr="00D84F9C" w:rsidRDefault="00832732" w:rsidP="00255702"/>
    <w:p w14:paraId="436A84C3" w14:textId="425E69AC" w:rsidR="00A77811" w:rsidRPr="00E93BA9" w:rsidRDefault="00BA4083" w:rsidP="00E85810">
      <w:pPr>
        <w:pStyle w:val="ListParagraph"/>
        <w:numPr>
          <w:ilvl w:val="0"/>
          <w:numId w:val="56"/>
        </w:numPr>
      </w:pPr>
      <w:r w:rsidRPr="00D84F9C">
        <w:t>Parents/carers will be made</w:t>
      </w:r>
      <w:r w:rsidR="00A77811" w:rsidRPr="00D84F9C">
        <w:t xml:space="preserve"> aware</w:t>
      </w:r>
      <w:r w:rsidRPr="00D84F9C">
        <w:t xml:space="preserve"> of our in-school procedures</w:t>
      </w:r>
      <w:r w:rsidR="00130691" w:rsidRPr="00D84F9C">
        <w:t xml:space="preserve"> in respect to taking</w:t>
      </w:r>
      <w:r w:rsidR="00A77811" w:rsidRPr="00E93BA9">
        <w:t xml:space="preserve"> </w:t>
      </w:r>
      <w:r w:rsidR="00A953BD">
        <w:t xml:space="preserve"> </w:t>
      </w:r>
      <w:r w:rsidR="00A77811" w:rsidRPr="00E93BA9">
        <w:t>any r</w:t>
      </w:r>
      <w:r w:rsidR="0085031A" w:rsidRPr="00E93BA9">
        <w:t>easonable action to safeguard</w:t>
      </w:r>
      <w:r w:rsidR="00A77811" w:rsidRPr="00E93BA9">
        <w:t xml:space="preserve"> the </w:t>
      </w:r>
      <w:r w:rsidR="0088431F" w:rsidRPr="00E93BA9">
        <w:t xml:space="preserve">welfare of its pupils. </w:t>
      </w:r>
      <w:r w:rsidR="00A77811" w:rsidRPr="00E93BA9">
        <w:t>In cases where the school has reason to be concerned that a child ma</w:t>
      </w:r>
      <w:r w:rsidR="0085031A" w:rsidRPr="00E93BA9">
        <w:t>y</w:t>
      </w:r>
      <w:r w:rsidR="00E62EB1">
        <w:t xml:space="preserve"> </w:t>
      </w:r>
      <w:r w:rsidR="0085031A" w:rsidRPr="00E93BA9">
        <w:t>be suffering significant harm,</w:t>
      </w:r>
      <w:r w:rsidR="0088431F" w:rsidRPr="00E93BA9">
        <w:t xml:space="preserve"> </w:t>
      </w:r>
      <w:r w:rsidR="009F2B4F">
        <w:t>ill treatment,</w:t>
      </w:r>
      <w:r w:rsidR="00A77811" w:rsidRPr="00E93BA9">
        <w:t xml:space="preserve"> neglect or other forms of harm</w:t>
      </w:r>
      <w:r w:rsidR="00E62EB1">
        <w:t>,</w:t>
      </w:r>
      <w:r w:rsidR="00A77811" w:rsidRPr="00E93BA9">
        <w:t xml:space="preserve"> staff </w:t>
      </w:r>
      <w:r w:rsidR="00130691" w:rsidRPr="002607C2">
        <w:t xml:space="preserve">will </w:t>
      </w:r>
      <w:r w:rsidR="00A77811" w:rsidRPr="002607C2">
        <w:t>follow t</w:t>
      </w:r>
      <w:r w:rsidR="00E62EB1" w:rsidRPr="002607C2">
        <w:t xml:space="preserve">he </w:t>
      </w:r>
      <w:r w:rsidR="00130691" w:rsidRPr="002607C2">
        <w:t>procedures for responding to suspected cases of child abuse</w:t>
      </w:r>
      <w:r w:rsidR="002607C2" w:rsidRPr="002607C2">
        <w:t xml:space="preserve"> or neglect</w:t>
      </w:r>
      <w:r w:rsidR="00130691" w:rsidRPr="002607C2">
        <w:t xml:space="preserve"> outlined in this policy document </w:t>
      </w:r>
      <w:r w:rsidR="0088431F" w:rsidRPr="002607C2">
        <w:t>and</w:t>
      </w:r>
      <w:r w:rsidR="00343E92" w:rsidRPr="002607C2">
        <w:t xml:space="preserve"> contact</w:t>
      </w:r>
      <w:r w:rsidR="007D1239" w:rsidRPr="002607C2">
        <w:t xml:space="preserve"> CSWS</w:t>
      </w:r>
      <w:r w:rsidR="00343E92" w:rsidRPr="002607C2">
        <w:t xml:space="preserve"> Duty and Advice team to discuss their concern</w:t>
      </w:r>
      <w:r w:rsidR="0085031A" w:rsidRPr="002607C2">
        <w:t>s</w:t>
      </w:r>
      <w:r w:rsidR="00343E92" w:rsidRPr="00E93BA9">
        <w:t>.</w:t>
      </w:r>
    </w:p>
    <w:p w14:paraId="6873FE82" w14:textId="77777777" w:rsidR="0027081D" w:rsidRPr="00E93BA9" w:rsidRDefault="0027081D" w:rsidP="00255702"/>
    <w:p w14:paraId="44F7C0FB" w14:textId="152BD140" w:rsidR="0027081D" w:rsidRPr="00E93BA9" w:rsidRDefault="0027081D" w:rsidP="00E85810">
      <w:pPr>
        <w:pStyle w:val="ListParagraph"/>
        <w:numPr>
          <w:ilvl w:val="0"/>
          <w:numId w:val="56"/>
        </w:numPr>
      </w:pPr>
      <w:r w:rsidRPr="00E93BA9">
        <w:t>In keeping with KCSIE, we will endeavour wherever possible to obtain at least</w:t>
      </w:r>
      <w:r w:rsidR="00E62EB1">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255702"/>
    <w:p w14:paraId="479526E6" w14:textId="6896F5DA" w:rsidR="00A77811" w:rsidRPr="00E93BA9" w:rsidRDefault="00A77811" w:rsidP="00E85810">
      <w:pPr>
        <w:pStyle w:val="ListParagraph"/>
        <w:numPr>
          <w:ilvl w:val="0"/>
          <w:numId w:val="56"/>
        </w:numPr>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255702"/>
    <w:p w14:paraId="2A6A4F29" w14:textId="58BF3667" w:rsidR="00FD7EF5" w:rsidRDefault="00BB4D9B" w:rsidP="00E85810">
      <w:pPr>
        <w:pStyle w:val="ListParagraph"/>
        <w:numPr>
          <w:ilvl w:val="0"/>
          <w:numId w:val="56"/>
        </w:numPr>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FB58EA">
      <w:pPr>
        <w:pStyle w:val="ListParagraph"/>
        <w:rPr>
          <w:color w:val="FF0000"/>
        </w:rPr>
      </w:pPr>
    </w:p>
    <w:p w14:paraId="30EEE8D4" w14:textId="2678F83F" w:rsidR="00D64C44" w:rsidRPr="006D3532" w:rsidRDefault="00D64C44" w:rsidP="00E85810">
      <w:pPr>
        <w:pStyle w:val="ListParagraph"/>
        <w:numPr>
          <w:ilvl w:val="2"/>
          <w:numId w:val="41"/>
        </w:numPr>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6D3532">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D64C44">
      <w:pPr>
        <w:ind w:left="709"/>
        <w:rPr>
          <w:color w:val="FF0000"/>
        </w:rPr>
      </w:pPr>
    </w:p>
    <w:p w14:paraId="1036C743" w14:textId="090D5F50" w:rsidR="003B34AE" w:rsidRPr="00A953BD" w:rsidRDefault="005F34ED" w:rsidP="00E85810">
      <w:pPr>
        <w:pStyle w:val="ListParagraph"/>
        <w:numPr>
          <w:ilvl w:val="1"/>
          <w:numId w:val="41"/>
        </w:numPr>
        <w:rPr>
          <w:rStyle w:val="Strong"/>
          <w:bCs w:val="0"/>
          <w:sz w:val="24"/>
          <w:szCs w:val="24"/>
        </w:rPr>
      </w:pPr>
      <w:bookmarkStart w:id="25" w:name="_Toc459981170"/>
      <w:r w:rsidRPr="00A953BD">
        <w:rPr>
          <w:rStyle w:val="Strong"/>
          <w:bCs w:val="0"/>
          <w:sz w:val="24"/>
          <w:szCs w:val="24"/>
        </w:rPr>
        <w:t xml:space="preserve"> </w:t>
      </w:r>
      <w:r w:rsidR="003B34AE" w:rsidRPr="00A953BD">
        <w:rPr>
          <w:rStyle w:val="Strong"/>
          <w:bCs w:val="0"/>
          <w:sz w:val="24"/>
          <w:szCs w:val="24"/>
        </w:rPr>
        <w:t>Multi-agency work</w:t>
      </w:r>
      <w:bookmarkEnd w:id="25"/>
    </w:p>
    <w:p w14:paraId="20871ACD" w14:textId="77777777" w:rsidR="003B34AE" w:rsidRPr="00E93BA9" w:rsidRDefault="003B34AE" w:rsidP="00255702"/>
    <w:p w14:paraId="7A1BEC8E" w14:textId="4E736089" w:rsidR="00BB4D9B" w:rsidRDefault="00BB4D9B" w:rsidP="00E85810">
      <w:pPr>
        <w:pStyle w:val="ListParagraph"/>
        <w:numPr>
          <w:ilvl w:val="0"/>
          <w:numId w:val="57"/>
        </w:numPr>
      </w:pPr>
      <w:r w:rsidRPr="00E93BA9">
        <w:t>We will co-operate with CSWS in accordance with the requirements of the</w:t>
      </w:r>
      <w:r w:rsidR="00B0021B">
        <w:t xml:space="preserve"> </w:t>
      </w:r>
      <w:r w:rsidR="00B0021B" w:rsidRPr="00E93BA9">
        <w:t xml:space="preserve">Children </w:t>
      </w:r>
      <w:r w:rsidR="00B0021B">
        <w:t>Act 1989</w:t>
      </w:r>
      <w:r w:rsidRPr="00E93BA9">
        <w:t xml:space="preserve"> and allow access to child and child protection records for them to conduct section 17 or section 47 assessments.</w:t>
      </w:r>
    </w:p>
    <w:p w14:paraId="1C4F0BBC" w14:textId="77777777" w:rsidR="00716468" w:rsidRDefault="00716468" w:rsidP="00D2699C"/>
    <w:p w14:paraId="1F81E06C" w14:textId="610545F8" w:rsidR="008B726E" w:rsidRPr="00E93BA9" w:rsidRDefault="008B726E" w:rsidP="00E85810">
      <w:pPr>
        <w:pStyle w:val="ListParagraph"/>
        <w:numPr>
          <w:ilvl w:val="0"/>
          <w:numId w:val="57"/>
        </w:numPr>
      </w:pPr>
      <w:r>
        <w:t>In the best interests of our pupils, we will work with all relevant professionals and agencies as required to safeguard children and promote their welfare.</w:t>
      </w:r>
    </w:p>
    <w:p w14:paraId="518E7141" w14:textId="5CED7B00" w:rsidR="003B34AE" w:rsidRDefault="00F251C2" w:rsidP="00E85810">
      <w:pPr>
        <w:pStyle w:val="Heading1"/>
        <w:numPr>
          <w:ilvl w:val="0"/>
          <w:numId w:val="42"/>
        </w:numPr>
        <w:rPr>
          <w:rStyle w:val="Strong"/>
          <w:b/>
          <w:color w:val="000000" w:themeColor="text1"/>
          <w:sz w:val="24"/>
          <w:szCs w:val="24"/>
        </w:rPr>
      </w:pPr>
      <w:bookmarkStart w:id="26" w:name="_Toc107409324"/>
      <w:r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6"/>
    </w:p>
    <w:p w14:paraId="2F5AE6CE" w14:textId="4D5545ED" w:rsidR="005F34ED" w:rsidRDefault="005F34ED" w:rsidP="005F34ED"/>
    <w:p w14:paraId="75702ADF" w14:textId="51EF2BC1" w:rsidR="005F34ED" w:rsidRPr="006E67CE" w:rsidRDefault="005F34ED" w:rsidP="00E85810">
      <w:pPr>
        <w:pStyle w:val="ListParagraph"/>
        <w:numPr>
          <w:ilvl w:val="0"/>
          <w:numId w:val="58"/>
        </w:numPr>
        <w:rPr>
          <w:b/>
          <w:bCs/>
        </w:rPr>
      </w:pPr>
      <w:r w:rsidRPr="006E67CE">
        <w:rPr>
          <w:b/>
          <w:bCs/>
        </w:rPr>
        <w:t>Our role in the prevention of abuse</w:t>
      </w:r>
    </w:p>
    <w:p w14:paraId="6B299B27" w14:textId="77777777" w:rsidR="005F34ED" w:rsidRDefault="005F34ED" w:rsidP="005F34ED"/>
    <w:p w14:paraId="5B686DD0" w14:textId="363227F8" w:rsidR="005F34ED" w:rsidRPr="005915CB" w:rsidRDefault="005F34ED" w:rsidP="005F34ED">
      <w:r>
        <w:t xml:space="preserve">We will identify and provide opportunities for children to develop skills, concepts, attitudes </w:t>
      </w:r>
      <w:r w:rsidRPr="005915CB">
        <w:t>and knowledge to promote their safety and well-being.</w:t>
      </w:r>
    </w:p>
    <w:p w14:paraId="609BA55A" w14:textId="77777777" w:rsidR="003B34AE" w:rsidRPr="005915CB" w:rsidRDefault="003B34AE" w:rsidP="00255702"/>
    <w:p w14:paraId="64776650" w14:textId="1C496FC9" w:rsidR="00594DD9" w:rsidRPr="005915CB" w:rsidRDefault="00594DD9" w:rsidP="00E85810">
      <w:pPr>
        <w:pStyle w:val="ListParagraph"/>
        <w:numPr>
          <w:ilvl w:val="1"/>
          <w:numId w:val="39"/>
        </w:numPr>
        <w:jc w:val="left"/>
      </w:pPr>
      <w:r w:rsidRPr="005915CB">
        <w:t xml:space="preserve">We will ensure that children are taught about safeguarding, including online  safety, and recognise that a one size </w:t>
      </w:r>
      <w:r w:rsidR="00505525" w:rsidRPr="005915CB">
        <w:t xml:space="preserve">fits </w:t>
      </w:r>
      <w:r w:rsidRPr="005915CB">
        <w:t xml:space="preserve">all approach may not be appropriate for all children, and a more personalised or contextualised approach for more vulnerable children, victims of abuse and some SEND children may be needed. </w:t>
      </w:r>
    </w:p>
    <w:p w14:paraId="4A16A943" w14:textId="77777777" w:rsidR="00594DD9" w:rsidRPr="005915CB" w:rsidRDefault="00594DD9" w:rsidP="00594DD9">
      <w:pPr>
        <w:pStyle w:val="ListParagraph"/>
        <w:ind w:left="360"/>
        <w:jc w:val="left"/>
      </w:pPr>
    </w:p>
    <w:p w14:paraId="785E0C9D" w14:textId="7A5D4E0A" w:rsidR="00594DD9" w:rsidRPr="005915CB" w:rsidRDefault="00594DD9" w:rsidP="00E85810">
      <w:pPr>
        <w:pStyle w:val="ListParagraph"/>
        <w:numPr>
          <w:ilvl w:val="1"/>
          <w:numId w:val="39"/>
        </w:numPr>
        <w:jc w:val="left"/>
      </w:pPr>
      <w:r w:rsidRPr="005915CB">
        <w:t>As part of providing a broad and balanced curriculum</w:t>
      </w:r>
      <w:r w:rsidR="00505525" w:rsidRPr="005915CB">
        <w:t>,</w:t>
      </w:r>
      <w:r w:rsidRPr="005915CB">
        <w:t xml:space="preserve"> relevant issues will be addressed through the PSHE curriculum, including self-esteem, emotional literacy, assertiveness, power, relationship and sex education, online safety, online bullying, sexting, child exploitation (CSE/CCE), sharing nudes and semi-nudes, female genital mutilation (FGM), preventing radicalisation, </w:t>
      </w:r>
      <w:r w:rsidR="00A35DF3" w:rsidRPr="005915CB">
        <w:t>child on child</w:t>
      </w:r>
      <w:r w:rsidRPr="005915CB">
        <w:t xml:space="preserve"> abuse, consent, online safety, anti- bullying, unhealthy and abusive family relationships.  The curriculum will reflect the statutory Relationship Education, Relationship and Sex Education and Health Education (DfE 2020). Further support can be obtained from the Health &amp; Wellbeing Service (</w:t>
      </w:r>
      <w:hyperlink r:id="rId54" w:history="1">
        <w:r w:rsidRPr="005915CB">
          <w:rPr>
            <w:rStyle w:val="Hyperlink"/>
            <w:color w:val="auto"/>
          </w:rPr>
          <w:t>schoolwellbeing@leeds.gov.uk</w:t>
        </w:r>
      </w:hyperlink>
      <w:r w:rsidRPr="005915CB">
        <w:t>).</w:t>
      </w:r>
    </w:p>
    <w:p w14:paraId="3A4B46A4" w14:textId="77777777" w:rsidR="003B34AE" w:rsidRPr="005915CB" w:rsidRDefault="003B34AE" w:rsidP="00255702"/>
    <w:p w14:paraId="74E1D44C" w14:textId="4766F7EF" w:rsidR="003B34AE" w:rsidRDefault="003B34AE" w:rsidP="00E85810">
      <w:pPr>
        <w:pStyle w:val="ListParagraph"/>
        <w:numPr>
          <w:ilvl w:val="1"/>
          <w:numId w:val="39"/>
        </w:numPr>
      </w:pPr>
      <w:r w:rsidRPr="005915CB">
        <w:t>Relevant issues will be addressed through other areas of the curriculum. For example</w:t>
      </w:r>
      <w:r w:rsidRPr="008B726E">
        <w:t xml:space="preserve">, circle time, English, History, </w:t>
      </w:r>
      <w:r w:rsidR="0074073E" w:rsidRPr="008B726E">
        <w:t xml:space="preserve">Drama, </w:t>
      </w:r>
      <w:r w:rsidR="00832732" w:rsidRPr="008B726E">
        <w:t>PSHE</w:t>
      </w:r>
      <w:r w:rsidR="00BD1A3F" w:rsidRPr="008B726E">
        <w:t>,</w:t>
      </w:r>
      <w:r w:rsidRPr="008B726E">
        <w:t xml:space="preserve"> Art</w:t>
      </w:r>
      <w:r w:rsidR="00944A8E" w:rsidRPr="008B726E">
        <w:t xml:space="preserve"> and assemblies</w:t>
      </w:r>
      <w:r w:rsidRPr="008B726E">
        <w:t xml:space="preserve">. </w:t>
      </w:r>
    </w:p>
    <w:p w14:paraId="39DB8759" w14:textId="3DAD29B4" w:rsidR="003B34AE" w:rsidRPr="00594DD9" w:rsidRDefault="00356242" w:rsidP="00E85810">
      <w:pPr>
        <w:pStyle w:val="Heading2"/>
        <w:numPr>
          <w:ilvl w:val="1"/>
          <w:numId w:val="40"/>
        </w:numPr>
        <w:rPr>
          <w:rStyle w:val="Strong"/>
          <w:b/>
          <w:sz w:val="24"/>
          <w:szCs w:val="24"/>
        </w:rPr>
      </w:pPr>
      <w:bookmarkStart w:id="27" w:name="_Toc459981173"/>
      <w:r>
        <w:rPr>
          <w:rStyle w:val="Strong"/>
          <w:b/>
          <w:sz w:val="24"/>
          <w:szCs w:val="24"/>
        </w:rPr>
        <w:t xml:space="preserve">     </w:t>
      </w:r>
      <w:r w:rsidR="003B34AE" w:rsidRPr="00594DD9">
        <w:rPr>
          <w:rStyle w:val="Strong"/>
          <w:b/>
          <w:sz w:val="24"/>
          <w:szCs w:val="24"/>
        </w:rPr>
        <w:t>Other areas of work</w:t>
      </w:r>
      <w:bookmarkEnd w:id="27"/>
    </w:p>
    <w:p w14:paraId="35E4394C" w14:textId="77777777" w:rsidR="003B34AE" w:rsidRPr="00E93BA9" w:rsidRDefault="003B34AE" w:rsidP="00255702"/>
    <w:p w14:paraId="0F76FBE5" w14:textId="77777777" w:rsidR="003B34AE" w:rsidRPr="00E93BA9" w:rsidRDefault="003B34AE" w:rsidP="004F6B87">
      <w:pPr>
        <w:numPr>
          <w:ilvl w:val="0"/>
          <w:numId w:val="5"/>
        </w:numPr>
        <w:ind w:left="709" w:hanging="709"/>
      </w:pPr>
      <w:r w:rsidRPr="00E93BA9">
        <w:t xml:space="preserve">All our </w:t>
      </w:r>
      <w:r w:rsidR="00944A8E" w:rsidRPr="00E93BA9">
        <w:t xml:space="preserve">policies that </w:t>
      </w:r>
      <w:r w:rsidRPr="00E93BA9">
        <w:t xml:space="preserve">address issues of power and potential harm, e.g.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B72763" w:rsidRPr="00E93BA9">
        <w:t>will</w:t>
      </w:r>
      <w:r w:rsidR="009A3926" w:rsidRPr="00E93BA9">
        <w:t xml:space="preserve"> </w:t>
      </w:r>
      <w:r w:rsidR="00581D75">
        <w:t>be linked</w:t>
      </w:r>
      <w:r w:rsidRPr="00E93BA9">
        <w:t xml:space="preserve"> to ensure a whole school approach. </w:t>
      </w:r>
    </w:p>
    <w:p w14:paraId="62AA2727" w14:textId="77777777" w:rsidR="003B34AE" w:rsidRPr="00E93BA9" w:rsidRDefault="003B34AE" w:rsidP="00255702"/>
    <w:p w14:paraId="34ACEE64" w14:textId="77777777" w:rsidR="00281ECA" w:rsidRDefault="003B34AE" w:rsidP="004F6B87">
      <w:pPr>
        <w:numPr>
          <w:ilvl w:val="0"/>
          <w:numId w:val="5"/>
        </w:numPr>
        <w:ind w:left="709" w:hanging="709"/>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D57848">
      <w:pPr>
        <w:pStyle w:val="ListParagraph"/>
      </w:pPr>
    </w:p>
    <w:p w14:paraId="2F068414" w14:textId="4B5BCB47" w:rsidR="00D57848" w:rsidRPr="002131A0" w:rsidRDefault="00D57848" w:rsidP="004F6B87">
      <w:pPr>
        <w:numPr>
          <w:ilvl w:val="0"/>
          <w:numId w:val="5"/>
        </w:numPr>
        <w:ind w:left="709" w:hanging="709"/>
        <w:rPr>
          <w:color w:val="000000" w:themeColor="text1"/>
        </w:rPr>
      </w:pPr>
      <w:r w:rsidRPr="002131A0">
        <w:rPr>
          <w:color w:val="000000" w:themeColor="text1"/>
        </w:rPr>
        <w:t>The school’s online safety policy is reflective of the requirements set out in</w:t>
      </w:r>
      <w:r w:rsidR="002131A0">
        <w:rPr>
          <w:color w:val="000000" w:themeColor="text1"/>
        </w:rPr>
        <w:t xml:space="preserve"> KCSiE </w:t>
      </w:r>
      <w:r w:rsidR="002131A0" w:rsidRPr="005915CB">
        <w:t>(202</w:t>
      </w:r>
      <w:r w:rsidR="00A35DF3" w:rsidRPr="005915CB">
        <w:t>2</w:t>
      </w:r>
      <w:r w:rsidR="002131A0" w:rsidRPr="005915CB">
        <w:t>)</w:t>
      </w:r>
      <w:r w:rsidRPr="005915CB">
        <w:t xml:space="preserve"> </w:t>
      </w:r>
      <w:r w:rsidR="00383F93" w:rsidRPr="006D3532">
        <w:t>in regards to content, contact, conduct and commerce. The school’s online safety policy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805CBAF" w14:textId="77777777" w:rsidR="00B85138" w:rsidRPr="00B85138" w:rsidRDefault="00B85138" w:rsidP="00B85138">
      <w:pPr>
        <w:rPr>
          <w:color w:val="FF0000"/>
        </w:rPr>
      </w:pPr>
    </w:p>
    <w:p w14:paraId="0163B8F1" w14:textId="77777777" w:rsidR="003B34AE" w:rsidRPr="002F0070" w:rsidRDefault="003B34AE" w:rsidP="00E85810">
      <w:pPr>
        <w:pStyle w:val="Heading1"/>
        <w:numPr>
          <w:ilvl w:val="0"/>
          <w:numId w:val="42"/>
        </w:numPr>
        <w:rPr>
          <w:rStyle w:val="Strong"/>
          <w:b/>
          <w:color w:val="000000" w:themeColor="text1"/>
          <w:sz w:val="24"/>
          <w:szCs w:val="24"/>
        </w:rPr>
      </w:pPr>
      <w:bookmarkStart w:id="28" w:name="_Toc459981174"/>
      <w:bookmarkStart w:id="29" w:name="_Toc107409325"/>
      <w:r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8"/>
      <w:bookmarkEnd w:id="29"/>
      <w:r w:rsidR="009155B3" w:rsidRPr="002F0070">
        <w:rPr>
          <w:rStyle w:val="Strong"/>
          <w:b/>
          <w:color w:val="000000" w:themeColor="text1"/>
          <w:sz w:val="24"/>
          <w:szCs w:val="24"/>
        </w:rPr>
        <w:t xml:space="preserve"> </w:t>
      </w:r>
    </w:p>
    <w:p w14:paraId="69BAAA26" w14:textId="77777777" w:rsidR="0047370A" w:rsidRPr="00E93BA9" w:rsidRDefault="0047370A" w:rsidP="00255702"/>
    <w:p w14:paraId="391E6147" w14:textId="77777777" w:rsidR="00B95C7F" w:rsidRPr="00E93BA9" w:rsidRDefault="003B34AE" w:rsidP="00255702">
      <w:pPr>
        <w:rPr>
          <w:b/>
        </w:rPr>
      </w:pPr>
      <w:r w:rsidRPr="00E93BA9">
        <w:rPr>
          <w:b/>
        </w:rPr>
        <w:t>We will offer appropriate sup</w:t>
      </w:r>
      <w:r w:rsidR="009A3926" w:rsidRPr="00E93BA9">
        <w:rPr>
          <w:b/>
        </w:rPr>
        <w:t xml:space="preserve">port to individual children who </w:t>
      </w:r>
      <w:r w:rsidRPr="00E93BA9">
        <w:rPr>
          <w:b/>
        </w:rPr>
        <w:t>have experienced abuse or who have abused others.</w:t>
      </w:r>
    </w:p>
    <w:p w14:paraId="5D86AE31" w14:textId="77777777" w:rsidR="003B34AE" w:rsidRPr="00E93BA9" w:rsidRDefault="003B34AE" w:rsidP="00255702"/>
    <w:p w14:paraId="739C7E5D" w14:textId="288CA4A6" w:rsidR="00AD5784" w:rsidRPr="00D84F9C" w:rsidRDefault="00CB6FE8" w:rsidP="00E85810">
      <w:pPr>
        <w:pStyle w:val="ListParagraph"/>
        <w:numPr>
          <w:ilvl w:val="0"/>
          <w:numId w:val="43"/>
        </w:numPr>
        <w:rPr>
          <w:rStyle w:val="Strong"/>
          <w:b w:val="0"/>
          <w:bCs w:val="0"/>
        </w:rPr>
      </w:pPr>
      <w:r w:rsidRPr="00E93BA9">
        <w:t>In cases where children have experienced abuse/abused others,</w:t>
      </w:r>
      <w:r w:rsidR="00BA4083">
        <w:t xml:space="preserve"> the DSL </w:t>
      </w:r>
      <w:r w:rsidR="00BA4083" w:rsidRPr="002607C2">
        <w:t>will</w:t>
      </w:r>
      <w:r w:rsidR="00BA3E66" w:rsidRPr="002607C2">
        <w:t xml:space="preserve"> </w:t>
      </w:r>
      <w:r w:rsidR="00BA3E66">
        <w:t xml:space="preserve">ensure that </w:t>
      </w:r>
      <w:r w:rsidR="00BA3E66" w:rsidRPr="00D84F9C">
        <w:t>appropriate support is offered. A</w:t>
      </w:r>
      <w:r w:rsidR="003B34AE" w:rsidRPr="00D84F9C">
        <w:t>n individual</w:t>
      </w:r>
      <w:r w:rsidRPr="00D84F9C">
        <w:t xml:space="preserve"> </w:t>
      </w:r>
      <w:r w:rsidR="003B34AE" w:rsidRPr="00D84F9C">
        <w:t>support plan will be devised</w:t>
      </w:r>
      <w:r w:rsidRPr="00D84F9C">
        <w:t>, im</w:t>
      </w:r>
      <w:r w:rsidR="003B34AE" w:rsidRPr="00D84F9C">
        <w:t>plem</w:t>
      </w:r>
      <w:r w:rsidRPr="00D84F9C">
        <w:t>ented and reviewed regularly should the</w:t>
      </w:r>
      <w:r w:rsidR="00561A6F" w:rsidRPr="00D84F9C">
        <w:t xml:space="preserve"> </w:t>
      </w:r>
      <w:r w:rsidRPr="00D84F9C">
        <w:t>pupil</w:t>
      </w:r>
      <w:r w:rsidR="00BA3E66" w:rsidRPr="00D84F9C">
        <w:t xml:space="preserve"> </w:t>
      </w:r>
      <w:r w:rsidR="00A35DF3" w:rsidRPr="00D84F9C">
        <w:t xml:space="preserve">or others affected </w:t>
      </w:r>
      <w:r w:rsidRPr="00D84F9C">
        <w:t>require</w:t>
      </w:r>
      <w:r w:rsidR="00561A6F" w:rsidRPr="00D84F9C">
        <w:t xml:space="preserve"> </w:t>
      </w:r>
      <w:r w:rsidRPr="00D84F9C">
        <w:t>additional</w:t>
      </w:r>
      <w:r w:rsidR="00944A8E" w:rsidRPr="00D84F9C">
        <w:t xml:space="preserve"> pastoral </w:t>
      </w:r>
      <w:r w:rsidR="00561A6F" w:rsidRPr="00D84F9C">
        <w:t>support</w:t>
      </w:r>
      <w:r w:rsidRPr="00D84F9C">
        <w:t>/intervention</w:t>
      </w:r>
      <w:r w:rsidR="003B34AE" w:rsidRPr="00D84F9C">
        <w:t>. This plan wi</w:t>
      </w:r>
      <w:r w:rsidR="009155B3" w:rsidRPr="00D84F9C">
        <w:t xml:space="preserve">ll detail areas of support, </w:t>
      </w:r>
      <w:r w:rsidR="003B34AE" w:rsidRPr="00D84F9C">
        <w:t xml:space="preserve">who will be </w:t>
      </w:r>
      <w:r w:rsidR="0074073E" w:rsidRPr="00D84F9C">
        <w:t>involved</w:t>
      </w:r>
      <w:r w:rsidRPr="00D84F9C">
        <w:t xml:space="preserve"> (i.e. learning mentor, key worker)</w:t>
      </w:r>
      <w:r w:rsidR="009155B3" w:rsidRPr="00D84F9C">
        <w:t xml:space="preserve"> and the child’s wishes and feelings</w:t>
      </w:r>
      <w:r w:rsidR="003B34AE" w:rsidRPr="00D84F9C">
        <w:t>.</w:t>
      </w:r>
      <w:r w:rsidR="00151699" w:rsidRPr="00D84F9C">
        <w:t xml:space="preserve"> A </w:t>
      </w:r>
      <w:r w:rsidR="008B726E" w:rsidRPr="00D84F9C">
        <w:t xml:space="preserve">copy of the </w:t>
      </w:r>
      <w:r w:rsidR="00151699" w:rsidRPr="00D84F9C">
        <w:t xml:space="preserve">individual support plan will be kept in the </w:t>
      </w:r>
      <w:r w:rsidR="008B726E" w:rsidRPr="00D84F9C">
        <w:t>pupil’s</w:t>
      </w:r>
      <w:r w:rsidRPr="00D84F9C">
        <w:t xml:space="preserve"> child protection record </w:t>
      </w:r>
      <w:r w:rsidR="00F223DC" w:rsidRPr="00D84F9C">
        <w:t>(</w:t>
      </w:r>
      <w:r w:rsidR="006C24A8" w:rsidRPr="00D84F9C">
        <w:t xml:space="preserve">see </w:t>
      </w:r>
      <w:hyperlink w:anchor="_Appendix_5_" w:history="1">
        <w:r w:rsidR="00F223DC" w:rsidRPr="00D84F9C">
          <w:rPr>
            <w:rStyle w:val="Strong"/>
            <w:u w:val="single"/>
          </w:rPr>
          <w:fldChar w:fldCharType="begin"/>
        </w:r>
        <w:r w:rsidR="00F223DC" w:rsidRPr="00D84F9C">
          <w:rPr>
            <w:rStyle w:val="Strong"/>
            <w:u w:val="single"/>
          </w:rPr>
          <w:instrText xml:space="preserve"> REF Appendix5 \h </w:instrText>
        </w:r>
        <w:r w:rsidR="00D84F9C">
          <w:rPr>
            <w:rStyle w:val="Strong"/>
            <w:u w:val="single"/>
          </w:rPr>
          <w:instrText xml:space="preserve"> \* MERGEFORMAT </w:instrText>
        </w:r>
        <w:r w:rsidR="00F223DC" w:rsidRPr="00D84F9C">
          <w:rPr>
            <w:rStyle w:val="Strong"/>
            <w:u w:val="single"/>
          </w:rPr>
        </w:r>
        <w:r w:rsidR="00F223DC" w:rsidRPr="00D84F9C">
          <w:rPr>
            <w:rStyle w:val="Strong"/>
            <w:u w:val="single"/>
          </w:rPr>
          <w:fldChar w:fldCharType="separate"/>
        </w:r>
        <w:r w:rsidR="004E109A" w:rsidRPr="00D84F9C">
          <w:rPr>
            <w:sz w:val="24"/>
            <w:szCs w:val="24"/>
          </w:rPr>
          <w:t>Appendix 5</w:t>
        </w:r>
        <w:r w:rsidR="00F223DC" w:rsidRPr="00D84F9C">
          <w:rPr>
            <w:rStyle w:val="Strong"/>
            <w:u w:val="single"/>
          </w:rPr>
          <w:fldChar w:fldCharType="end"/>
        </w:r>
      </w:hyperlink>
      <w:r w:rsidR="00F223DC" w:rsidRPr="00D84F9C">
        <w:rPr>
          <w:rStyle w:val="Strong"/>
          <w:b w:val="0"/>
          <w:u w:val="single"/>
        </w:rPr>
        <w:t>)</w:t>
      </w:r>
      <w:r w:rsidR="00356242" w:rsidRPr="00D84F9C">
        <w:rPr>
          <w:rStyle w:val="Strong"/>
          <w:b w:val="0"/>
          <w:u w:val="single"/>
        </w:rPr>
        <w:t>.</w:t>
      </w:r>
    </w:p>
    <w:p w14:paraId="7DA6362B" w14:textId="77777777" w:rsidR="00356242" w:rsidRPr="00D84F9C" w:rsidRDefault="00356242" w:rsidP="00356242">
      <w:pPr>
        <w:pStyle w:val="ListParagraph"/>
        <w:ind w:left="360"/>
        <w:rPr>
          <w:rStyle w:val="Strong"/>
          <w:b w:val="0"/>
          <w:bCs w:val="0"/>
        </w:rPr>
      </w:pPr>
    </w:p>
    <w:p w14:paraId="19FCBAE6" w14:textId="209BF00F" w:rsidR="00356242" w:rsidRPr="00D84F9C" w:rsidRDefault="00356242" w:rsidP="00E85810">
      <w:pPr>
        <w:pStyle w:val="ListParagraph"/>
        <w:numPr>
          <w:ilvl w:val="0"/>
          <w:numId w:val="43"/>
        </w:numPr>
      </w:pPr>
      <w:r w:rsidRPr="00D84F9C">
        <w:t>For children who have sexually harmed or may have sexually harmed peers,</w:t>
      </w:r>
      <w:r w:rsidR="00A35DF3" w:rsidRPr="00D84F9C">
        <w:t xml:space="preserve"> where appropriate an AIM Risk Assessment Management Plan</w:t>
      </w:r>
      <w:r w:rsidRPr="00D84F9C">
        <w:t xml:space="preserve"> </w:t>
      </w:r>
      <w:r w:rsidR="00A35DF3" w:rsidRPr="00D84F9C">
        <w:t>(</w:t>
      </w:r>
      <w:r w:rsidRPr="00D84F9C">
        <w:t>RAMP</w:t>
      </w:r>
      <w:r w:rsidR="00A35DF3" w:rsidRPr="00D84F9C">
        <w:t>)</w:t>
      </w:r>
      <w:r w:rsidRPr="00D84F9C">
        <w:t xml:space="preserve"> will be completed that includes safety and support planning.</w:t>
      </w:r>
    </w:p>
    <w:p w14:paraId="239C0639" w14:textId="77777777" w:rsidR="00BA3E66" w:rsidRPr="00D84F9C" w:rsidRDefault="00BA3E66" w:rsidP="00BA3E66">
      <w:r w:rsidRPr="00D84F9C">
        <w:t xml:space="preserve"> </w:t>
      </w:r>
    </w:p>
    <w:p w14:paraId="33A76F1B" w14:textId="28DAA935" w:rsidR="008E0646" w:rsidRPr="00D84F9C" w:rsidRDefault="008E0646" w:rsidP="00E85810">
      <w:pPr>
        <w:pStyle w:val="Heading1"/>
        <w:numPr>
          <w:ilvl w:val="0"/>
          <w:numId w:val="42"/>
        </w:numPr>
        <w:rPr>
          <w:rStyle w:val="Strong"/>
          <w:b/>
          <w:color w:val="000000" w:themeColor="text1"/>
          <w:sz w:val="24"/>
          <w:szCs w:val="24"/>
        </w:rPr>
      </w:pPr>
      <w:bookmarkStart w:id="30" w:name="_Toc107409326"/>
      <w:bookmarkStart w:id="31" w:name="_Toc459981175"/>
      <w:r w:rsidRPr="00D84F9C">
        <w:rPr>
          <w:rStyle w:val="Strong"/>
          <w:b/>
          <w:color w:val="000000" w:themeColor="text1"/>
          <w:sz w:val="24"/>
          <w:szCs w:val="24"/>
        </w:rPr>
        <w:t>Children with</w:t>
      </w:r>
      <w:r w:rsidR="00A35DF3" w:rsidRPr="00D84F9C">
        <w:rPr>
          <w:rStyle w:val="Strong"/>
          <w:b/>
          <w:color w:val="000000" w:themeColor="text1"/>
          <w:sz w:val="24"/>
          <w:szCs w:val="24"/>
        </w:rPr>
        <w:t xml:space="preserve"> special educational needs, disabilities, or health issues</w:t>
      </w:r>
      <w:bookmarkEnd w:id="30"/>
      <w:r w:rsidRPr="00D84F9C">
        <w:rPr>
          <w:rStyle w:val="Strong"/>
          <w:b/>
          <w:color w:val="000000" w:themeColor="text1"/>
          <w:sz w:val="24"/>
          <w:szCs w:val="24"/>
        </w:rPr>
        <w:t xml:space="preserve"> </w:t>
      </w:r>
      <w:bookmarkEnd w:id="31"/>
      <w:r w:rsidR="00A35DF3" w:rsidRPr="00D84F9C">
        <w:rPr>
          <w:rStyle w:val="Strong"/>
          <w:b/>
          <w:color w:val="000000" w:themeColor="text1"/>
          <w:sz w:val="24"/>
          <w:szCs w:val="24"/>
        </w:rPr>
        <w:t xml:space="preserve"> </w:t>
      </w:r>
    </w:p>
    <w:p w14:paraId="395E33B4" w14:textId="77777777" w:rsidR="008E0646" w:rsidRPr="00D84F9C" w:rsidRDefault="008E0646" w:rsidP="00255702"/>
    <w:p w14:paraId="0165B47C" w14:textId="160D563F" w:rsidR="00A35DF3" w:rsidRPr="00D84F9C" w:rsidRDefault="00716468" w:rsidP="00E85810">
      <w:pPr>
        <w:pStyle w:val="ListParagraph"/>
        <w:numPr>
          <w:ilvl w:val="1"/>
          <w:numId w:val="61"/>
        </w:numPr>
      </w:pPr>
      <w:r w:rsidRPr="00D84F9C">
        <w:t xml:space="preserve">We </w:t>
      </w:r>
      <w:r w:rsidR="008E0646" w:rsidRPr="00D84F9C">
        <w:t xml:space="preserve">recognise that while all children have a right to be safe, some children </w:t>
      </w:r>
      <w:r w:rsidR="008E0646" w:rsidRPr="00D84F9C">
        <w:rPr>
          <w:i/>
        </w:rPr>
        <w:t>may</w:t>
      </w:r>
      <w:r w:rsidR="008E0646" w:rsidRPr="00D84F9C">
        <w:t xml:space="preserve"> be </w:t>
      </w:r>
      <w:r w:rsidR="008E0646" w:rsidRPr="00D84F9C">
        <w:rPr>
          <w:color w:val="000000" w:themeColor="text1"/>
        </w:rPr>
        <w:t>more vulnerable to abuse</w:t>
      </w:r>
      <w:r w:rsidR="005A284A" w:rsidRPr="00D84F9C">
        <w:rPr>
          <w:color w:val="000000" w:themeColor="text1"/>
        </w:rPr>
        <w:t xml:space="preserve"> e.g. those with a disability,</w:t>
      </w:r>
      <w:r w:rsidR="008E0646" w:rsidRPr="00D84F9C">
        <w:rPr>
          <w:color w:val="000000" w:themeColor="text1"/>
        </w:rPr>
        <w:t xml:space="preserve"> special educational need</w:t>
      </w:r>
      <w:r w:rsidR="00A35DF3" w:rsidRPr="00D84F9C">
        <w:rPr>
          <w:color w:val="000000" w:themeColor="text1"/>
        </w:rPr>
        <w:t>s</w:t>
      </w:r>
      <w:r w:rsidR="008E0646" w:rsidRPr="00D84F9C">
        <w:rPr>
          <w:color w:val="000000" w:themeColor="text1"/>
        </w:rPr>
        <w:t xml:space="preserve">, </w:t>
      </w:r>
      <w:r w:rsidR="005A284A" w:rsidRPr="00D84F9C">
        <w:rPr>
          <w:color w:val="000000" w:themeColor="text1"/>
        </w:rPr>
        <w:t xml:space="preserve">mental health issues or </w:t>
      </w:r>
      <w:r w:rsidR="008E0646" w:rsidRPr="00D84F9C">
        <w:rPr>
          <w:color w:val="000000" w:themeColor="text1"/>
        </w:rPr>
        <w:t xml:space="preserve">those living with domestic violence </w:t>
      </w:r>
      <w:r w:rsidR="00B85138" w:rsidRPr="00D84F9C">
        <w:rPr>
          <w:color w:val="000000" w:themeColor="text1"/>
        </w:rPr>
        <w:t>or drug/alcohol abusing parents,</w:t>
      </w:r>
      <w:r w:rsidR="002B27BF" w:rsidRPr="00D84F9C">
        <w:rPr>
          <w:color w:val="000000" w:themeColor="text1"/>
        </w:rPr>
        <w:t xml:space="preserve"> parents</w:t>
      </w:r>
      <w:r w:rsidR="00B85138" w:rsidRPr="00D84F9C">
        <w:rPr>
          <w:color w:val="000000" w:themeColor="text1"/>
        </w:rPr>
        <w:t xml:space="preserve"> mental health issues</w:t>
      </w:r>
      <w:r w:rsidR="005A284A" w:rsidRPr="00D84F9C">
        <w:rPr>
          <w:color w:val="000000" w:themeColor="text1"/>
        </w:rPr>
        <w:t>, learning disabilities</w:t>
      </w:r>
      <w:r w:rsidR="00356242" w:rsidRPr="00D84F9C">
        <w:t xml:space="preserve">, </w:t>
      </w:r>
      <w:r w:rsidR="009E6AA5" w:rsidRPr="00D84F9C">
        <w:t xml:space="preserve">children who are in care or previously looked after, children </w:t>
      </w:r>
      <w:r w:rsidR="00580F91" w:rsidRPr="00D84F9C">
        <w:t>having</w:t>
      </w:r>
      <w:r w:rsidR="009E6AA5" w:rsidRPr="00D84F9C">
        <w:t xml:space="preserve"> adverse childhood experiences etc..</w:t>
      </w:r>
      <w:r w:rsidR="008E0646" w:rsidRPr="00D84F9C">
        <w:t xml:space="preserve"> </w:t>
      </w:r>
      <w:r w:rsidR="009E6AA5" w:rsidRPr="00D84F9C">
        <w:t xml:space="preserve"> </w:t>
      </w:r>
      <w:r w:rsidR="008E0646" w:rsidRPr="00D84F9C">
        <w:t xml:space="preserve"> </w:t>
      </w:r>
      <w:r w:rsidR="00A35DF3" w:rsidRPr="00D84F9C">
        <w:t xml:space="preserve">Additional barriers can exist when recognising abuse and neglect in this group, including: </w:t>
      </w:r>
    </w:p>
    <w:p w14:paraId="35C99B84" w14:textId="77777777" w:rsidR="00A35DF3" w:rsidRPr="00D84F9C" w:rsidRDefault="00A35DF3" w:rsidP="00A35DF3">
      <w:pPr>
        <w:pStyle w:val="ListParagraph"/>
        <w:numPr>
          <w:ilvl w:val="0"/>
          <w:numId w:val="25"/>
        </w:numPr>
      </w:pPr>
      <w:r w:rsidRPr="00D84F9C">
        <w:t>Assumptions that indicators of possible abuse such as behaviour, mood and injury relate to the child’s condition without further exploration</w:t>
      </w:r>
    </w:p>
    <w:p w14:paraId="125FDFB6" w14:textId="77777777" w:rsidR="00A35DF3" w:rsidRPr="00D84F9C" w:rsidRDefault="00A35DF3" w:rsidP="00A35DF3">
      <w:pPr>
        <w:pStyle w:val="ListParagraph"/>
        <w:numPr>
          <w:ilvl w:val="0"/>
          <w:numId w:val="25"/>
        </w:numPr>
      </w:pPr>
      <w:r w:rsidRPr="00D84F9C">
        <w:t>Pupils being more prone to peer group isolation or bullying (including prejudice-based bullying) than other pupils</w:t>
      </w:r>
    </w:p>
    <w:p w14:paraId="0316165F" w14:textId="77777777" w:rsidR="00A35DF3" w:rsidRPr="00D84F9C" w:rsidRDefault="00A35DF3" w:rsidP="00A35DF3">
      <w:pPr>
        <w:pStyle w:val="ListParagraph"/>
        <w:numPr>
          <w:ilvl w:val="0"/>
          <w:numId w:val="25"/>
        </w:numPr>
      </w:pPr>
      <w:r w:rsidRPr="00D84F9C">
        <w:t>The potential for pupils with SEN, disabilities or certain health conditions being disproportionally impacted by behaviours such as bullying, without outwardly showing any signs</w:t>
      </w:r>
    </w:p>
    <w:p w14:paraId="742D80E5" w14:textId="3934F595" w:rsidR="0070083E" w:rsidRPr="00D84F9C" w:rsidRDefault="00A35DF3" w:rsidP="0070083E">
      <w:pPr>
        <w:pStyle w:val="ListParagraph"/>
        <w:numPr>
          <w:ilvl w:val="0"/>
          <w:numId w:val="25"/>
        </w:numPr>
      </w:pPr>
      <w:r w:rsidRPr="00D84F9C">
        <w:t>Communication barriers and difficulties in managing or reporting these challenges</w:t>
      </w:r>
    </w:p>
    <w:p w14:paraId="6DF25282" w14:textId="199A629C" w:rsidR="008E0646" w:rsidRPr="00D84F9C" w:rsidRDefault="008E0646" w:rsidP="00A35DF3">
      <w:pPr>
        <w:pStyle w:val="ListParagraph"/>
        <w:ind w:left="360"/>
        <w:rPr>
          <w:color w:val="FF0000"/>
        </w:rPr>
      </w:pPr>
    </w:p>
    <w:p w14:paraId="0454486E" w14:textId="77777777" w:rsidR="008E0646" w:rsidRPr="00D84F9C" w:rsidRDefault="008E0646" w:rsidP="00255702"/>
    <w:p w14:paraId="5520AB6C" w14:textId="1573CDA0" w:rsidR="008E0646" w:rsidRPr="00D84F9C" w:rsidRDefault="00B6184D" w:rsidP="00E85810">
      <w:pPr>
        <w:pStyle w:val="ListParagraph"/>
        <w:numPr>
          <w:ilvl w:val="1"/>
          <w:numId w:val="61"/>
        </w:numPr>
      </w:pPr>
      <w:r w:rsidRPr="00D84F9C">
        <w:t>When the school is considering excluding, either for a  fixed term period or</w:t>
      </w:r>
      <w:r w:rsidR="0022178B" w:rsidRPr="00D84F9C">
        <w:t xml:space="preserve"> </w:t>
      </w:r>
      <w:r w:rsidRPr="00D84F9C">
        <w:t>permanently, a vulnerable pupil</w:t>
      </w:r>
      <w:r w:rsidR="00287AF5" w:rsidRPr="00D84F9C">
        <w:t>/a child with additional needs</w:t>
      </w:r>
      <w:r w:rsidRPr="00D84F9C">
        <w:t xml:space="preserve"> and/or a pupil who has social care involvement is either subject </w:t>
      </w:r>
      <w:r w:rsidR="007B28D8" w:rsidRPr="00D84F9C">
        <w:t>to a S47 Child Protection plan/c</w:t>
      </w:r>
      <w:r w:rsidRPr="00D84F9C">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 the </w:t>
      </w:r>
      <w:hyperlink r:id="rId55" w:history="1">
        <w:r w:rsidRPr="00D84F9C">
          <w:rPr>
            <w:rStyle w:val="Hyperlink"/>
          </w:rPr>
          <w:t>DFE Exclusions Guidance September 2017</w:t>
        </w:r>
      </w:hyperlink>
      <w:r w:rsidRPr="00D84F9C">
        <w:t xml:space="preserve"> </w:t>
      </w:r>
      <w:r w:rsidR="00505525" w:rsidRPr="00D84F9C">
        <w:t xml:space="preserve">Section </w:t>
      </w:r>
      <w:r w:rsidRPr="00D84F9C">
        <w:t>3.</w:t>
      </w:r>
      <w:r w:rsidRPr="00D84F9C">
        <w:rPr>
          <w:color w:val="FF0000"/>
        </w:rPr>
        <w:t xml:space="preserve"> </w:t>
      </w:r>
      <w:r w:rsidR="00580F91" w:rsidRPr="00D84F9C">
        <w:t xml:space="preserve">In situations that a looked after child is at risk of exclusion the school will notify the Virtual School. </w:t>
      </w:r>
      <w:r w:rsidRPr="00D84F9C">
        <w:t>In the event of a one-off serious incident resulting in an immediate decision to permanently exclude, the risk assessment must be completed prior to convening a</w:t>
      </w:r>
      <w:r w:rsidR="007B28D8" w:rsidRPr="00D84F9C">
        <w:t xml:space="preserve"> meeting of the governing board.</w:t>
      </w:r>
    </w:p>
    <w:p w14:paraId="0A74F5B3" w14:textId="110B7823" w:rsidR="00AD5784" w:rsidRPr="00D84F9C" w:rsidRDefault="00AD5784" w:rsidP="00B6184D">
      <w:pPr>
        <w:rPr>
          <w:color w:val="000000" w:themeColor="text1"/>
        </w:rPr>
      </w:pPr>
    </w:p>
    <w:p w14:paraId="358A0240" w14:textId="0FAF37F5" w:rsidR="0070083E" w:rsidRPr="00D84F9C" w:rsidRDefault="0070083E" w:rsidP="00E85810">
      <w:pPr>
        <w:pStyle w:val="ListParagraph"/>
        <w:numPr>
          <w:ilvl w:val="1"/>
          <w:numId w:val="61"/>
        </w:numPr>
      </w:pPr>
      <w:r w:rsidRPr="00D84F9C">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107C40" w:rsidRPr="00D84F9C">
        <w:t xml:space="preserve">Further support can be obtained from the Health &amp; Wellbeing Service (schoolwellbeing@leeds.gov.uk).  </w:t>
      </w:r>
      <w:r w:rsidRPr="00D84F9C">
        <w:t xml:space="preserve"> </w:t>
      </w:r>
    </w:p>
    <w:p w14:paraId="31A7C4F8" w14:textId="77777777" w:rsidR="0070083E" w:rsidRPr="00D84F9C" w:rsidRDefault="0070083E" w:rsidP="0070083E"/>
    <w:p w14:paraId="6FAFA48E" w14:textId="4689A0FF" w:rsidR="0070083E" w:rsidRPr="00D84F9C" w:rsidRDefault="0070083E" w:rsidP="00E85810">
      <w:pPr>
        <w:pStyle w:val="ListParagraph"/>
        <w:numPr>
          <w:ilvl w:val="1"/>
          <w:numId w:val="61"/>
        </w:numPr>
        <w:rPr>
          <w:i/>
          <w:iCs/>
          <w:color w:val="ED7D31" w:themeColor="accent2"/>
        </w:rPr>
      </w:pPr>
      <w:r w:rsidRPr="00D84F9C">
        <w:t>Concerns regarding a student’s mental health/emotional wellbeing  should be reported to a member of the school the safeguarding team in keeping with the school’s safeguarding  reporting arrangement so that students can be offered appropriate support, this may include local or national online services where appropriate. In addition</w:t>
      </w:r>
      <w:r w:rsidR="00997216" w:rsidRPr="00D84F9C">
        <w:t>,</w:t>
      </w:r>
      <w:r w:rsidRPr="00D84F9C">
        <w:t xml:space="preserve"> the school are able to make referrals to a wide range of external services to secure additional appropriate support for students. </w:t>
      </w:r>
    </w:p>
    <w:p w14:paraId="615D2646" w14:textId="5CC8FADB" w:rsidR="008E0646" w:rsidRPr="00D84F9C" w:rsidRDefault="008E0646" w:rsidP="00E85810">
      <w:pPr>
        <w:pStyle w:val="Heading1"/>
        <w:numPr>
          <w:ilvl w:val="0"/>
          <w:numId w:val="61"/>
        </w:numPr>
        <w:rPr>
          <w:rStyle w:val="Strong"/>
          <w:b/>
          <w:color w:val="000000" w:themeColor="text1"/>
          <w:sz w:val="24"/>
          <w:szCs w:val="24"/>
        </w:rPr>
      </w:pPr>
      <w:bookmarkStart w:id="32" w:name="_Toc459981176"/>
      <w:bookmarkStart w:id="33" w:name="_Toc107409327"/>
      <w:r w:rsidRPr="00D84F9C">
        <w:rPr>
          <w:rStyle w:val="Strong"/>
          <w:b/>
          <w:color w:val="000000" w:themeColor="text1"/>
          <w:sz w:val="24"/>
          <w:szCs w:val="24"/>
        </w:rPr>
        <w:t xml:space="preserve">Children </w:t>
      </w:r>
      <w:bookmarkEnd w:id="32"/>
      <w:r w:rsidR="002539C6" w:rsidRPr="00D84F9C">
        <w:rPr>
          <w:rStyle w:val="Strong"/>
          <w:b/>
          <w:color w:val="000000" w:themeColor="text1"/>
          <w:sz w:val="24"/>
          <w:szCs w:val="24"/>
        </w:rPr>
        <w:t>at risk of specific forms of abuse</w:t>
      </w:r>
      <w:bookmarkEnd w:id="33"/>
      <w:r w:rsidR="00381552" w:rsidRPr="00D84F9C">
        <w:rPr>
          <w:rStyle w:val="Strong"/>
          <w:b/>
          <w:color w:val="000000" w:themeColor="text1"/>
          <w:sz w:val="24"/>
          <w:szCs w:val="24"/>
        </w:rPr>
        <w:t xml:space="preserve"> </w:t>
      </w:r>
    </w:p>
    <w:p w14:paraId="1FE3AEDE" w14:textId="77777777" w:rsidR="002539C6" w:rsidRPr="00D84F9C" w:rsidRDefault="002539C6" w:rsidP="002539C6">
      <w:r w:rsidRPr="00D84F9C">
        <w:t xml:space="preserve"> </w:t>
      </w:r>
    </w:p>
    <w:p w14:paraId="7CB82D39" w14:textId="41848F9A" w:rsidR="002539C6" w:rsidRPr="00D84F9C" w:rsidRDefault="002539C6" w:rsidP="00E85810">
      <w:pPr>
        <w:pStyle w:val="ListParagraph"/>
        <w:numPr>
          <w:ilvl w:val="1"/>
          <w:numId w:val="53"/>
        </w:numPr>
      </w:pPr>
      <w:r w:rsidRPr="00D84F9C">
        <w:t>This school follows the Leeds LSCP (</w:t>
      </w:r>
      <w:hyperlink r:id="rId56" w:history="1">
        <w:r w:rsidRPr="00D84F9C">
          <w:rPr>
            <w:u w:val="single"/>
          </w:rPr>
          <w:t>www.leedsLSCP.org.uk</w:t>
        </w:r>
      </w:hyperlink>
      <w:r w:rsidRPr="00D84F9C">
        <w:t>) online locally</w:t>
      </w:r>
      <w:r w:rsidR="002F0070" w:rsidRPr="00D84F9C">
        <w:t xml:space="preserve"> </w:t>
      </w:r>
      <w:r w:rsidRPr="00D84F9C">
        <w:t>agreed multi-agency procedures, in circumstances where children are at risk of or specific forms of abuse as outlined in Part 1 and Annex of B KCSIE.</w:t>
      </w:r>
    </w:p>
    <w:p w14:paraId="787F8432" w14:textId="0999AEB5" w:rsidR="00AD5784" w:rsidRPr="00D84F9C" w:rsidRDefault="00AD5784" w:rsidP="00E85810">
      <w:pPr>
        <w:pStyle w:val="Heading1"/>
        <w:numPr>
          <w:ilvl w:val="0"/>
          <w:numId w:val="53"/>
        </w:numPr>
        <w:rPr>
          <w:rStyle w:val="Strong"/>
          <w:b/>
          <w:color w:val="000000" w:themeColor="text1"/>
          <w:sz w:val="24"/>
          <w:szCs w:val="24"/>
        </w:rPr>
      </w:pPr>
      <w:bookmarkStart w:id="34" w:name="_Toc107409328"/>
      <w:r w:rsidRPr="00D84F9C">
        <w:rPr>
          <w:rStyle w:val="Strong"/>
          <w:b/>
          <w:color w:val="000000" w:themeColor="text1"/>
          <w:sz w:val="24"/>
          <w:szCs w:val="24"/>
        </w:rPr>
        <w:t>Remote Learning</w:t>
      </w:r>
      <w:r w:rsidR="00D41BD1" w:rsidRPr="00D84F9C">
        <w:rPr>
          <w:rStyle w:val="Strong"/>
          <w:b/>
          <w:color w:val="000000" w:themeColor="text1"/>
          <w:sz w:val="24"/>
          <w:szCs w:val="24"/>
        </w:rPr>
        <w:t xml:space="preserve"> and Remote Welfare</w:t>
      </w:r>
      <w:bookmarkEnd w:id="34"/>
    </w:p>
    <w:p w14:paraId="0AB9820B" w14:textId="77777777" w:rsidR="00AD5784" w:rsidRPr="00D84F9C" w:rsidRDefault="00AD5784" w:rsidP="00594DD9"/>
    <w:p w14:paraId="37268ADA" w14:textId="57DD4240" w:rsidR="00D41BD1" w:rsidRPr="004B20BF" w:rsidRDefault="00D41BD1" w:rsidP="00E85810">
      <w:pPr>
        <w:pStyle w:val="ListParagraph"/>
        <w:numPr>
          <w:ilvl w:val="0"/>
          <w:numId w:val="44"/>
        </w:numPr>
        <w:rPr>
          <w:color w:val="FF0000"/>
        </w:rPr>
      </w:pPr>
      <w:r w:rsidRPr="006D3532">
        <w:t>If children are being asked to learn online at home, for example because of the</w:t>
      </w:r>
      <w:r w:rsidR="00836F4B" w:rsidRPr="006D3532">
        <w:t xml:space="preserve"> </w:t>
      </w:r>
      <w:r w:rsidRPr="006D3532">
        <w:t>coronavirus pandemic, schools and colleges should follow advice from the DfE on</w:t>
      </w:r>
      <w:r w:rsidR="00836F4B" w:rsidRPr="006D3532">
        <w:t xml:space="preserve"> </w:t>
      </w:r>
      <w:hyperlink r:id="rId57" w:history="1">
        <w:r w:rsidRPr="004B20BF">
          <w:rPr>
            <w:rStyle w:val="Hyperlink"/>
            <w:bCs/>
            <w:color w:val="auto"/>
          </w:rPr>
          <w:t>safeguarding and remote education (DfE, 2021b)</w:t>
        </w:r>
      </w:hyperlink>
      <w:r w:rsidRPr="006D3532">
        <w:t xml:space="preserve">. In addition to following the Guidance for Safer Working Practice (Safer Recruitment Consortium, </w:t>
      </w:r>
      <w:r w:rsidRPr="00997216">
        <w:t>20</w:t>
      </w:r>
      <w:r w:rsidR="004B20BF" w:rsidRPr="00997216">
        <w:t>22</w:t>
      </w:r>
      <w:r w:rsidRPr="006D3532">
        <w:t xml:space="preserve">) </w:t>
      </w:r>
    </w:p>
    <w:p w14:paraId="5E436924" w14:textId="77777777" w:rsidR="004B20BF" w:rsidRPr="004B20BF" w:rsidRDefault="004B20BF" w:rsidP="004B20BF">
      <w:pPr>
        <w:pStyle w:val="ListParagraph"/>
        <w:ind w:left="360"/>
        <w:rPr>
          <w:color w:val="FF0000"/>
        </w:rPr>
      </w:pPr>
    </w:p>
    <w:p w14:paraId="0417F09B" w14:textId="3686A6FE" w:rsidR="00D41BD1" w:rsidRPr="006D3532" w:rsidRDefault="00D41BD1" w:rsidP="00E85810">
      <w:pPr>
        <w:pStyle w:val="ListParagraph"/>
        <w:numPr>
          <w:ilvl w:val="0"/>
          <w:numId w:val="44"/>
        </w:numPr>
      </w:pPr>
      <w:r w:rsidRPr="006D3532">
        <w:t>Where children are remote learning and the DSL has identified a child to be</w:t>
      </w:r>
      <w:r w:rsidR="00381552" w:rsidRPr="006D3532">
        <w:t xml:space="preserve"> vulnerable,</w:t>
      </w:r>
      <w:r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594DD9">
      <w:pPr>
        <w:rPr>
          <w:color w:val="FF0000"/>
        </w:rPr>
      </w:pPr>
    </w:p>
    <w:p w14:paraId="17F5A141" w14:textId="48A49ADD" w:rsidR="00E54B20" w:rsidRPr="006D3532" w:rsidRDefault="00E54B20" w:rsidP="00E85810">
      <w:pPr>
        <w:pStyle w:val="ListParagraph"/>
        <w:numPr>
          <w:ilvl w:val="0"/>
          <w:numId w:val="44"/>
        </w:numPr>
      </w:pPr>
      <w:r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05BBCD7" w14:textId="77777777" w:rsidR="008E0646" w:rsidRPr="002F0070" w:rsidRDefault="008E0646" w:rsidP="00E85810">
      <w:pPr>
        <w:pStyle w:val="Heading1"/>
        <w:numPr>
          <w:ilvl w:val="0"/>
          <w:numId w:val="53"/>
        </w:numPr>
        <w:rPr>
          <w:rStyle w:val="Strong"/>
          <w:b/>
          <w:color w:val="000000" w:themeColor="text1"/>
          <w:sz w:val="24"/>
          <w:szCs w:val="24"/>
        </w:rPr>
      </w:pPr>
      <w:bookmarkStart w:id="35" w:name="_Toc459981177"/>
      <w:bookmarkStart w:id="36" w:name="_Toc107409329"/>
      <w:r w:rsidRPr="002F0070">
        <w:rPr>
          <w:rStyle w:val="Strong"/>
          <w:b/>
          <w:color w:val="000000" w:themeColor="text1"/>
          <w:sz w:val="24"/>
          <w:szCs w:val="24"/>
        </w:rPr>
        <w:t>Female Genital Mutilation: The Mandatory Reporting Duty</w:t>
      </w:r>
      <w:bookmarkEnd w:id="35"/>
      <w:bookmarkEnd w:id="36"/>
    </w:p>
    <w:p w14:paraId="4A685E65" w14:textId="77777777" w:rsidR="008E0646" w:rsidRPr="00E93BA9" w:rsidRDefault="008E0646" w:rsidP="00255702"/>
    <w:p w14:paraId="20FA1DD0" w14:textId="13DF6B09" w:rsidR="0027081D" w:rsidRPr="002F0070" w:rsidRDefault="0027081D" w:rsidP="00E85810">
      <w:pPr>
        <w:pStyle w:val="ListParagraph"/>
        <w:numPr>
          <w:ilvl w:val="0"/>
          <w:numId w:val="45"/>
        </w:numPr>
        <w:rPr>
          <w:rFonts w:eastAsia="MS Mincho"/>
          <w:lang w:eastAsia="en-US"/>
        </w:rPr>
      </w:pPr>
      <w:r w:rsidRPr="002F0070">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255702">
      <w:pPr>
        <w:rPr>
          <w:rFonts w:eastAsia="MS Mincho"/>
          <w:lang w:eastAsia="en-US"/>
        </w:rPr>
      </w:pPr>
    </w:p>
    <w:p w14:paraId="2DDC028B" w14:textId="631DA174" w:rsidR="0027081D" w:rsidRPr="002F0070" w:rsidRDefault="0027081D" w:rsidP="00E85810">
      <w:pPr>
        <w:pStyle w:val="ListParagraph"/>
        <w:numPr>
          <w:ilvl w:val="0"/>
          <w:numId w:val="45"/>
        </w:numPr>
        <w:rPr>
          <w:rFonts w:eastAsia="MS Mincho"/>
          <w:lang w:eastAsia="en-US"/>
        </w:rPr>
      </w:pPr>
      <w:r w:rsidRPr="002F0070">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255702">
      <w:pPr>
        <w:rPr>
          <w:rFonts w:eastAsia="MS Mincho"/>
          <w:lang w:eastAsia="en-US"/>
        </w:rPr>
      </w:pPr>
    </w:p>
    <w:p w14:paraId="63DA377B" w14:textId="516C2792" w:rsidR="0027081D" w:rsidRPr="002F0070" w:rsidRDefault="0027081D" w:rsidP="00E85810">
      <w:pPr>
        <w:pStyle w:val="ListParagraph"/>
        <w:numPr>
          <w:ilvl w:val="0"/>
          <w:numId w:val="45"/>
        </w:numPr>
        <w:rPr>
          <w:rFonts w:eastAsia="MS Mincho"/>
          <w:lang w:eastAsia="en-US"/>
        </w:rPr>
      </w:pPr>
      <w:r w:rsidRPr="002F0070">
        <w:rPr>
          <w:rFonts w:eastAsia="MS Mincho"/>
          <w:b/>
          <w:lang w:eastAsia="en-US"/>
        </w:rPr>
        <w:t>Any teacher</w:t>
      </w:r>
      <w:r w:rsidRPr="002F0070">
        <w:rPr>
          <w:rFonts w:eastAsia="MS Mincho"/>
          <w:lang w:eastAsia="en-US"/>
        </w:rPr>
        <w:t xml:space="preserve"> who discovers that an act of FGM appears to have been carried out on a </w:t>
      </w:r>
      <w:r w:rsidRPr="002F0070">
        <w:rPr>
          <w:rFonts w:eastAsia="MS Mincho"/>
          <w:b/>
          <w:lang w:eastAsia="en-US"/>
        </w:rPr>
        <w:t>pupil under 18</w:t>
      </w:r>
      <w:r w:rsidRPr="002F0070">
        <w:rPr>
          <w:rFonts w:eastAsia="MS Mincho"/>
          <w:lang w:eastAsia="en-US"/>
        </w:rPr>
        <w:t xml:space="preserve"> must immediately</w:t>
      </w:r>
      <w:r w:rsidR="004C2A46" w:rsidRPr="002F0070">
        <w:rPr>
          <w:rFonts w:eastAsia="MS Mincho"/>
          <w:lang w:eastAsia="en-US"/>
        </w:rPr>
        <w:t xml:space="preserve"> (in consultation with the DSL)</w:t>
      </w:r>
      <w:r w:rsidRPr="002F0070">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255702">
      <w:pPr>
        <w:rPr>
          <w:rFonts w:eastAsia="MS Mincho"/>
          <w:lang w:eastAsia="en-US"/>
        </w:rPr>
      </w:pPr>
    </w:p>
    <w:p w14:paraId="26DB9DCC" w14:textId="3A31A751" w:rsidR="0027081D" w:rsidRPr="002F0070" w:rsidRDefault="0027081D" w:rsidP="00E85810">
      <w:pPr>
        <w:pStyle w:val="ListParagraph"/>
        <w:numPr>
          <w:ilvl w:val="0"/>
          <w:numId w:val="45"/>
        </w:numPr>
        <w:rPr>
          <w:rFonts w:eastAsia="MS Mincho"/>
          <w:lang w:eastAsia="en-US"/>
        </w:rPr>
      </w:pPr>
      <w:r w:rsidRPr="002F0070">
        <w:rPr>
          <w:rFonts w:eastAsia="MS Mincho"/>
          <w:lang w:eastAsia="en-US"/>
        </w:rPr>
        <w:t xml:space="preserve">The duty above does not apply in cases where a pupil is </w:t>
      </w:r>
      <w:r w:rsidRPr="002F0070">
        <w:rPr>
          <w:rFonts w:eastAsia="MS Mincho"/>
          <w:i/>
          <w:lang w:eastAsia="en-US"/>
        </w:rPr>
        <w:t xml:space="preserve">at risk </w:t>
      </w:r>
      <w:r w:rsidRPr="002F0070">
        <w:rPr>
          <w:rFonts w:eastAsia="MS Mincho"/>
          <w:lang w:eastAsia="en-US"/>
        </w:rPr>
        <w:t xml:space="preserve">of FGM or FGM is suspected but is not known to have been carried out. Staff </w:t>
      </w:r>
      <w:r w:rsidR="00130691" w:rsidRPr="002F0070">
        <w:rPr>
          <w:rFonts w:eastAsia="MS Mincho"/>
          <w:lang w:eastAsia="en-US"/>
        </w:rPr>
        <w:t>must</w:t>
      </w:r>
      <w:r w:rsidRPr="002F0070">
        <w:rPr>
          <w:rFonts w:eastAsia="MS Mincho"/>
          <w:lang w:eastAsia="en-US"/>
        </w:rPr>
        <w:t xml:space="preserve"> not examine pupils.</w:t>
      </w:r>
    </w:p>
    <w:p w14:paraId="52416C68" w14:textId="77777777" w:rsidR="00641C9E" w:rsidRPr="00E93BA9" w:rsidRDefault="00641C9E" w:rsidP="00255702">
      <w:pPr>
        <w:rPr>
          <w:rFonts w:eastAsia="MS Mincho"/>
          <w:lang w:eastAsia="en-US"/>
        </w:rPr>
      </w:pPr>
    </w:p>
    <w:p w14:paraId="32E8AEB2" w14:textId="20E782D4" w:rsidR="0027081D" w:rsidRPr="002F0070" w:rsidRDefault="0027081D" w:rsidP="00E85810">
      <w:pPr>
        <w:pStyle w:val="ListParagraph"/>
        <w:numPr>
          <w:ilvl w:val="0"/>
          <w:numId w:val="45"/>
        </w:numPr>
        <w:rPr>
          <w:rFonts w:eastAsia="MS Mincho"/>
          <w:lang w:val="en-US" w:eastAsia="en-US"/>
        </w:rPr>
      </w:pPr>
      <w:r w:rsidRPr="002F0070">
        <w:rPr>
          <w:rFonts w:eastAsia="MS Mincho"/>
          <w:b/>
          <w:lang w:val="en-US" w:eastAsia="en-US"/>
        </w:rPr>
        <w:t>Any other member of staff</w:t>
      </w:r>
      <w:r w:rsidRPr="002F0070">
        <w:rPr>
          <w:rFonts w:eastAsia="MS Mincho"/>
          <w:lang w:val="en-US" w:eastAsia="en-US"/>
        </w:rPr>
        <w:t xml:space="preserve"> who discovers that an act of FGM appears to have been carried out on a </w:t>
      </w:r>
      <w:r w:rsidRPr="002F0070">
        <w:rPr>
          <w:rFonts w:eastAsia="MS Mincho"/>
          <w:b/>
          <w:lang w:val="en-US" w:eastAsia="en-US"/>
        </w:rPr>
        <w:t>pupil under 18</w:t>
      </w:r>
      <w:r w:rsidRPr="002F0070">
        <w:rPr>
          <w:rFonts w:eastAsia="MS Mincho"/>
          <w:lang w:val="en-US" w:eastAsia="en-US"/>
        </w:rPr>
        <w:t xml:space="preserve"> must speak to the DSL and follow our local safeguarding procedures.</w:t>
      </w:r>
    </w:p>
    <w:p w14:paraId="23829F22" w14:textId="77777777" w:rsidR="00641C9E" w:rsidRPr="00E93BA9" w:rsidRDefault="00641C9E" w:rsidP="00255702">
      <w:pPr>
        <w:rPr>
          <w:rFonts w:eastAsia="MS Mincho"/>
          <w:lang w:val="en-US" w:eastAsia="en-US"/>
        </w:rPr>
      </w:pPr>
    </w:p>
    <w:p w14:paraId="651FA53B" w14:textId="28F22B02" w:rsidR="00BA3E66" w:rsidRPr="002F0070" w:rsidRDefault="0027081D" w:rsidP="00E85810">
      <w:pPr>
        <w:pStyle w:val="ListParagraph"/>
        <w:numPr>
          <w:ilvl w:val="0"/>
          <w:numId w:val="45"/>
        </w:numPr>
        <w:rPr>
          <w:rStyle w:val="Hyperlink"/>
          <w:rFonts w:eastAsia="MS Mincho"/>
          <w:lang w:val="en-US" w:eastAsia="en-US"/>
        </w:rPr>
      </w:pPr>
      <w:r w:rsidRPr="002F0070">
        <w:rPr>
          <w:rFonts w:eastAsia="MS Mincho"/>
          <w:b/>
          <w:lang w:val="en-US" w:eastAsia="en-US"/>
        </w:rPr>
        <w:t>Any member of staff</w:t>
      </w:r>
      <w:r w:rsidRPr="002F0070">
        <w:rPr>
          <w:rFonts w:eastAsia="MS Mincho"/>
          <w:lang w:val="en-US" w:eastAsia="en-US"/>
        </w:rPr>
        <w:t xml:space="preserve"> who suspects a pupil is </w:t>
      </w:r>
      <w:r w:rsidRPr="002F0070">
        <w:rPr>
          <w:rFonts w:eastAsia="MS Mincho"/>
          <w:i/>
          <w:lang w:val="en-US" w:eastAsia="en-US"/>
        </w:rPr>
        <w:t>at risk</w:t>
      </w:r>
      <w:r w:rsidRPr="002F0070">
        <w:rPr>
          <w:rFonts w:eastAsia="MS Mincho"/>
          <w:lang w:val="en-US" w:eastAsia="en-US"/>
        </w:rPr>
        <w:t xml:space="preserve"> of FGM must speak to the DSL and follow our </w:t>
      </w:r>
      <w:r w:rsidR="00BB15A0">
        <w:rPr>
          <w:rStyle w:val="Hyperlink"/>
          <w:rFonts w:eastAsia="MS Mincho"/>
          <w:lang w:val="en-US" w:eastAsia="en-US"/>
        </w:rPr>
        <w:fldChar w:fldCharType="begin"/>
      </w:r>
      <w:r w:rsidR="00BB15A0" w:rsidRPr="002F0070">
        <w:rPr>
          <w:rStyle w:val="Hyperlink"/>
          <w:rFonts w:eastAsia="MS Mincho"/>
          <w:lang w:val="en-US" w:eastAsia="en-US"/>
        </w:rPr>
        <w:instrText xml:space="preserve"> HYPERLINK "https://www.leedsscp.org.uk/Practitioners/FGM" </w:instrText>
      </w:r>
      <w:r w:rsidR="00BB15A0">
        <w:rPr>
          <w:rStyle w:val="Hyperlink"/>
          <w:rFonts w:eastAsia="MS Mincho"/>
          <w:lang w:val="en-US" w:eastAsia="en-US"/>
        </w:rPr>
        <w:fldChar w:fldCharType="separate"/>
      </w:r>
      <w:r w:rsidRPr="002F0070">
        <w:rPr>
          <w:rStyle w:val="Hyperlink"/>
          <w:rFonts w:eastAsia="MS Mincho"/>
          <w:lang w:val="en-US" w:eastAsia="en-US"/>
        </w:rPr>
        <w:t>local safeguarding</w:t>
      </w:r>
      <w:r w:rsidR="004C2A46" w:rsidRPr="002F0070">
        <w:rPr>
          <w:rStyle w:val="Hyperlink"/>
          <w:rFonts w:eastAsia="MS Mincho"/>
          <w:lang w:val="en-US" w:eastAsia="en-US"/>
        </w:rPr>
        <w:t xml:space="preserve"> children’s partnership</w:t>
      </w:r>
      <w:r w:rsidRPr="002F0070">
        <w:rPr>
          <w:rStyle w:val="Hyperlink"/>
          <w:rFonts w:eastAsia="MS Mincho"/>
          <w:lang w:val="en-US" w:eastAsia="en-US"/>
        </w:rPr>
        <w:t xml:space="preserve"> procedures.</w:t>
      </w:r>
    </w:p>
    <w:p w14:paraId="0A12A606" w14:textId="6C393FE0" w:rsidR="00B85138" w:rsidRDefault="00BB15A0" w:rsidP="00B85138">
      <w:pPr>
        <w:pStyle w:val="ListParagraph"/>
        <w:rPr>
          <w:rStyle w:val="Hyperlink"/>
          <w:rFonts w:eastAsia="MS Mincho"/>
          <w:lang w:val="en-US" w:eastAsia="en-US"/>
        </w:rPr>
      </w:pPr>
      <w:r>
        <w:rPr>
          <w:rStyle w:val="Hyperlink"/>
          <w:rFonts w:eastAsia="MS Mincho"/>
          <w:lang w:val="en-US" w:eastAsia="en-US"/>
        </w:rPr>
        <w:fldChar w:fldCharType="end"/>
      </w:r>
    </w:p>
    <w:p w14:paraId="7A3E525D" w14:textId="77777777" w:rsidR="008E0646" w:rsidRPr="002F0070" w:rsidRDefault="008E0646" w:rsidP="00E85810">
      <w:pPr>
        <w:pStyle w:val="Heading1"/>
        <w:numPr>
          <w:ilvl w:val="0"/>
          <w:numId w:val="53"/>
        </w:numPr>
        <w:rPr>
          <w:rStyle w:val="Strong"/>
          <w:b/>
          <w:color w:val="000000" w:themeColor="text1"/>
          <w:sz w:val="24"/>
          <w:szCs w:val="24"/>
        </w:rPr>
      </w:pPr>
      <w:bookmarkStart w:id="37" w:name="_Toc459981178"/>
      <w:bookmarkStart w:id="38" w:name="_Toc107409330"/>
      <w:r w:rsidRPr="002F0070">
        <w:rPr>
          <w:rStyle w:val="Strong"/>
          <w:b/>
          <w:color w:val="000000" w:themeColor="text1"/>
          <w:sz w:val="24"/>
          <w:szCs w:val="24"/>
        </w:rPr>
        <w:t>Radicalisation</w:t>
      </w:r>
      <w:bookmarkEnd w:id="37"/>
      <w:r w:rsidR="00B85138" w:rsidRPr="002F0070">
        <w:rPr>
          <w:rStyle w:val="Strong"/>
          <w:b/>
          <w:color w:val="000000" w:themeColor="text1"/>
          <w:sz w:val="24"/>
          <w:szCs w:val="24"/>
        </w:rPr>
        <w:t xml:space="preserve"> and Terrorism</w:t>
      </w:r>
      <w:bookmarkEnd w:id="38"/>
    </w:p>
    <w:p w14:paraId="43EAC11B" w14:textId="77777777" w:rsidR="008E0646" w:rsidRPr="00E93BA9" w:rsidRDefault="008E0646" w:rsidP="00641C9E"/>
    <w:p w14:paraId="1FFF0473" w14:textId="0F801BED" w:rsidR="00B85138" w:rsidRPr="002F0070" w:rsidRDefault="001E6459" w:rsidP="00E85810">
      <w:pPr>
        <w:pStyle w:val="ListParagraph"/>
        <w:numPr>
          <w:ilvl w:val="0"/>
          <w:numId w:val="46"/>
        </w:numPr>
        <w:rPr>
          <w:color w:val="000000" w:themeColor="text1"/>
        </w:rPr>
      </w:pPr>
      <w:r w:rsidRPr="001E6459">
        <w:t xml:space="preserve">Radicalisation refers to the process by which a person comes to support terrorism and forms of </w:t>
      </w:r>
      <w:r>
        <w:t>extremism leading to terrorism</w:t>
      </w:r>
      <w:r w:rsidRPr="002F0070">
        <w:rPr>
          <w:color w:val="000000" w:themeColor="text1"/>
        </w:rPr>
        <w:t>.</w:t>
      </w:r>
      <w:r w:rsidR="00B85138" w:rsidRPr="002F0070">
        <w:rPr>
          <w:color w:val="000000" w:themeColor="text1"/>
        </w:rPr>
        <w:t xml:space="preserve"> </w:t>
      </w:r>
      <w:r w:rsidRPr="002F0070">
        <w:rPr>
          <w:color w:val="000000" w:themeColor="text1"/>
        </w:rPr>
        <w:t xml:space="preserve"> </w:t>
      </w:r>
      <w:r w:rsidR="00B85138" w:rsidRPr="002F0070">
        <w:rPr>
          <w:color w:val="000000" w:themeColor="text1"/>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7D3D807" w14:textId="77777777" w:rsidR="00836F4B" w:rsidRPr="00836F4B" w:rsidRDefault="00836F4B" w:rsidP="00836F4B">
      <w:pPr>
        <w:rPr>
          <w:color w:val="000000" w:themeColor="text1"/>
        </w:rPr>
      </w:pPr>
    </w:p>
    <w:p w14:paraId="155A68E0" w14:textId="0D78157A" w:rsidR="00B85138" w:rsidRDefault="008E0646" w:rsidP="00E85810">
      <w:pPr>
        <w:pStyle w:val="ListParagraph"/>
        <w:numPr>
          <w:ilvl w:val="0"/>
          <w:numId w:val="46"/>
        </w:numPr>
      </w:pPr>
      <w:r w:rsidRPr="002F0070">
        <w:rPr>
          <w:color w:val="000000" w:themeColor="text1"/>
        </w:rPr>
        <w:t>If staff are concerned about a change in the behaviour of an in</w:t>
      </w:r>
      <w:r w:rsidRPr="00E93BA9">
        <w:t xml:space="preserve">dividual or see something that concerns them </w:t>
      </w:r>
      <w:r w:rsidRPr="002F0070">
        <w:rPr>
          <w:b/>
        </w:rPr>
        <w:t>(this could be a colleague too)</w:t>
      </w:r>
      <w:r w:rsidRPr="00E93BA9">
        <w:t xml:space="preserve"> they </w:t>
      </w:r>
      <w:r w:rsidR="005E362F" w:rsidRPr="00504857">
        <w:t>must</w:t>
      </w:r>
      <w:r w:rsidRPr="002F0070">
        <w:rPr>
          <w:color w:val="FF0000"/>
        </w:rPr>
        <w:t xml:space="preserve"> </w:t>
      </w:r>
      <w:r w:rsidRPr="00E93BA9">
        <w:t xml:space="preserve">seek advice appropriately with the </w:t>
      </w:r>
      <w:r w:rsidR="00966664" w:rsidRPr="00E93BA9">
        <w:t xml:space="preserve">DSL </w:t>
      </w:r>
      <w:r w:rsidRPr="00E93BA9">
        <w:t xml:space="preserve">who </w:t>
      </w:r>
      <w:r w:rsidR="005E362F" w:rsidRPr="00504857">
        <w:t>must</w:t>
      </w:r>
      <w:r w:rsidRPr="00504857">
        <w:t xml:space="preserve"> </w:t>
      </w:r>
      <w:r w:rsidRPr="00E93BA9">
        <w:t>co</w:t>
      </w:r>
      <w:r w:rsidR="00B81E88">
        <w:t xml:space="preserve">ntact the Education Safeguarding </w:t>
      </w:r>
      <w:r w:rsidRPr="00E93BA9">
        <w:t>Team or the</w:t>
      </w:r>
      <w:r w:rsidR="00C63541" w:rsidRPr="00E93BA9">
        <w:t xml:space="preserve"> </w:t>
      </w:r>
      <w:r w:rsidR="003E01F9">
        <w:t xml:space="preserve">Leeds Prevent Team  </w:t>
      </w:r>
      <w:r w:rsidR="00C63541" w:rsidRPr="00E93BA9">
        <w:t xml:space="preserve"> </w:t>
      </w:r>
      <w:r w:rsidR="003E01F9" w:rsidRPr="003E01F9">
        <w:t>0113 5350810</w:t>
      </w:r>
      <w:r w:rsidR="003E01F9">
        <w:t xml:space="preserve"> </w:t>
      </w:r>
      <w:r w:rsidRPr="00E93BA9">
        <w:t>for further advice</w:t>
      </w:r>
      <w:r w:rsidR="008B6D82">
        <w:t xml:space="preserve"> (see </w:t>
      </w:r>
      <w:hyperlink w:anchor="_Appendix_9_Radicalisation" w:history="1">
        <w:r w:rsidR="008B6D82" w:rsidRPr="009C7031">
          <w:rPr>
            <w:rStyle w:val="Hyperlink"/>
          </w:rPr>
          <w:t xml:space="preserve">appendix </w:t>
        </w:r>
        <w:r w:rsidR="00D35809" w:rsidRPr="009C7031">
          <w:rPr>
            <w:rStyle w:val="Hyperlink"/>
          </w:rPr>
          <w:t>9</w:t>
        </w:r>
      </w:hyperlink>
      <w:r w:rsidR="008B6D82">
        <w:t>).</w:t>
      </w:r>
    </w:p>
    <w:p w14:paraId="441CF100" w14:textId="77777777" w:rsidR="00836F4B" w:rsidRDefault="00836F4B" w:rsidP="00836F4B">
      <w:pPr>
        <w:pStyle w:val="ListParagraph"/>
      </w:pPr>
    </w:p>
    <w:p w14:paraId="48761C96" w14:textId="3E638BBD" w:rsidR="00B85138" w:rsidRDefault="008E0646" w:rsidP="00E85810">
      <w:pPr>
        <w:pStyle w:val="ListParagraph"/>
        <w:numPr>
          <w:ilvl w:val="0"/>
          <w:numId w:val="46"/>
        </w:numPr>
      </w:pPr>
      <w:r w:rsidRPr="00E93BA9">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w:t>
      </w:r>
      <w:r w:rsidR="00B81E88">
        <w:t xml:space="preserve">ort them. The Education Safeguarding </w:t>
      </w:r>
      <w:r w:rsidRPr="00E93BA9">
        <w:t>Team and the P</w:t>
      </w:r>
      <w:r w:rsidR="0079056D" w:rsidRPr="00E93BA9">
        <w:t>revent</w:t>
      </w:r>
      <w:r w:rsidRPr="00E93BA9">
        <w:t xml:space="preserve"> </w:t>
      </w:r>
      <w:r w:rsidR="00645CC2" w:rsidRPr="00E93BA9">
        <w:t xml:space="preserve">team </w:t>
      </w:r>
      <w:r w:rsidRPr="00E93BA9">
        <w:t>can advise and identify local referral pathways.</w:t>
      </w:r>
    </w:p>
    <w:p w14:paraId="22F6AE3A" w14:textId="77777777" w:rsidR="00836F4B" w:rsidRDefault="00836F4B" w:rsidP="00836F4B">
      <w:pPr>
        <w:pStyle w:val="ListParagraph"/>
      </w:pPr>
    </w:p>
    <w:p w14:paraId="76337DB5" w14:textId="0C6302B2" w:rsidR="00125E4E" w:rsidRDefault="008E0646" w:rsidP="00E85810">
      <w:pPr>
        <w:pStyle w:val="ListParagraph"/>
        <w:numPr>
          <w:ilvl w:val="0"/>
          <w:numId w:val="46"/>
        </w:numPr>
      </w:pPr>
      <w:r w:rsidRPr="00E93BA9">
        <w:t>Effective early help relies on all staff to be vigilant and aware of the nature of the risk for children and young people, and what support may be available.</w:t>
      </w:r>
      <w:r w:rsidR="00966664" w:rsidRPr="00E93BA9">
        <w:t xml:space="preserve"> Our school will ensure </w:t>
      </w:r>
      <w:r w:rsidR="0079056D" w:rsidRPr="00E93BA9">
        <w:t xml:space="preserve">that as far as possible all </w:t>
      </w:r>
      <w:r w:rsidR="00EA2EB5" w:rsidRPr="00E93BA9">
        <w:t>front-line</w:t>
      </w:r>
      <w:r w:rsidR="0079056D" w:rsidRPr="00E93BA9">
        <w:t xml:space="preserve"> staff </w:t>
      </w:r>
      <w:r w:rsidR="00550497" w:rsidRPr="00E93BA9">
        <w:t xml:space="preserve">will </w:t>
      </w:r>
      <w:r w:rsidR="0079056D" w:rsidRPr="00E93BA9">
        <w:t xml:space="preserve">undertake </w:t>
      </w:r>
      <w:r w:rsidR="00966664" w:rsidRPr="00E93BA9">
        <w:t>Prevent awareness training</w:t>
      </w:r>
      <w:r w:rsidR="0079056D" w:rsidRPr="00E93BA9">
        <w:t xml:space="preserve"> (e.g. Workshop to Raise Awareness of Prevent [WRAP]).</w:t>
      </w:r>
      <w:r w:rsidR="00966664" w:rsidRPr="00E93BA9">
        <w:t xml:space="preserve"> </w:t>
      </w:r>
    </w:p>
    <w:p w14:paraId="4D6B0F0D" w14:textId="77777777" w:rsidR="00125E4E" w:rsidRDefault="00125E4E">
      <w:pPr>
        <w:jc w:val="left"/>
      </w:pPr>
      <w:r>
        <w:br w:type="page"/>
      </w:r>
    </w:p>
    <w:p w14:paraId="7ECD9683" w14:textId="77777777" w:rsidR="00B85138" w:rsidRPr="002F0070" w:rsidRDefault="00B85138" w:rsidP="00E85810">
      <w:pPr>
        <w:pStyle w:val="Heading1"/>
        <w:numPr>
          <w:ilvl w:val="0"/>
          <w:numId w:val="53"/>
        </w:numPr>
        <w:rPr>
          <w:rStyle w:val="Strong"/>
          <w:b/>
          <w:color w:val="000000" w:themeColor="text1"/>
          <w:sz w:val="24"/>
          <w:szCs w:val="24"/>
        </w:rPr>
      </w:pPr>
      <w:bookmarkStart w:id="39" w:name="_Toc107409331"/>
      <w:r w:rsidRPr="002F0070">
        <w:rPr>
          <w:rStyle w:val="Strong"/>
          <w:b/>
          <w:color w:val="000000" w:themeColor="text1"/>
          <w:sz w:val="24"/>
          <w:szCs w:val="24"/>
        </w:rPr>
        <w:t>Channel</w:t>
      </w:r>
      <w:bookmarkEnd w:id="39"/>
    </w:p>
    <w:p w14:paraId="30140E09" w14:textId="77777777" w:rsidR="00B85138" w:rsidRPr="00935FED" w:rsidRDefault="00B85138" w:rsidP="00B85138">
      <w:pPr>
        <w:rPr>
          <w:color w:val="000000" w:themeColor="text1"/>
          <w:sz w:val="24"/>
          <w:szCs w:val="24"/>
        </w:rPr>
      </w:pPr>
    </w:p>
    <w:p w14:paraId="5037A6DA" w14:textId="5759399C" w:rsidR="00B85138" w:rsidRPr="00D84F9C" w:rsidRDefault="00B85138" w:rsidP="00E85810">
      <w:pPr>
        <w:pStyle w:val="ListParagraph"/>
        <w:numPr>
          <w:ilvl w:val="0"/>
          <w:numId w:val="47"/>
        </w:numPr>
        <w:rPr>
          <w:color w:val="000000" w:themeColor="text1"/>
        </w:rPr>
      </w:pPr>
      <w:r w:rsidRPr="002F0070">
        <w:rPr>
          <w:color w:val="000000" w:themeColor="text1"/>
        </w:rPr>
        <w:t>Channel is a voluntary, confidential support programme which focuses on providing support at an early stage to people who are identified as being vulnerable to being</w:t>
      </w:r>
      <w:r w:rsidR="000124B0" w:rsidRPr="002F0070">
        <w:rPr>
          <w:color w:val="000000" w:themeColor="text1"/>
        </w:rPr>
        <w:t xml:space="preserve"> </w:t>
      </w:r>
      <w:r w:rsidRPr="002F0070">
        <w:rPr>
          <w:color w:val="000000" w:themeColor="text1"/>
        </w:rPr>
        <w:t xml:space="preserve">drawn into terrorism. Prevent referrals may be passed to a multi-agency Channel </w:t>
      </w:r>
      <w:r w:rsidR="000124B0" w:rsidRPr="002F0070">
        <w:rPr>
          <w:color w:val="000000" w:themeColor="text1"/>
        </w:rPr>
        <w:t xml:space="preserve"> </w:t>
      </w:r>
      <w:r w:rsidRPr="002F0070">
        <w:rPr>
          <w:color w:val="000000" w:themeColor="text1"/>
        </w:rPr>
        <w:t xml:space="preserve">panel, which will discuss the individual referred to determine whether they are </w:t>
      </w:r>
      <w:r w:rsidR="000124B0" w:rsidRPr="002F0070">
        <w:rPr>
          <w:color w:val="000000" w:themeColor="text1"/>
        </w:rPr>
        <w:t xml:space="preserve"> </w:t>
      </w:r>
      <w:r w:rsidRPr="002F0070">
        <w:rPr>
          <w:color w:val="000000" w:themeColor="text1"/>
        </w:rPr>
        <w:t xml:space="preserve">vulnerable to being drawn into terrorism and consider the appropriate support </w:t>
      </w:r>
      <w:r w:rsidR="000124B0" w:rsidRPr="002F0070">
        <w:rPr>
          <w:color w:val="000000" w:themeColor="text1"/>
        </w:rPr>
        <w:t xml:space="preserve"> </w:t>
      </w:r>
      <w:r w:rsidRPr="002F0070">
        <w:rPr>
          <w:color w:val="000000" w:themeColor="text1"/>
        </w:rPr>
        <w:t xml:space="preserve">required. A representative from the school or college may be asked to attend the Channel panel to help with this assessment. An individual’s engagement with the </w:t>
      </w:r>
      <w:r w:rsidRPr="00D84F9C">
        <w:rPr>
          <w:color w:val="000000" w:themeColor="text1"/>
        </w:rPr>
        <w:t>programme is entirely voluntary at all stages.</w:t>
      </w:r>
    </w:p>
    <w:p w14:paraId="29C83898" w14:textId="3ED8E1F3" w:rsidR="00FD466B" w:rsidRPr="00D84F9C" w:rsidRDefault="006D3532" w:rsidP="00E85810">
      <w:pPr>
        <w:pStyle w:val="Heading1"/>
        <w:numPr>
          <w:ilvl w:val="0"/>
          <w:numId w:val="53"/>
        </w:numPr>
        <w:rPr>
          <w:rStyle w:val="Strong"/>
          <w:b/>
          <w:color w:val="000000" w:themeColor="text1"/>
          <w:sz w:val="24"/>
          <w:szCs w:val="24"/>
        </w:rPr>
      </w:pPr>
      <w:r w:rsidRPr="00D84F9C">
        <w:rPr>
          <w:rStyle w:val="Strong"/>
          <w:b/>
          <w:color w:val="000000" w:themeColor="text1"/>
          <w:sz w:val="24"/>
          <w:szCs w:val="24"/>
        </w:rPr>
        <w:t xml:space="preserve"> </w:t>
      </w:r>
      <w:bookmarkStart w:id="40" w:name="_Toc107409332"/>
      <w:r w:rsidRPr="00D84F9C">
        <w:rPr>
          <w:rStyle w:val="Strong"/>
          <w:b/>
          <w:color w:val="000000" w:themeColor="text1"/>
          <w:sz w:val="24"/>
          <w:szCs w:val="24"/>
        </w:rPr>
        <w:t>C</w:t>
      </w:r>
      <w:r w:rsidR="00AF2437" w:rsidRPr="00D84F9C">
        <w:rPr>
          <w:rStyle w:val="Strong"/>
          <w:b/>
          <w:color w:val="000000" w:themeColor="text1"/>
          <w:sz w:val="24"/>
          <w:szCs w:val="24"/>
        </w:rPr>
        <w:t>hild on child</w:t>
      </w:r>
      <w:r w:rsidR="00B85138" w:rsidRPr="00D84F9C">
        <w:rPr>
          <w:rStyle w:val="Strong"/>
          <w:b/>
          <w:color w:val="000000" w:themeColor="text1"/>
          <w:sz w:val="24"/>
          <w:szCs w:val="24"/>
        </w:rPr>
        <w:tab/>
      </w:r>
      <w:r w:rsidRPr="00D84F9C">
        <w:rPr>
          <w:rStyle w:val="Strong"/>
          <w:b/>
          <w:color w:val="000000" w:themeColor="text1"/>
          <w:sz w:val="24"/>
          <w:szCs w:val="24"/>
        </w:rPr>
        <w:t>abuse</w:t>
      </w:r>
      <w:bookmarkEnd w:id="40"/>
    </w:p>
    <w:p w14:paraId="012FF684" w14:textId="77777777" w:rsidR="00FD466B" w:rsidRPr="00D84F9C" w:rsidRDefault="00FD466B" w:rsidP="00641C9E"/>
    <w:p w14:paraId="518EF729" w14:textId="009ACF09" w:rsidR="009E6AA5" w:rsidRPr="00D84F9C" w:rsidRDefault="00FD466B" w:rsidP="00E85810">
      <w:pPr>
        <w:pStyle w:val="ListParagraph"/>
        <w:numPr>
          <w:ilvl w:val="0"/>
          <w:numId w:val="48"/>
        </w:numPr>
        <w:jc w:val="left"/>
      </w:pPr>
      <w:r w:rsidRPr="00D84F9C">
        <w:rPr>
          <w:color w:val="000000" w:themeColor="text1"/>
        </w:rPr>
        <w:t xml:space="preserve">We recognise that children are capable of abusing their peers and that </w:t>
      </w:r>
      <w:r w:rsidR="0057555F" w:rsidRPr="00D84F9C">
        <w:rPr>
          <w:color w:val="000000" w:themeColor="text1"/>
        </w:rPr>
        <w:t>child on child</w:t>
      </w:r>
      <w:r w:rsidRPr="00D84F9C">
        <w:t xml:space="preserve"> abuse can manifest in many different ways</w:t>
      </w:r>
      <w:r w:rsidR="00F676E1" w:rsidRPr="00D84F9C">
        <w:t>, inc</w:t>
      </w:r>
      <w:r w:rsidR="00282DC6" w:rsidRPr="00D84F9C">
        <w:t>luding</w:t>
      </w:r>
      <w:r w:rsidR="00AF2437" w:rsidRPr="00D84F9C">
        <w:t xml:space="preserve"> bullying</w:t>
      </w:r>
      <w:r w:rsidR="00AF2437" w:rsidRPr="00D84F9C">
        <w:rPr>
          <w:color w:val="000000" w:themeColor="text1"/>
        </w:rPr>
        <w:t>, cyber</w:t>
      </w:r>
      <w:r w:rsidR="000124B0" w:rsidRPr="00D84F9C">
        <w:rPr>
          <w:color w:val="000000" w:themeColor="text1"/>
        </w:rPr>
        <w:t xml:space="preserve"> </w:t>
      </w:r>
      <w:r w:rsidR="00282DC6" w:rsidRPr="00D84F9C">
        <w:rPr>
          <w:color w:val="000000" w:themeColor="text1"/>
        </w:rPr>
        <w:t>bullying, criminal and sexual exploitation,</w:t>
      </w:r>
      <w:r w:rsidR="00AF2437" w:rsidRPr="00D84F9C">
        <w:rPr>
          <w:color w:val="000000" w:themeColor="text1"/>
        </w:rPr>
        <w:t xml:space="preserve"> sexual harassment and violence,</w:t>
      </w:r>
      <w:r w:rsidR="00282DC6" w:rsidRPr="00D84F9C">
        <w:rPr>
          <w:color w:val="000000" w:themeColor="text1"/>
        </w:rPr>
        <w:t xml:space="preserve"> </w:t>
      </w:r>
      <w:r w:rsidR="00F676E1" w:rsidRPr="00D84F9C">
        <w:rPr>
          <w:color w:val="000000" w:themeColor="text1"/>
        </w:rPr>
        <w:t>initiation/hazing</w:t>
      </w:r>
      <w:r w:rsidR="001E6459" w:rsidRPr="00D84F9C">
        <w:rPr>
          <w:color w:val="000000" w:themeColor="text1"/>
        </w:rPr>
        <w:t xml:space="preserve">, </w:t>
      </w:r>
      <w:r w:rsidR="00280F0B" w:rsidRPr="00D84F9C">
        <w:rPr>
          <w:color w:val="000000" w:themeColor="text1"/>
        </w:rPr>
        <w:t>sharing of nudes and semi-nudes</w:t>
      </w:r>
      <w:r w:rsidR="00D434A7" w:rsidRPr="00D84F9C">
        <w:rPr>
          <w:color w:val="000000" w:themeColor="text1"/>
        </w:rPr>
        <w:t xml:space="preserve">, </w:t>
      </w:r>
      <w:r w:rsidR="00D434A7" w:rsidRPr="00D84F9C">
        <w:t xml:space="preserve">, </w:t>
      </w:r>
      <w:r w:rsidR="0057555F" w:rsidRPr="00D84F9C">
        <w:t>up skirting</w:t>
      </w:r>
      <w:r w:rsidR="00D434A7" w:rsidRPr="00D84F9C">
        <w:t xml:space="preserve"> (taking a picture under a person’s clothing without them knowing, with the intention of viewing their genitals or buttocks to obtain sexual gratification, or cause the victim humiliation, distress or alarm) </w:t>
      </w:r>
      <w:r w:rsidR="00280F0B" w:rsidRPr="00D84F9C">
        <w:rPr>
          <w:color w:val="000000" w:themeColor="text1"/>
        </w:rPr>
        <w:t xml:space="preserve"> and </w:t>
      </w:r>
      <w:r w:rsidR="00AF2437" w:rsidRPr="00D84F9C">
        <w:rPr>
          <w:color w:val="000000" w:themeColor="text1"/>
        </w:rPr>
        <w:t>abuse within intimate</w:t>
      </w:r>
      <w:r w:rsidR="000124B0" w:rsidRPr="00D84F9C">
        <w:rPr>
          <w:color w:val="000000" w:themeColor="text1"/>
        </w:rPr>
        <w:t xml:space="preserve"> </w:t>
      </w:r>
      <w:r w:rsidR="00280F0B" w:rsidRPr="00D84F9C">
        <w:rPr>
          <w:color w:val="000000" w:themeColor="text1"/>
        </w:rPr>
        <w:t>partner relationships.</w:t>
      </w:r>
      <w:r w:rsidR="00AF2437" w:rsidRPr="00D84F9C">
        <w:rPr>
          <w:color w:val="000000" w:themeColor="text1"/>
        </w:rPr>
        <w:t xml:space="preserve"> </w:t>
      </w:r>
      <w:r w:rsidR="007A1938" w:rsidRPr="00D84F9C">
        <w:t xml:space="preserve">It is very clear that this </w:t>
      </w:r>
      <w:r w:rsidR="00130691" w:rsidRPr="00D84F9C">
        <w:t xml:space="preserve">type of </w:t>
      </w:r>
      <w:r w:rsidR="007A1938" w:rsidRPr="00D84F9C">
        <w:t>abuse should always be treated seriously, and never just a</w:t>
      </w:r>
      <w:r w:rsidR="004C2A46" w:rsidRPr="00D84F9C">
        <w:t>s bante</w:t>
      </w:r>
      <w:r w:rsidR="00280F0B" w:rsidRPr="00D84F9C">
        <w:t>r,</w:t>
      </w:r>
      <w:r w:rsidR="004C2A46" w:rsidRPr="00D84F9C">
        <w:t xml:space="preserve"> part of growing up</w:t>
      </w:r>
      <w:r w:rsidR="00280F0B" w:rsidRPr="00D84F9C">
        <w:t xml:space="preserve"> or boys being boys</w:t>
      </w:r>
      <w:r w:rsidR="004C2A46" w:rsidRPr="00D84F9C">
        <w:t>.</w:t>
      </w:r>
      <w:r w:rsidR="007A1938" w:rsidRPr="00D84F9C">
        <w:t xml:space="preserve"> </w:t>
      </w:r>
      <w:r w:rsidR="00280F0B" w:rsidRPr="00D84F9C">
        <w:t xml:space="preserve">Our school has a zero tolerance approach to such attitudes and behaviours. </w:t>
      </w:r>
    </w:p>
    <w:p w14:paraId="516DD4CE" w14:textId="77777777" w:rsidR="00D434A7" w:rsidRPr="00D84F9C" w:rsidRDefault="00D434A7" w:rsidP="00D434A7">
      <w:pPr>
        <w:pStyle w:val="ListParagraph"/>
        <w:ind w:left="0"/>
      </w:pPr>
    </w:p>
    <w:p w14:paraId="7D89C12B" w14:textId="7115D541" w:rsidR="00D434A7" w:rsidRPr="00D84F9C" w:rsidRDefault="00D434A7" w:rsidP="00D434A7">
      <w:pPr>
        <w:pStyle w:val="ListParagraph"/>
        <w:ind w:left="426"/>
        <w:jc w:val="left"/>
      </w:pPr>
      <w:r w:rsidRPr="00D84F9C">
        <w:t xml:space="preserve">We will take steps to minimise the risk of </w:t>
      </w:r>
      <w:r w:rsidR="0057555F" w:rsidRPr="00D84F9C">
        <w:t>child-on-child</w:t>
      </w:r>
      <w:r w:rsidR="001603BA" w:rsidRPr="00D84F9C">
        <w:t xml:space="preserve"> </w:t>
      </w:r>
      <w:r w:rsidRPr="00D84F9C">
        <w:t xml:space="preserve">abuse by ensuring students recognise behaviour that is not </w:t>
      </w:r>
      <w:r w:rsidR="0057555F" w:rsidRPr="00D84F9C">
        <w:t>appropriate</w:t>
      </w:r>
      <w:r w:rsidRPr="00D84F9C">
        <w:t xml:space="preserve"> and understand how to stay safe and challenge and report unwanted behaviours. We will also regularly review the school site and school activities to further minimise the risk of </w:t>
      </w:r>
      <w:r w:rsidR="0057555F" w:rsidRPr="00D84F9C">
        <w:t>child-on-child</w:t>
      </w:r>
      <w:r w:rsidRPr="00D84F9C">
        <w:t xml:space="preserve"> abuse occurring.</w:t>
      </w:r>
    </w:p>
    <w:p w14:paraId="79B7476E" w14:textId="073C302A" w:rsidR="00D434A7" w:rsidRPr="00D84F9C" w:rsidRDefault="00D434A7" w:rsidP="00D434A7">
      <w:pPr>
        <w:pStyle w:val="ListParagraph"/>
        <w:ind w:left="426"/>
        <w:jc w:val="left"/>
      </w:pPr>
    </w:p>
    <w:p w14:paraId="3177ABEE" w14:textId="2711F413" w:rsidR="00D434A7" w:rsidRPr="00D84F9C" w:rsidRDefault="00D434A7" w:rsidP="00D434A7">
      <w:pPr>
        <w:pStyle w:val="ListParagraph"/>
        <w:ind w:left="426"/>
        <w:jc w:val="left"/>
      </w:pPr>
      <w:r w:rsidRPr="00D84F9C">
        <w:t xml:space="preserve">We recognise that abuse can often go unreported or be reported latterly. We will encourage and support students to report </w:t>
      </w:r>
      <w:r w:rsidR="0057555F" w:rsidRPr="00D84F9C">
        <w:t>child-on -child</w:t>
      </w:r>
      <w:r w:rsidRPr="00D84F9C">
        <w:t xml:space="preserve"> abuse to trusted adults in school or the NSPCC helpline.</w:t>
      </w:r>
    </w:p>
    <w:p w14:paraId="76CD46EE" w14:textId="3C2703FC" w:rsidR="00FE0121" w:rsidRPr="00D84F9C" w:rsidRDefault="00FE0121" w:rsidP="00D434A7">
      <w:pPr>
        <w:pStyle w:val="ListParagraph"/>
        <w:ind w:left="426"/>
        <w:jc w:val="left"/>
      </w:pPr>
    </w:p>
    <w:p w14:paraId="3FD0A733" w14:textId="3AAAD297" w:rsidR="00FE0121" w:rsidRPr="00D84F9C" w:rsidRDefault="00FE0121" w:rsidP="00086001">
      <w:pPr>
        <w:pStyle w:val="ListParagraph"/>
        <w:ind w:left="426"/>
        <w:jc w:val="left"/>
      </w:pPr>
      <w:r w:rsidRPr="00D84F9C">
        <w:t xml:space="preserve">Most cases of pupils hurting other pupils will be dealt with under our school’s behaviour policy, but this child protection and safeguarding policy will apply to any allegations that raise safeguarding concerns. </w:t>
      </w:r>
      <w:r w:rsidR="00086001" w:rsidRPr="00D84F9C">
        <w:t xml:space="preserve"> </w:t>
      </w:r>
    </w:p>
    <w:p w14:paraId="23131F50" w14:textId="77777777" w:rsidR="009E6AA5" w:rsidRPr="00D84F9C" w:rsidRDefault="009E6AA5" w:rsidP="009E6AA5">
      <w:pPr>
        <w:pStyle w:val="ListParagraph"/>
        <w:ind w:left="360"/>
        <w:jc w:val="left"/>
      </w:pPr>
    </w:p>
    <w:p w14:paraId="4118B5F4" w14:textId="49D0B442" w:rsidR="00D434A7" w:rsidRPr="00D84F9C" w:rsidRDefault="00280F0B" w:rsidP="00D434A7">
      <w:pPr>
        <w:pStyle w:val="ListParagraph"/>
        <w:ind w:left="426"/>
        <w:jc w:val="left"/>
      </w:pPr>
      <w:r w:rsidRPr="00D84F9C">
        <w:t>All</w:t>
      </w:r>
      <w:r w:rsidR="00282DC6" w:rsidRPr="00D84F9C">
        <w:t xml:space="preserve"> concerns around</w:t>
      </w:r>
      <w:r w:rsidR="007A1938" w:rsidRPr="00D84F9C">
        <w:t xml:space="preserve"> </w:t>
      </w:r>
      <w:r w:rsidR="0057555F" w:rsidRPr="00D84F9C">
        <w:t>child-on-child</w:t>
      </w:r>
      <w:r w:rsidR="00AF2437" w:rsidRPr="00D84F9C">
        <w:t xml:space="preserve"> </w:t>
      </w:r>
      <w:r w:rsidR="00282DC6" w:rsidRPr="00D84F9C">
        <w:t xml:space="preserve">abuse </w:t>
      </w:r>
      <w:r w:rsidR="00301E36" w:rsidRPr="00D84F9C">
        <w:t>will</w:t>
      </w:r>
      <w:r w:rsidR="00282DC6" w:rsidRPr="00D84F9C">
        <w:t xml:space="preserve"> be</w:t>
      </w:r>
      <w:r w:rsidRPr="00D84F9C">
        <w:t xml:space="preserve"> </w:t>
      </w:r>
      <w:r w:rsidR="00846BE4" w:rsidRPr="00D84F9C">
        <w:t>taken seriously</w:t>
      </w:r>
      <w:r w:rsidRPr="00D84F9C">
        <w:t>,</w:t>
      </w:r>
      <w:r w:rsidR="00282DC6" w:rsidRPr="00D84F9C">
        <w:t xml:space="preserve"> reported</w:t>
      </w:r>
      <w:r w:rsidRPr="00D84F9C">
        <w:t xml:space="preserve">, investigated, </w:t>
      </w:r>
      <w:r w:rsidR="00282DC6" w:rsidRPr="00D84F9C">
        <w:t xml:space="preserve">recorded </w:t>
      </w:r>
      <w:r w:rsidRPr="00D84F9C">
        <w:t xml:space="preserve">and managed </w:t>
      </w:r>
      <w:r w:rsidR="00282DC6" w:rsidRPr="00D84F9C">
        <w:t xml:space="preserve">in line with the child protection procedures outlined in this policy. </w:t>
      </w:r>
      <w:r w:rsidR="007A1938" w:rsidRPr="00D84F9C">
        <w:t xml:space="preserve"> </w:t>
      </w:r>
      <w:r w:rsidR="001A73A7" w:rsidRPr="00D84F9C">
        <w:t xml:space="preserve">Our school will ensure that at least one member of the school’s safeguarding </w:t>
      </w:r>
      <w:r w:rsidR="00846BE4" w:rsidRPr="00D84F9C">
        <w:t xml:space="preserve">team has completed the 1 day </w:t>
      </w:r>
      <w:r w:rsidR="0057555F" w:rsidRPr="00D84F9C">
        <w:t xml:space="preserve"> AIM Project training on understanding and managing harmful sexual behaviour in education settings </w:t>
      </w:r>
      <w:hyperlink r:id="rId58" w:history="1">
        <w:r w:rsidR="0057555F" w:rsidRPr="00D84F9C">
          <w:rPr>
            <w:rStyle w:val="Hyperlink"/>
          </w:rPr>
          <w:t>https://aimproject.org.uk/product/understanding-managing-hsb-in-education-settings/</w:t>
        </w:r>
      </w:hyperlink>
      <w:r w:rsidR="0057555F" w:rsidRPr="00D84F9C">
        <w:t xml:space="preserve">   </w:t>
      </w:r>
      <w:r w:rsidR="0057555F" w:rsidRPr="00D84F9C">
        <w:rPr>
          <w:color w:val="FF0000"/>
        </w:rPr>
        <w:t>T</w:t>
      </w:r>
      <w:r w:rsidR="007A1938" w:rsidRPr="00D84F9C">
        <w:t>he DSL is responsible for providing support to</w:t>
      </w:r>
      <w:r w:rsidR="00282DC6" w:rsidRPr="00D84F9C">
        <w:t xml:space="preserve"> </w:t>
      </w:r>
      <w:r w:rsidRPr="00D84F9C">
        <w:t xml:space="preserve">all children involved in incidents of </w:t>
      </w:r>
      <w:r w:rsidR="00301E36" w:rsidRPr="00D84F9C">
        <w:t>peer on peer sexual abuse.</w:t>
      </w:r>
      <w:r w:rsidR="00D434A7" w:rsidRPr="00D84F9C">
        <w:t xml:space="preserve"> Where incidents of </w:t>
      </w:r>
      <w:r w:rsidR="0057555F" w:rsidRPr="00D84F9C">
        <w:t>child-on-child</w:t>
      </w:r>
      <w:r w:rsidR="00D434A7" w:rsidRPr="00D84F9C">
        <w:t xml:space="preserve"> abuse involve children attending another school setting we will liaise with the relevant DSL/DO at the setting to ensure appropriate information is shared.</w:t>
      </w:r>
    </w:p>
    <w:p w14:paraId="4A79D7C6" w14:textId="77777777" w:rsidR="00832732" w:rsidRPr="00D84F9C" w:rsidRDefault="00832732" w:rsidP="00641C9E"/>
    <w:p w14:paraId="3F579754" w14:textId="6E236E5D" w:rsidR="0057555F" w:rsidRPr="0057555F" w:rsidRDefault="00B74CEE" w:rsidP="00E85810">
      <w:pPr>
        <w:pStyle w:val="ListParagraph"/>
        <w:numPr>
          <w:ilvl w:val="0"/>
          <w:numId w:val="48"/>
        </w:numPr>
        <w:jc w:val="left"/>
        <w:rPr>
          <w:rStyle w:val="Strong"/>
          <w:b w:val="0"/>
          <w:bCs w:val="0"/>
        </w:rPr>
      </w:pPr>
      <w:r w:rsidRPr="00D84F9C">
        <w:t xml:space="preserve">We recognise that sexual violence and/or sexual harassment can happen anywhere including educational settings. </w:t>
      </w:r>
      <w:r w:rsidR="00A3740E" w:rsidRPr="00D84F9C">
        <w:t>Where c</w:t>
      </w:r>
      <w:r w:rsidR="00595543" w:rsidRPr="00D84F9C">
        <w:t>oncerns of sexual violence or sexual harassment are witnessed, disclosed or reported to the school (including those that have happened outside of school</w:t>
      </w:r>
      <w:r w:rsidR="00D434A7" w:rsidRPr="00D84F9C">
        <w:t xml:space="preserve"> or online</w:t>
      </w:r>
      <w:r w:rsidR="00595543" w:rsidRPr="00D84F9C">
        <w:t>) the concern will be taking seriously. We recognise that sexual violence and harassment exist on a continuum and may overlap; t</w:t>
      </w:r>
      <w:r w:rsidR="0069682B" w:rsidRPr="00D84F9C">
        <w:t xml:space="preserve">hey can occur online and face to face (both physical and verbal) and </w:t>
      </w:r>
      <w:r w:rsidR="00EA2EB5" w:rsidRPr="00D84F9C">
        <w:t>are</w:t>
      </w:r>
      <w:r w:rsidRPr="00D84F9C">
        <w:t xml:space="preserve"> </w:t>
      </w:r>
      <w:r w:rsidR="0069682B" w:rsidRPr="00D84F9C">
        <w:t>never acceptable. In responding to such concerns DSL must (where appropriate) always complete</w:t>
      </w:r>
      <w:r w:rsidR="00F676E1" w:rsidRPr="00D84F9C">
        <w:t xml:space="preserve"> </w:t>
      </w:r>
      <w:r w:rsidR="00832732" w:rsidRPr="00D84F9C">
        <w:t xml:space="preserve">an </w:t>
      </w:r>
      <w:r w:rsidR="004F1BE8" w:rsidRPr="00D84F9C">
        <w:t>AIM</w:t>
      </w:r>
      <w:r w:rsidR="00966664" w:rsidRPr="00D84F9C">
        <w:t xml:space="preserve"> (Assessment, Intervention, Moving On)</w:t>
      </w:r>
      <w:r w:rsidR="004F1BE8" w:rsidRPr="00D84F9C">
        <w:t xml:space="preserve"> checklist</w:t>
      </w:r>
      <w:r w:rsidR="00966664" w:rsidRPr="00D84F9C">
        <w:t xml:space="preserve"> </w:t>
      </w:r>
      <w:r w:rsidR="00343E92" w:rsidRPr="00D84F9C">
        <w:t xml:space="preserve">and contact </w:t>
      </w:r>
      <w:r w:rsidR="00B0021B" w:rsidRPr="00D84F9C">
        <w:t>the Duty and Advice team</w:t>
      </w:r>
      <w:r w:rsidR="00343E92" w:rsidRPr="00D84F9C">
        <w:t xml:space="preserve"> if appropriate</w:t>
      </w:r>
      <w:r w:rsidR="00D1108A" w:rsidRPr="00D84F9C">
        <w:t xml:space="preserve"> </w:t>
      </w:r>
      <w:r w:rsidRPr="00D84F9C">
        <w:rPr>
          <w:rStyle w:val="Strong"/>
          <w:b w:val="0"/>
        </w:rPr>
        <w:t>and follow the</w:t>
      </w:r>
      <w:r w:rsidRPr="006D3532">
        <w:rPr>
          <w:rStyle w:val="Strong"/>
          <w:b w:val="0"/>
        </w:rPr>
        <w:t xml:space="preserve"> principles set out in Part 5 of KCSiE </w:t>
      </w:r>
    </w:p>
    <w:p w14:paraId="604DDFC4" w14:textId="77777777" w:rsidR="0057555F" w:rsidRPr="006D3532" w:rsidRDefault="0057555F" w:rsidP="0057555F">
      <w:pPr>
        <w:pStyle w:val="ListParagraph"/>
        <w:ind w:left="360"/>
        <w:jc w:val="left"/>
      </w:pPr>
    </w:p>
    <w:p w14:paraId="3F551F4C" w14:textId="5BE7A07E" w:rsidR="001A73A7" w:rsidRPr="00D84F9C" w:rsidRDefault="0057555F" w:rsidP="00E85810">
      <w:pPr>
        <w:pStyle w:val="ListParagraph"/>
        <w:numPr>
          <w:ilvl w:val="0"/>
          <w:numId w:val="48"/>
        </w:numPr>
        <w:jc w:val="left"/>
      </w:pPr>
      <w:r>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xml:space="preserve">. Where appropriate there must be a coordinated multi-agency approach to risk assessment </w:t>
      </w:r>
      <w:r w:rsidR="0069682B" w:rsidRPr="00D84F9C">
        <w:t>which will include involvement of parent/carers, social care, health, police and youth justice (where appropriate). Further support and advice on AIM Checklists and/or undertaking a RAMP can be obtained from the Education Safeguarding Team</w:t>
      </w:r>
      <w:r w:rsidR="001A73A7" w:rsidRPr="00D84F9C">
        <w:t>.</w:t>
      </w:r>
    </w:p>
    <w:p w14:paraId="5A9CDF36" w14:textId="77777777" w:rsidR="001A73A7" w:rsidRPr="00D84F9C" w:rsidRDefault="001A73A7" w:rsidP="00594DD9">
      <w:pPr>
        <w:ind w:left="709"/>
      </w:pPr>
    </w:p>
    <w:p w14:paraId="52946292" w14:textId="77777777" w:rsidR="0057555F" w:rsidRPr="00D84F9C" w:rsidRDefault="001A73A7" w:rsidP="00E85810">
      <w:pPr>
        <w:pStyle w:val="ListParagraph"/>
        <w:numPr>
          <w:ilvl w:val="0"/>
          <w:numId w:val="48"/>
        </w:numPr>
      </w:pPr>
      <w:r w:rsidRPr="00D84F9C">
        <w:t>We will ensure that all children who may have/has been sexually harmed will be taken seriously and that they will be supported and kept safe.</w:t>
      </w:r>
      <w:r w:rsidR="0057555F" w:rsidRPr="00D84F9C">
        <w:t xml:space="preserve"> Where appropriate support plans will be put in place for children subjected to sexual harm.</w:t>
      </w:r>
    </w:p>
    <w:p w14:paraId="4883D209" w14:textId="219659C0" w:rsidR="00DA5122" w:rsidRPr="00D84F9C" w:rsidRDefault="00DA5122" w:rsidP="0057555F">
      <w:pPr>
        <w:pStyle w:val="ListParagraph"/>
        <w:ind w:left="360"/>
        <w:jc w:val="left"/>
      </w:pPr>
    </w:p>
    <w:p w14:paraId="5DD17885" w14:textId="4BD6B370" w:rsidR="00594DD9" w:rsidRPr="00D84F9C" w:rsidRDefault="00594DD9" w:rsidP="00E85810">
      <w:pPr>
        <w:pStyle w:val="ListParagraph"/>
        <w:numPr>
          <w:ilvl w:val="0"/>
          <w:numId w:val="48"/>
        </w:numPr>
        <w:jc w:val="left"/>
        <w:rPr>
          <w:color w:val="FF0000"/>
        </w:rPr>
      </w:pPr>
      <w:r w:rsidRPr="00D84F9C">
        <w:t xml:space="preserve">In cases </w:t>
      </w:r>
      <w:r w:rsidR="00FC68F9" w:rsidRPr="00D84F9C">
        <w:t>where</w:t>
      </w:r>
      <w:r w:rsidRPr="00D84F9C">
        <w:t xml:space="preserve"> allegations</w:t>
      </w:r>
      <w:r w:rsidR="00FC68F9" w:rsidRPr="00D84F9C">
        <w:t xml:space="preserve"> of sexual violence and/or harassment </w:t>
      </w:r>
      <w:r w:rsidRPr="00D84F9C">
        <w:t xml:space="preserve"> are found </w:t>
      </w:r>
      <w:r w:rsidR="00FC68F9" w:rsidRPr="00D84F9C">
        <w:t xml:space="preserve">to be </w:t>
      </w:r>
      <w:r w:rsidRPr="00D84F9C">
        <w:t>unsubstantiated, unfounded, fal</w:t>
      </w:r>
      <w:r w:rsidR="00FC68F9" w:rsidRPr="00D84F9C">
        <w:t xml:space="preserve">se or malicious, the DSL will </w:t>
      </w:r>
      <w:r w:rsidRPr="00D84F9C">
        <w:t>consider whether the child or person who has made the alle</w:t>
      </w:r>
      <w:r w:rsidR="00FC68F9" w:rsidRPr="00D84F9C">
        <w:t xml:space="preserve">gation is in need of </w:t>
      </w:r>
      <w:r w:rsidRPr="00D84F9C">
        <w:t xml:space="preserve">support or may have </w:t>
      </w:r>
      <w:r w:rsidR="00FC68F9" w:rsidRPr="00D84F9C">
        <w:t>been abused by someone else. In cases where the report is found to be deliberately invented or malicious the school will consider whether it is appropriate to take any disciplinary action in keeping with the school’s behaviour management policy</w:t>
      </w:r>
      <w:r w:rsidR="00FC68F9" w:rsidRPr="00D84F9C">
        <w:rPr>
          <w:color w:val="FF0000"/>
        </w:rPr>
        <w:t>.</w:t>
      </w:r>
    </w:p>
    <w:p w14:paraId="21625B35" w14:textId="77777777" w:rsidR="00FC68F9" w:rsidRPr="00D84F9C" w:rsidRDefault="00FC68F9" w:rsidP="00FC68F9">
      <w:pPr>
        <w:ind w:left="360"/>
        <w:rPr>
          <w:color w:val="FF0000"/>
        </w:rPr>
      </w:pPr>
    </w:p>
    <w:p w14:paraId="7C243805" w14:textId="3EA16191" w:rsidR="00282DC6" w:rsidRPr="00FB5475" w:rsidRDefault="00E661A0" w:rsidP="00E85810">
      <w:pPr>
        <w:pStyle w:val="ListParagraph"/>
        <w:numPr>
          <w:ilvl w:val="0"/>
          <w:numId w:val="48"/>
        </w:numPr>
        <w:jc w:val="left"/>
      </w:pPr>
      <w:r w:rsidRPr="00D84F9C">
        <w:t>Where child</w:t>
      </w:r>
      <w:r w:rsidR="00282DC6" w:rsidRPr="00D84F9C">
        <w:t xml:space="preserve"> exploitation</w:t>
      </w:r>
      <w:r w:rsidRPr="00D84F9C">
        <w:t xml:space="preserve"> (ie; criminal, sexual, trafficking, modern day</w:t>
      </w:r>
      <w:r w:rsidRPr="00FB5475">
        <w:t xml:space="preserve"> slavery etc..)</w:t>
      </w:r>
      <w:r w:rsidR="00282DC6" w:rsidRPr="00FB5475">
        <w:t xml:space="preserve">, or the risk of it, is suspected, </w:t>
      </w:r>
      <w:r w:rsidRPr="00FB5475">
        <w:t xml:space="preserve">frontline practitioners </w:t>
      </w:r>
      <w:r w:rsidR="00130691" w:rsidRPr="00FB5475">
        <w:t>must</w:t>
      </w:r>
      <w:r w:rsidRPr="00FB5475">
        <w:t xml:space="preserve"> notify</w:t>
      </w:r>
      <w:r w:rsidR="00282DC6" w:rsidRPr="00FB5475">
        <w:t xml:space="preserve"> the designated member of staff for child protection</w:t>
      </w:r>
      <w:r w:rsidRPr="00FB5475">
        <w:t>, in line with the child protection policy reporting systems</w:t>
      </w:r>
      <w:r w:rsidR="00282DC6" w:rsidRPr="00FB5475">
        <w:t xml:space="preserve">. </w:t>
      </w:r>
    </w:p>
    <w:p w14:paraId="14860C42" w14:textId="77777777" w:rsidR="00282DC6" w:rsidRPr="00E93BA9" w:rsidRDefault="00282DC6" w:rsidP="00641C9E"/>
    <w:p w14:paraId="7590FDF0" w14:textId="43412BAD" w:rsidR="009B25A3" w:rsidRPr="002F0070" w:rsidRDefault="005E362F" w:rsidP="00E85810">
      <w:pPr>
        <w:pStyle w:val="ListParagraph"/>
        <w:numPr>
          <w:ilvl w:val="0"/>
          <w:numId w:val="48"/>
        </w:numPr>
        <w:jc w:val="left"/>
        <w:rPr>
          <w:color w:val="FF0000"/>
        </w:rPr>
      </w:pPr>
      <w:r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2F0070">
        <w:rPr>
          <w:color w:val="7030A0"/>
        </w:rPr>
        <w:t>see</w:t>
      </w:r>
      <w:r w:rsidR="004C7593" w:rsidRPr="002F0070">
        <w:rPr>
          <w:color w:val="7030A0"/>
        </w:rPr>
        <w:t xml:space="preserve"> </w:t>
      </w:r>
      <w:r w:rsidR="000D79DC" w:rsidRPr="002F0070">
        <w:rPr>
          <w:color w:val="7030A0"/>
        </w:rPr>
        <w:t>Appendix 7</w:t>
      </w:r>
      <w:r w:rsidR="00F223DC" w:rsidRPr="002F0070">
        <w:rPr>
          <w:color w:val="7030A0"/>
        </w:rPr>
        <w:t>)</w:t>
      </w:r>
      <w:r w:rsidR="00282DC6" w:rsidRPr="002F0070">
        <w:rPr>
          <w:color w:val="7030A0"/>
        </w:rPr>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2F0070">
        <w:rPr>
          <w:color w:val="7030A0"/>
        </w:rPr>
        <w:t>see Appendix 8</w:t>
      </w:r>
      <w:r w:rsidR="00B0021B">
        <w:t>)</w:t>
      </w:r>
      <w:r w:rsidR="00D670D2" w:rsidRPr="00FB5475">
        <w:t xml:space="preserve"> if it is felt that the criteria for referral is met and a discussion is warranted, </w:t>
      </w:r>
      <w:r w:rsidR="009B25A3" w:rsidRPr="00FB5475">
        <w:t xml:space="preserve">information should be emailed to </w:t>
      </w:r>
      <w:hyperlink r:id="rId59" w:history="1">
        <w:r w:rsidR="00FE69E7" w:rsidRPr="00D423F5">
          <w:rPr>
            <w:rStyle w:val="Hyperlink"/>
          </w:rPr>
          <w:t>chs.mace@leeds.gov.uk</w:t>
        </w:r>
      </w:hyperlink>
      <w:r w:rsidR="00FE69E7">
        <w:t xml:space="preserve"> </w:t>
      </w:r>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2F0070">
        <w:rPr>
          <w:color w:val="FF0000"/>
        </w:rPr>
        <w:t>.</w:t>
      </w:r>
    </w:p>
    <w:p w14:paraId="566AE8B5" w14:textId="77777777" w:rsidR="00282DC6" w:rsidRPr="00E93BA9" w:rsidRDefault="00282DC6" w:rsidP="00641C9E"/>
    <w:p w14:paraId="5E6E3FCB" w14:textId="4EBB5CBF" w:rsidR="00282DC6" w:rsidRPr="006D3532" w:rsidRDefault="00282DC6" w:rsidP="00E85810">
      <w:pPr>
        <w:pStyle w:val="ListParagraph"/>
        <w:numPr>
          <w:ilvl w:val="0"/>
          <w:numId w:val="48"/>
        </w:numPr>
        <w:jc w:val="left"/>
      </w:pPr>
      <w:r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641C9E"/>
    <w:p w14:paraId="32B3BEB4" w14:textId="5A740AE9" w:rsidR="00282DC6" w:rsidRDefault="00282DC6" w:rsidP="00E85810">
      <w:pPr>
        <w:pStyle w:val="ListParagraph"/>
        <w:numPr>
          <w:ilvl w:val="0"/>
          <w:numId w:val="48"/>
        </w:numPr>
        <w:jc w:val="left"/>
      </w:pPr>
      <w:r w:rsidRPr="00E93BA9">
        <w:t>A cop</w:t>
      </w:r>
      <w:r w:rsidR="00E661A0">
        <w:t xml:space="preserve">y of the </w:t>
      </w:r>
      <w:r w:rsidR="00E661A0" w:rsidRPr="00E661A0">
        <w:t>child exploitation risk identification tool for partners (see</w:t>
      </w:r>
      <w:r w:rsidR="00E661A0">
        <w:t xml:space="preserve"> </w:t>
      </w:r>
      <w:hyperlink w:anchor="Appendix7" w:history="1">
        <w:r w:rsidR="00D35809" w:rsidRPr="00D35809">
          <w:rPr>
            <w:rStyle w:val="Hyperlink"/>
          </w:rPr>
          <w:t>Appendix 7</w:t>
        </w:r>
      </w:hyperlink>
      <w:r w:rsidR="00300524">
        <w:t>)</w:t>
      </w:r>
      <w:r w:rsidRPr="00E93BA9">
        <w:t xml:space="preserve"> </w:t>
      </w:r>
      <w:r w:rsidR="00393986">
        <w:t xml:space="preserve">can be obtained from the </w:t>
      </w:r>
      <w:hyperlink r:id="rId60" w:history="1">
        <w:r w:rsidR="00393986" w:rsidRPr="00991A85">
          <w:rPr>
            <w:rStyle w:val="Hyperlink"/>
          </w:rPr>
          <w:t>LSCP</w:t>
        </w:r>
        <w:r w:rsidRPr="00991A85">
          <w:rPr>
            <w:rStyle w:val="Hyperlink"/>
          </w:rPr>
          <w:t xml:space="preserve"> Website</w:t>
        </w:r>
      </w:hyperlink>
      <w:r w:rsidR="00991A85">
        <w:t>.</w:t>
      </w:r>
      <w:r w:rsidRPr="00E93BA9">
        <w:t xml:space="preserve"> </w:t>
      </w:r>
      <w:hyperlink r:id="rId61" w:history="1"/>
      <w:r w:rsidR="00E661A0">
        <w:t xml:space="preserve"> </w:t>
      </w:r>
    </w:p>
    <w:p w14:paraId="3B28FC89" w14:textId="77777777" w:rsidR="00991A85" w:rsidRDefault="00991A85" w:rsidP="00991A85">
      <w:pPr>
        <w:pStyle w:val="ListParagraph"/>
      </w:pPr>
    </w:p>
    <w:p w14:paraId="34A7D2F0" w14:textId="412389C2" w:rsidR="00282DC6" w:rsidRPr="00D84F9C" w:rsidRDefault="00282DC6" w:rsidP="00E85810">
      <w:pPr>
        <w:pStyle w:val="ListParagraph"/>
        <w:numPr>
          <w:ilvl w:val="0"/>
          <w:numId w:val="48"/>
        </w:numPr>
        <w:jc w:val="left"/>
      </w:pPr>
      <w:r w:rsidRPr="00E93BA9">
        <w:t xml:space="preserve">We will ensure the school works in partnership with parents / carers and other </w:t>
      </w:r>
      <w:r w:rsidRPr="00D84F9C">
        <w:t>agencies as appropriate. This includes facilitating return to home interviews as requested.</w:t>
      </w:r>
    </w:p>
    <w:p w14:paraId="77B50387" w14:textId="133939C9" w:rsidR="0070083E" w:rsidRDefault="0070083E" w:rsidP="0070083E">
      <w:pPr>
        <w:ind w:left="720"/>
      </w:pPr>
    </w:p>
    <w:p w14:paraId="156A81BB" w14:textId="31FF8EC5" w:rsidR="00D84F9C" w:rsidRDefault="00D84F9C" w:rsidP="0070083E">
      <w:pPr>
        <w:ind w:left="720"/>
      </w:pPr>
    </w:p>
    <w:p w14:paraId="3414D902" w14:textId="77777777" w:rsidR="00D84F9C" w:rsidRPr="00D84F9C" w:rsidRDefault="00D84F9C" w:rsidP="0070083E">
      <w:pPr>
        <w:ind w:left="720"/>
      </w:pPr>
    </w:p>
    <w:p w14:paraId="76553E76" w14:textId="3A7C0331" w:rsidR="0070083E" w:rsidRPr="00D84F9C" w:rsidRDefault="0070083E" w:rsidP="00E85810">
      <w:pPr>
        <w:pStyle w:val="Heading1"/>
        <w:numPr>
          <w:ilvl w:val="0"/>
          <w:numId w:val="53"/>
        </w:numPr>
        <w:rPr>
          <w:rStyle w:val="Strong"/>
          <w:b/>
          <w:bCs/>
          <w:color w:val="000000" w:themeColor="text1"/>
          <w:sz w:val="24"/>
          <w:szCs w:val="24"/>
        </w:rPr>
      </w:pPr>
      <w:bookmarkStart w:id="41" w:name="_Toc107409333"/>
      <w:r w:rsidRPr="00D84F9C">
        <w:rPr>
          <w:rStyle w:val="Strong"/>
          <w:b/>
          <w:bCs/>
          <w:color w:val="000000" w:themeColor="text1"/>
          <w:sz w:val="24"/>
          <w:szCs w:val="24"/>
        </w:rPr>
        <w:t>Sharing Nudes and Semi Nudes</w:t>
      </w:r>
      <w:bookmarkEnd w:id="41"/>
    </w:p>
    <w:p w14:paraId="3F4A2EC7" w14:textId="77777777" w:rsidR="0070083E" w:rsidRPr="00D84F9C" w:rsidRDefault="0070083E" w:rsidP="0070083E">
      <w:pPr>
        <w:rPr>
          <w:b/>
        </w:rPr>
      </w:pPr>
    </w:p>
    <w:p w14:paraId="1BF15027" w14:textId="77777777" w:rsidR="0070083E" w:rsidRPr="00D84F9C" w:rsidRDefault="0070083E" w:rsidP="0070083E">
      <w:pPr>
        <w:rPr>
          <w:b/>
        </w:rPr>
      </w:pPr>
      <w:r w:rsidRPr="00D84F9C">
        <w:rPr>
          <w:b/>
        </w:rPr>
        <w:t>Staff responsibilities when responding to an incident</w:t>
      </w:r>
    </w:p>
    <w:p w14:paraId="77F7B17B" w14:textId="77777777" w:rsidR="0070083E" w:rsidRPr="00D84F9C" w:rsidRDefault="0070083E" w:rsidP="0070083E"/>
    <w:p w14:paraId="139CA311" w14:textId="6F7D9E00" w:rsidR="0070083E" w:rsidRPr="00D84F9C" w:rsidRDefault="0070083E" w:rsidP="00E85810">
      <w:pPr>
        <w:pStyle w:val="ListParagraph"/>
        <w:numPr>
          <w:ilvl w:val="0"/>
          <w:numId w:val="59"/>
        </w:numPr>
      </w:pPr>
      <w:r w:rsidRPr="00D84F9C">
        <w:t xml:space="preserve">If any adult in school is made aware of an incident involving the consensual or non-consensual sharing of nude or semi-nude images/videos (also known as ‘sexting’ or ‘youth produced sexual imagery’), they must report it to the DSL immediately. </w:t>
      </w:r>
    </w:p>
    <w:p w14:paraId="7B286DCF" w14:textId="77777777" w:rsidR="0070083E" w:rsidRPr="00D84F9C" w:rsidRDefault="0070083E" w:rsidP="0070083E">
      <w:r w:rsidRPr="00D84F9C">
        <w:t xml:space="preserve">They must </w:t>
      </w:r>
      <w:r w:rsidRPr="00D84F9C">
        <w:rPr>
          <w:b/>
        </w:rPr>
        <w:t>not</w:t>
      </w:r>
      <w:r w:rsidRPr="00D84F9C">
        <w:t xml:space="preserve">: </w:t>
      </w:r>
    </w:p>
    <w:p w14:paraId="59098599" w14:textId="77777777" w:rsidR="0070083E" w:rsidRPr="00D84F9C" w:rsidRDefault="0070083E" w:rsidP="0070083E">
      <w:pPr>
        <w:pStyle w:val="4Bulletedcopyblue"/>
      </w:pPr>
      <w:r w:rsidRPr="00D84F9C">
        <w:t>View, copy, print, share, store or save the imagery yourself, or ask a pupil to share or download it (if you have already viewed the imagery by accident, you must report this to the DSL)</w:t>
      </w:r>
    </w:p>
    <w:p w14:paraId="5D5731E5" w14:textId="77777777" w:rsidR="0070083E" w:rsidRPr="00D84F9C" w:rsidRDefault="0070083E" w:rsidP="0070083E">
      <w:pPr>
        <w:pStyle w:val="4Bulletedcopyblue"/>
      </w:pPr>
      <w:r w:rsidRPr="00D84F9C">
        <w:t>Delete the imagery or ask the pupil to delete it</w:t>
      </w:r>
    </w:p>
    <w:p w14:paraId="75220CEF" w14:textId="77777777" w:rsidR="0070083E" w:rsidRPr="00D84F9C" w:rsidRDefault="0070083E" w:rsidP="0070083E">
      <w:pPr>
        <w:pStyle w:val="4Bulletedcopyblue"/>
      </w:pPr>
      <w:r w:rsidRPr="00D84F9C">
        <w:t xml:space="preserve">Ask the pupil(s) who are involved in the incident to disclose information regarding the imagery (this is the DSL’s responsibility) </w:t>
      </w:r>
    </w:p>
    <w:p w14:paraId="3657187F" w14:textId="77777777" w:rsidR="0070083E" w:rsidRPr="00D84F9C" w:rsidRDefault="0070083E" w:rsidP="0070083E">
      <w:pPr>
        <w:pStyle w:val="4Bulletedcopyblue"/>
      </w:pPr>
      <w:r w:rsidRPr="00D84F9C">
        <w:t>Share information about the incident with other members of staff, the pupil(s) it involves or their, or other, parents and/or carers</w:t>
      </w:r>
    </w:p>
    <w:p w14:paraId="46539ABA" w14:textId="77777777" w:rsidR="0070083E" w:rsidRPr="00D84F9C" w:rsidRDefault="0070083E" w:rsidP="0070083E">
      <w:pPr>
        <w:pStyle w:val="4Bulletedcopyblue"/>
      </w:pPr>
      <w:r w:rsidRPr="00D84F9C">
        <w:t>Say or do anything to blame or shame any young people involved</w:t>
      </w:r>
    </w:p>
    <w:p w14:paraId="10639C34" w14:textId="77777777" w:rsidR="0070083E" w:rsidRPr="00D84F9C" w:rsidRDefault="0070083E" w:rsidP="0070083E"/>
    <w:p w14:paraId="586C2711" w14:textId="77777777" w:rsidR="0070083E" w:rsidRPr="00D84F9C" w:rsidRDefault="0070083E" w:rsidP="0070083E">
      <w:pPr>
        <w:rPr>
          <w:b/>
        </w:rPr>
      </w:pPr>
      <w:r w:rsidRPr="00D84F9C">
        <w:rPr>
          <w:b/>
        </w:rPr>
        <w:t xml:space="preserve">DSL Responsibilities </w:t>
      </w:r>
    </w:p>
    <w:p w14:paraId="707E37A1" w14:textId="77777777" w:rsidR="0070083E" w:rsidRPr="00D84F9C" w:rsidRDefault="0070083E" w:rsidP="0070083E"/>
    <w:p w14:paraId="4823AF83" w14:textId="0632B343" w:rsidR="0070083E" w:rsidRPr="00D84F9C" w:rsidRDefault="0070083E" w:rsidP="00E85810">
      <w:pPr>
        <w:pStyle w:val="ListParagraph"/>
        <w:numPr>
          <w:ilvl w:val="0"/>
          <w:numId w:val="59"/>
        </w:numPr>
      </w:pPr>
      <w:r w:rsidRPr="00D84F9C">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D84F9C" w:rsidRDefault="0070083E" w:rsidP="0070083E">
      <w:pPr>
        <w:pStyle w:val="4Bulletedcopyblue"/>
      </w:pPr>
      <w:r w:rsidRPr="00D84F9C">
        <w:t xml:space="preserve">Whether there is an immediate risk to pupil(s) </w:t>
      </w:r>
    </w:p>
    <w:p w14:paraId="53BFB683" w14:textId="77777777" w:rsidR="0070083E" w:rsidRPr="00D84F9C" w:rsidRDefault="0070083E" w:rsidP="0070083E">
      <w:pPr>
        <w:pStyle w:val="4Bulletedcopyblue"/>
      </w:pPr>
      <w:r w:rsidRPr="00D84F9C">
        <w:t xml:space="preserve">If a referral needs to be made to the police and/or children’s social care </w:t>
      </w:r>
    </w:p>
    <w:p w14:paraId="7CC9B333" w14:textId="77777777" w:rsidR="0070083E" w:rsidRPr="00D84F9C" w:rsidRDefault="0070083E" w:rsidP="0070083E">
      <w:pPr>
        <w:pStyle w:val="4Bulletedcopyblue"/>
      </w:pPr>
      <w:r w:rsidRPr="00D84F9C">
        <w:t>If it is necessary to view the image(s) in order to safeguard the young person (in most cases, images or videos should not be viewed)</w:t>
      </w:r>
    </w:p>
    <w:p w14:paraId="60ECB625" w14:textId="77777777" w:rsidR="0070083E" w:rsidRPr="00D84F9C" w:rsidRDefault="0070083E" w:rsidP="0070083E">
      <w:pPr>
        <w:pStyle w:val="4Bulletedcopyblue"/>
      </w:pPr>
      <w:r w:rsidRPr="00D84F9C">
        <w:t>What further information is required to decide on the best response</w:t>
      </w:r>
    </w:p>
    <w:p w14:paraId="741484C7" w14:textId="77777777" w:rsidR="0070083E" w:rsidRPr="00D84F9C" w:rsidRDefault="0070083E" w:rsidP="0070083E">
      <w:pPr>
        <w:pStyle w:val="4Bulletedcopyblue"/>
      </w:pPr>
      <w:r w:rsidRPr="00D84F9C">
        <w:t>Whether the image(s) has been shared widely and via what services and/or platforms (this may be unknown)</w:t>
      </w:r>
    </w:p>
    <w:p w14:paraId="5236B03E" w14:textId="77777777" w:rsidR="0070083E" w:rsidRPr="00D84F9C" w:rsidRDefault="0070083E" w:rsidP="0070083E">
      <w:pPr>
        <w:pStyle w:val="4Bulletedcopyblue"/>
      </w:pPr>
      <w:r w:rsidRPr="00D84F9C">
        <w:t>Whether immediate action should be taken to delete or remove images or videos from devices or online services</w:t>
      </w:r>
    </w:p>
    <w:p w14:paraId="17140E5F" w14:textId="77777777" w:rsidR="0070083E" w:rsidRPr="00D84F9C" w:rsidRDefault="0070083E" w:rsidP="0070083E">
      <w:pPr>
        <w:pStyle w:val="4Bulletedcopyblue"/>
      </w:pPr>
      <w:r w:rsidRPr="00D84F9C">
        <w:t>Any relevant facts about the pupils involved which would influence risk assessment</w:t>
      </w:r>
    </w:p>
    <w:p w14:paraId="77780FCD" w14:textId="77777777" w:rsidR="0070083E" w:rsidRPr="00D84F9C" w:rsidRDefault="0070083E" w:rsidP="0070083E">
      <w:pPr>
        <w:pStyle w:val="4Bulletedcopyblue"/>
      </w:pPr>
      <w:r w:rsidRPr="00D84F9C">
        <w:t>If there is a need to contact another school, college, setting or individual</w:t>
      </w:r>
    </w:p>
    <w:p w14:paraId="54031BA4" w14:textId="77777777" w:rsidR="0070083E" w:rsidRPr="00D84F9C" w:rsidRDefault="0070083E" w:rsidP="0070083E">
      <w:pPr>
        <w:pStyle w:val="4Bulletedcopyblue"/>
      </w:pPr>
      <w:r w:rsidRPr="00D84F9C">
        <w:t>Whether to contact parents or carers of the pupils involved (in most cases parents/carers should be involved)</w:t>
      </w:r>
    </w:p>
    <w:p w14:paraId="16483946" w14:textId="77777777" w:rsidR="0070083E" w:rsidRPr="00D84F9C" w:rsidRDefault="0070083E" w:rsidP="0070083E">
      <w:r w:rsidRPr="00D84F9C">
        <w:t xml:space="preserve">The DSL will make an immediate referral to police and/or children’s social care if: </w:t>
      </w:r>
    </w:p>
    <w:p w14:paraId="6BC9EBF9" w14:textId="77777777" w:rsidR="0070083E" w:rsidRPr="00D84F9C" w:rsidRDefault="0070083E" w:rsidP="0070083E">
      <w:pPr>
        <w:pStyle w:val="4Bulletedcopyblue"/>
      </w:pPr>
      <w:r w:rsidRPr="00D84F9C">
        <w:t xml:space="preserve">The incident involves an adult </w:t>
      </w:r>
    </w:p>
    <w:p w14:paraId="3C6E9C7A" w14:textId="77777777" w:rsidR="0070083E" w:rsidRPr="00D84F9C" w:rsidRDefault="0070083E" w:rsidP="0070083E">
      <w:pPr>
        <w:pStyle w:val="4Bulletedcopyblue"/>
      </w:pPr>
      <w:r w:rsidRPr="00D84F9C">
        <w:t>There is reason to believe that a young person has been coerced, blackmailed or groomed, or if there are concerns about their capacity to consent (for example, owing to special educational needs)</w:t>
      </w:r>
    </w:p>
    <w:p w14:paraId="7A75D93F" w14:textId="77777777" w:rsidR="0070083E" w:rsidRPr="00D84F9C" w:rsidRDefault="0070083E" w:rsidP="0070083E">
      <w:pPr>
        <w:pStyle w:val="4Bulletedcopyblue"/>
      </w:pPr>
      <w:r w:rsidRPr="00D84F9C">
        <w:t>What the DSL knows about the images or videos suggests the content depicts sexual acts which are unusual for the young person’s developmental stage, or are violent</w:t>
      </w:r>
    </w:p>
    <w:p w14:paraId="161C396E" w14:textId="77777777" w:rsidR="0070083E" w:rsidRPr="00D84F9C" w:rsidRDefault="0070083E" w:rsidP="0070083E">
      <w:pPr>
        <w:pStyle w:val="4Bulletedcopyblue"/>
      </w:pPr>
      <w:r w:rsidRPr="00D84F9C">
        <w:t>The imagery involves sexual acts and any pupil in the images or videos is under 13</w:t>
      </w:r>
    </w:p>
    <w:p w14:paraId="53D3E808" w14:textId="77777777" w:rsidR="0070083E" w:rsidRPr="00D84F9C" w:rsidRDefault="0070083E" w:rsidP="0070083E">
      <w:pPr>
        <w:pStyle w:val="4Bulletedcopyblue"/>
      </w:pPr>
      <w:r w:rsidRPr="00D84F9C">
        <w:t>The DSL has reason to believe a pupil is at immediate risk of harm owing to the sharing of nudes and semi-nudes (for example, the young person is presenting as suicidal or self-harming)</w:t>
      </w:r>
    </w:p>
    <w:p w14:paraId="03796828" w14:textId="748028E5" w:rsidR="0070083E" w:rsidRPr="00D84F9C" w:rsidRDefault="0070083E" w:rsidP="00E85810">
      <w:pPr>
        <w:pStyle w:val="ListParagraph"/>
        <w:numPr>
          <w:ilvl w:val="0"/>
          <w:numId w:val="59"/>
        </w:numPr>
      </w:pPr>
      <w:r w:rsidRPr="00D84F9C">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D84F9C" w:rsidRDefault="00282DC6" w:rsidP="00641C9E"/>
    <w:p w14:paraId="23E8EC62" w14:textId="232ED99F" w:rsidR="00F676E1" w:rsidRPr="00D84F9C" w:rsidRDefault="00F676E1" w:rsidP="00E85810">
      <w:pPr>
        <w:pStyle w:val="Heading1"/>
        <w:numPr>
          <w:ilvl w:val="0"/>
          <w:numId w:val="53"/>
        </w:numPr>
        <w:rPr>
          <w:rStyle w:val="Strong"/>
          <w:b/>
          <w:color w:val="000000" w:themeColor="text1"/>
          <w:sz w:val="24"/>
          <w:szCs w:val="24"/>
        </w:rPr>
      </w:pPr>
      <w:bookmarkStart w:id="42" w:name="_Toc459981181"/>
      <w:bookmarkStart w:id="43" w:name="_Toc107409334"/>
      <w:r w:rsidRPr="00D84F9C">
        <w:rPr>
          <w:rStyle w:val="Strong"/>
          <w:b/>
          <w:color w:val="000000" w:themeColor="text1"/>
          <w:sz w:val="24"/>
          <w:szCs w:val="24"/>
        </w:rPr>
        <w:t>Children missing from education</w:t>
      </w:r>
      <w:bookmarkEnd w:id="42"/>
      <w:bookmarkEnd w:id="43"/>
    </w:p>
    <w:p w14:paraId="39C140B9" w14:textId="77777777" w:rsidR="00F676E1" w:rsidRPr="00E93BA9" w:rsidRDefault="00F676E1" w:rsidP="00641C9E"/>
    <w:p w14:paraId="45DCB9DF" w14:textId="67568B5C" w:rsidR="00E0345D" w:rsidRDefault="00BD4FB8" w:rsidP="00E85810">
      <w:pPr>
        <w:pStyle w:val="ListParagraph"/>
        <w:numPr>
          <w:ilvl w:val="1"/>
          <w:numId w:val="51"/>
        </w:numPr>
      </w:pPr>
      <w:r w:rsidRPr="00E93BA9">
        <w:t xml:space="preserve">A child going missing from education is a potential indicator of abuse or neglect. </w:t>
      </w:r>
      <w:r w:rsidR="00E0345D">
        <w:t xml:space="preserve">Where a child is reported to be missing education </w:t>
      </w:r>
      <w:r w:rsidR="00E0345D" w:rsidRPr="0070083E">
        <w:rPr>
          <w:rStyle w:val="Strong"/>
          <w:b w:val="0"/>
        </w:rPr>
        <w:t xml:space="preserve">we will comply with our statutory duty to inform the local authority of any pupil who falls within the reporting notification requirements outlined in </w:t>
      </w:r>
      <w:hyperlink r:id="rId62" w:history="1">
        <w:r w:rsidR="00E0345D" w:rsidRPr="00393986">
          <w:rPr>
            <w:rStyle w:val="Hyperlink"/>
          </w:rPr>
          <w:t>Children Missing Education – Statutory guidance for local authorities (DfE September 2016)</w:t>
        </w:r>
      </w:hyperlink>
      <w:r w:rsidR="00E0345D" w:rsidRPr="0070083E">
        <w:rPr>
          <w:rStyle w:val="Strong"/>
          <w:b w:val="0"/>
        </w:rPr>
        <w:t xml:space="preserve"> and </w:t>
      </w:r>
      <w:r w:rsidR="000D6CC0" w:rsidRPr="00E93BA9">
        <w:t xml:space="preserve"> follow the Leeds Children’s Services LA procedure  </w:t>
      </w:r>
      <w:r w:rsidR="004C2A46" w:rsidRPr="0070083E">
        <w:rPr>
          <w:i/>
        </w:rPr>
        <w:t xml:space="preserve"> </w:t>
      </w:r>
      <w:r w:rsidR="00E0345D">
        <w:t>and c</w:t>
      </w:r>
      <w:r w:rsidR="000D6CC0" w:rsidRPr="00E93BA9">
        <w:t xml:space="preserve">ontact: </w:t>
      </w:r>
      <w:hyperlink r:id="rId63" w:history="1">
        <w:r w:rsidR="005876A5" w:rsidRPr="00911EFE">
          <w:rPr>
            <w:rStyle w:val="Hyperlink"/>
          </w:rPr>
          <w:t>cme@leeds.gov.uk</w:t>
        </w:r>
      </w:hyperlink>
      <w:r w:rsidR="005876A5">
        <w:t xml:space="preserve">. </w:t>
      </w:r>
      <w:r w:rsidR="00783157" w:rsidRPr="00E93BA9">
        <w:t xml:space="preserve"> Tel: 0113 3789686</w:t>
      </w:r>
      <w:r w:rsidR="00FA30A3" w:rsidRPr="00E93BA9">
        <w:t>.</w:t>
      </w:r>
    </w:p>
    <w:p w14:paraId="3FD3707C" w14:textId="77777777" w:rsidR="00E0345D" w:rsidRDefault="00E0345D" w:rsidP="00E0345D">
      <w:pPr>
        <w:ind w:left="360"/>
      </w:pPr>
    </w:p>
    <w:p w14:paraId="2D8F2209" w14:textId="5436E41D" w:rsidR="000D6CC0" w:rsidRPr="0070083E" w:rsidRDefault="000D6CC0" w:rsidP="00E85810">
      <w:pPr>
        <w:pStyle w:val="ListParagraph"/>
        <w:numPr>
          <w:ilvl w:val="1"/>
          <w:numId w:val="51"/>
        </w:numPr>
        <w:rPr>
          <w:rStyle w:val="Strong"/>
          <w:b w:val="0"/>
          <w:bCs w:val="0"/>
          <w:color w:val="7030A0"/>
        </w:rPr>
      </w:pPr>
      <w:r w:rsidRPr="00E93BA9">
        <w:t>Children</w:t>
      </w:r>
      <w:r w:rsidR="004F1BE8" w:rsidRPr="00E93BA9">
        <w:t xml:space="preserve"> who are absent, abscond or go</w:t>
      </w:r>
      <w:r w:rsidRPr="00E93BA9">
        <w:t xml:space="preserve"> missing during the school day are vulnerable a</w:t>
      </w:r>
      <w:r w:rsidR="00E0345D">
        <w:t xml:space="preserve">nd at potential risk of abuse, </w:t>
      </w:r>
      <w:r w:rsidRPr="00E93BA9">
        <w:t>negle</w:t>
      </w:r>
      <w:r w:rsidRPr="0070083E">
        <w:rPr>
          <w:color w:val="000000" w:themeColor="text1"/>
        </w:rPr>
        <w:t>ct</w:t>
      </w:r>
      <w:r w:rsidR="00E0345D" w:rsidRPr="0070083E">
        <w:rPr>
          <w:color w:val="000000" w:themeColor="text1"/>
        </w:rPr>
        <w:t>, CSE or CCE including involvement in county lines</w:t>
      </w:r>
      <w:r w:rsidRPr="00E93BA9">
        <w:t xml:space="preserve">. School and college staff </w:t>
      </w:r>
      <w:r w:rsidRPr="00FB5475">
        <w:t xml:space="preserve">members </w:t>
      </w:r>
      <w:r w:rsidR="005E362F" w:rsidRPr="00FB5475">
        <w:t>must</w:t>
      </w:r>
      <w:r w:rsidRPr="00FB5475">
        <w:t xml:space="preserve"> </w:t>
      </w:r>
      <w:r w:rsidRPr="00E93BA9">
        <w:t>follow the school’s or college’s procedures for dealing with children who</w:t>
      </w:r>
      <w:r w:rsidR="00273F2F" w:rsidRPr="00E93BA9">
        <w:t xml:space="preserve"> are absent/</w:t>
      </w:r>
      <w:r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70083E">
        <w:rPr>
          <w:color w:val="7030A0"/>
        </w:rPr>
        <w:t xml:space="preserve">see </w:t>
      </w:r>
      <w:hyperlink w:anchor="_Appendix_10_" w:history="1">
        <w:r w:rsidR="000D79DC" w:rsidRPr="0070083E">
          <w:rPr>
            <w:rStyle w:val="Strong"/>
            <w:b w:val="0"/>
            <w:color w:val="7030A0"/>
          </w:rPr>
          <w:t>Appendix</w:t>
        </w:r>
      </w:hyperlink>
      <w:r w:rsidR="000D79DC" w:rsidRPr="0070083E">
        <w:rPr>
          <w:rStyle w:val="Strong"/>
          <w:b w:val="0"/>
          <w:color w:val="7030A0"/>
        </w:rPr>
        <w:t xml:space="preserve"> 10</w:t>
      </w:r>
      <w:r w:rsidR="00DA0D3E" w:rsidRPr="0070083E">
        <w:rPr>
          <w:rStyle w:val="Strong"/>
          <w:b w:val="0"/>
          <w:color w:val="7030A0"/>
        </w:rPr>
        <w:t>)</w:t>
      </w:r>
      <w:r w:rsidR="001448F6" w:rsidRPr="0070083E">
        <w:rPr>
          <w:rStyle w:val="Strong"/>
          <w:b w:val="0"/>
          <w:color w:val="7030A0"/>
        </w:rPr>
        <w:t>.</w:t>
      </w:r>
    </w:p>
    <w:p w14:paraId="671976B4" w14:textId="77777777" w:rsidR="002D7308" w:rsidRPr="00E93BA9" w:rsidRDefault="002D7308" w:rsidP="00641C9E">
      <w:pPr>
        <w:rPr>
          <w:rStyle w:val="Strong"/>
          <w:b w:val="0"/>
          <w:bCs w:val="0"/>
        </w:rPr>
      </w:pPr>
    </w:p>
    <w:p w14:paraId="56EBC383" w14:textId="77777777" w:rsidR="00BD1A3F" w:rsidRPr="002F0070" w:rsidRDefault="00BD1A3F" w:rsidP="00E85810">
      <w:pPr>
        <w:pStyle w:val="Heading1"/>
        <w:numPr>
          <w:ilvl w:val="0"/>
          <w:numId w:val="51"/>
        </w:numPr>
        <w:rPr>
          <w:rStyle w:val="Strong"/>
          <w:b/>
          <w:color w:val="000000" w:themeColor="text1"/>
          <w:sz w:val="24"/>
          <w:szCs w:val="24"/>
        </w:rPr>
      </w:pPr>
      <w:bookmarkStart w:id="44" w:name="_Toc459981182"/>
      <w:bookmarkStart w:id="45" w:name="_Toc107409335"/>
      <w:r w:rsidRPr="002F0070">
        <w:rPr>
          <w:rStyle w:val="Strong"/>
          <w:b/>
          <w:color w:val="000000" w:themeColor="text1"/>
          <w:sz w:val="24"/>
          <w:szCs w:val="24"/>
        </w:rPr>
        <w:t>A Safe</w:t>
      </w:r>
      <w:r w:rsidR="00DC6F41" w:rsidRPr="002F0070">
        <w:rPr>
          <w:rStyle w:val="Strong"/>
          <w:b/>
          <w:color w:val="000000" w:themeColor="text1"/>
          <w:sz w:val="24"/>
          <w:szCs w:val="24"/>
        </w:rPr>
        <w:t>r</w:t>
      </w:r>
      <w:r w:rsidRPr="002F0070">
        <w:rPr>
          <w:rStyle w:val="Strong"/>
          <w:b/>
          <w:color w:val="000000" w:themeColor="text1"/>
          <w:sz w:val="24"/>
          <w:szCs w:val="24"/>
        </w:rPr>
        <w:t xml:space="preserve"> School Culture</w:t>
      </w:r>
      <w:bookmarkEnd w:id="44"/>
      <w:bookmarkEnd w:id="45"/>
    </w:p>
    <w:p w14:paraId="2DB8568D" w14:textId="77777777" w:rsidR="009D6898" w:rsidRDefault="009D6898" w:rsidP="00641C9E">
      <w:pPr>
        <w:rPr>
          <w:b/>
        </w:rPr>
      </w:pPr>
    </w:p>
    <w:p w14:paraId="13DD3086" w14:textId="77777777" w:rsidR="009D5E63" w:rsidRPr="00FB5475" w:rsidRDefault="009D6898" w:rsidP="00641C9E">
      <w:pPr>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279B3B3B" w14:textId="77777777" w:rsidR="009D5E63" w:rsidRPr="00E93BA9" w:rsidRDefault="009D5E63" w:rsidP="00641C9E"/>
    <w:p w14:paraId="093C02E8" w14:textId="77777777" w:rsidR="001A4E96" w:rsidRDefault="00414B38" w:rsidP="009E6902">
      <w:pPr>
        <w:numPr>
          <w:ilvl w:val="0"/>
          <w:numId w:val="34"/>
        </w:numPr>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77777777" w:rsidR="001A4E96" w:rsidRDefault="001A4E96" w:rsidP="009E6902">
      <w:pPr>
        <w:numPr>
          <w:ilvl w:val="0"/>
          <w:numId w:val="34"/>
        </w:numPr>
      </w:pPr>
      <w:r>
        <w:t>S</w:t>
      </w:r>
      <w:r w:rsidR="007A1938" w:rsidRPr="00E93BA9">
        <w:t>chool’s procedures for managing children who are missing education</w:t>
      </w:r>
    </w:p>
    <w:p w14:paraId="10456CB3" w14:textId="77777777" w:rsidR="001A4E96" w:rsidRDefault="001A4E96" w:rsidP="009E6902">
      <w:pPr>
        <w:numPr>
          <w:ilvl w:val="0"/>
          <w:numId w:val="34"/>
        </w:numPr>
      </w:pPr>
      <w:r>
        <w:t>Guidance on Safer Working Practices</w:t>
      </w:r>
    </w:p>
    <w:p w14:paraId="5267BD7B" w14:textId="77777777" w:rsidR="007A1938" w:rsidRPr="00594DD9" w:rsidRDefault="001A4E96" w:rsidP="009E6902">
      <w:pPr>
        <w:numPr>
          <w:ilvl w:val="0"/>
          <w:numId w:val="34"/>
        </w:numPr>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7777777" w:rsidR="00BA3E66" w:rsidRPr="00594DD9" w:rsidRDefault="009A491F" w:rsidP="009E6902">
      <w:pPr>
        <w:numPr>
          <w:ilvl w:val="0"/>
          <w:numId w:val="34"/>
        </w:numPr>
        <w:rPr>
          <w:color w:val="000000" w:themeColor="text1"/>
        </w:rPr>
      </w:pPr>
      <w:r w:rsidRPr="00594DD9">
        <w:rPr>
          <w:color w:val="000000" w:themeColor="text1"/>
        </w:rPr>
        <w:t>School behaviour policy</w:t>
      </w:r>
    </w:p>
    <w:p w14:paraId="6AB6CA7B" w14:textId="77777777" w:rsidR="00230932" w:rsidRPr="00594DD9" w:rsidRDefault="00230932" w:rsidP="009E6902">
      <w:pPr>
        <w:numPr>
          <w:ilvl w:val="0"/>
          <w:numId w:val="34"/>
        </w:numPr>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641C9E"/>
    <w:p w14:paraId="12D96309" w14:textId="613FEE65" w:rsidR="00C114E0" w:rsidRPr="00663D71" w:rsidRDefault="00C114E0" w:rsidP="00E85810">
      <w:pPr>
        <w:pStyle w:val="Heading1"/>
        <w:numPr>
          <w:ilvl w:val="0"/>
          <w:numId w:val="51"/>
        </w:numPr>
        <w:rPr>
          <w:rStyle w:val="Strong"/>
          <w:b/>
          <w:color w:val="000000" w:themeColor="text1"/>
          <w:sz w:val="24"/>
          <w:szCs w:val="24"/>
        </w:rPr>
      </w:pPr>
      <w:bookmarkStart w:id="46" w:name="_Toc459981183"/>
      <w:bookmarkStart w:id="47" w:name="_Toc107409336"/>
      <w:r w:rsidRPr="00663D71">
        <w:rPr>
          <w:rStyle w:val="Strong"/>
          <w:b/>
          <w:color w:val="000000" w:themeColor="text1"/>
          <w:sz w:val="24"/>
          <w:szCs w:val="24"/>
        </w:rPr>
        <w:t>Safer Recruitment, selection and pre-employment vetting</w:t>
      </w:r>
      <w:bookmarkEnd w:id="46"/>
      <w:bookmarkEnd w:id="47"/>
    </w:p>
    <w:p w14:paraId="38B9137B" w14:textId="77777777" w:rsidR="00C114E0" w:rsidRPr="00E93BA9" w:rsidRDefault="00C114E0" w:rsidP="00641C9E"/>
    <w:p w14:paraId="38D10A1B" w14:textId="5F579EF6" w:rsidR="00C41B07" w:rsidRPr="00125E4E" w:rsidRDefault="00C114E0" w:rsidP="00E85810">
      <w:pPr>
        <w:pStyle w:val="ListParagraph"/>
        <w:numPr>
          <w:ilvl w:val="0"/>
          <w:numId w:val="60"/>
        </w:numPr>
        <w:rPr>
          <w:bCs/>
        </w:rPr>
      </w:pPr>
      <w:r w:rsidRPr="00125E4E">
        <w:rPr>
          <w:color w:val="000000" w:themeColor="text1"/>
        </w:rPr>
        <w:t xml:space="preserve">The school pays full regard and commitment to following the safer recruitment, </w:t>
      </w:r>
      <w:r w:rsidR="0070083E" w:rsidRPr="00125E4E">
        <w:rPr>
          <w:color w:val="000000" w:themeColor="text1"/>
        </w:rPr>
        <w:t xml:space="preserve"> </w:t>
      </w:r>
      <w:r w:rsidRPr="00125E4E">
        <w:rPr>
          <w:color w:val="000000" w:themeColor="text1"/>
        </w:rPr>
        <w:t xml:space="preserve">selection and pre-employment vetting procedures as outlined </w:t>
      </w:r>
      <w:r w:rsidR="00041CBE" w:rsidRPr="00125E4E">
        <w:rPr>
          <w:color w:val="000000" w:themeColor="text1"/>
        </w:rPr>
        <w:t xml:space="preserve">in </w:t>
      </w:r>
      <w:r w:rsidRPr="00125E4E">
        <w:rPr>
          <w:color w:val="000000" w:themeColor="text1"/>
        </w:rPr>
        <w:t xml:space="preserve">part three of </w:t>
      </w:r>
      <w:r w:rsidR="00CA11F5" w:rsidRPr="00125E4E">
        <w:rPr>
          <w:color w:val="000000" w:themeColor="text1"/>
        </w:rPr>
        <w:t xml:space="preserve">KCSiE </w:t>
      </w:r>
    </w:p>
    <w:p w14:paraId="2F3354DD" w14:textId="77777777" w:rsidR="00893EF6" w:rsidRPr="00594DD9" w:rsidRDefault="00893EF6" w:rsidP="00594DD9">
      <w:pPr>
        <w:ind w:left="709"/>
        <w:rPr>
          <w:bCs/>
        </w:rPr>
      </w:pPr>
    </w:p>
    <w:p w14:paraId="2F2D3867" w14:textId="1F869777" w:rsidR="00D70198" w:rsidRPr="0070083E" w:rsidRDefault="00E675FA" w:rsidP="00E85810">
      <w:pPr>
        <w:pStyle w:val="ListParagraph"/>
        <w:numPr>
          <w:ilvl w:val="0"/>
          <w:numId w:val="60"/>
        </w:numPr>
        <w:rPr>
          <w:rStyle w:val="Strong"/>
          <w:b w:val="0"/>
        </w:rPr>
      </w:pPr>
      <w:r w:rsidRPr="0070083E">
        <w:rPr>
          <w:color w:val="000000" w:themeColor="text1"/>
        </w:rPr>
        <w:t>The school will maintain</w:t>
      </w:r>
      <w:r w:rsidR="00C114E0" w:rsidRPr="0070083E">
        <w:rPr>
          <w:color w:val="000000" w:themeColor="text1"/>
        </w:rPr>
        <w:t xml:space="preserve"> a single central record which demonstrates the</w:t>
      </w:r>
      <w:r w:rsidRPr="0070083E">
        <w:rPr>
          <w:color w:val="000000" w:themeColor="text1"/>
        </w:rPr>
        <w:t xml:space="preserve"> relevant</w:t>
      </w:r>
      <w:r w:rsidR="00C114E0" w:rsidRPr="0070083E">
        <w:rPr>
          <w:color w:val="000000" w:themeColor="text1"/>
        </w:rPr>
        <w:t xml:space="preserve"> vetting checks</w:t>
      </w:r>
      <w:r w:rsidRPr="0070083E">
        <w:rPr>
          <w:color w:val="000000" w:themeColor="text1"/>
        </w:rPr>
        <w:t xml:space="preserve"> required </w:t>
      </w:r>
      <w:r w:rsidR="00BB7752" w:rsidRPr="0070083E">
        <w:rPr>
          <w:color w:val="000000" w:themeColor="text1"/>
        </w:rPr>
        <w:t xml:space="preserve">including: </w:t>
      </w:r>
      <w:r w:rsidR="004A2558" w:rsidRPr="0070083E">
        <w:rPr>
          <w:color w:val="000000" w:themeColor="text1"/>
        </w:rPr>
        <w:t xml:space="preserve">a barred list check, DBS check at the correct level, </w:t>
      </w:r>
      <w:r w:rsidR="00BB7752" w:rsidRPr="0070083E">
        <w:rPr>
          <w:color w:val="000000" w:themeColor="text1"/>
        </w:rPr>
        <w:t>identity</w:t>
      </w:r>
      <w:r w:rsidRPr="0070083E">
        <w:rPr>
          <w:color w:val="000000" w:themeColor="text1"/>
        </w:rPr>
        <w:t>,</w:t>
      </w:r>
      <w:r w:rsidR="00C114E0" w:rsidRPr="0070083E">
        <w:rPr>
          <w:color w:val="000000" w:themeColor="text1"/>
        </w:rPr>
        <w:t xml:space="preserve"> qualifications</w:t>
      </w:r>
      <w:r w:rsidRPr="0070083E">
        <w:rPr>
          <w:color w:val="000000" w:themeColor="text1"/>
        </w:rPr>
        <w:t>, prohibition</w:t>
      </w:r>
      <w:r w:rsidR="00B262EF" w:rsidRPr="0070083E">
        <w:rPr>
          <w:color w:val="000000" w:themeColor="text1"/>
        </w:rPr>
        <w:t xml:space="preserve"> order and right</w:t>
      </w:r>
      <w:r w:rsidR="00C114E0" w:rsidRPr="0070083E">
        <w:rPr>
          <w:color w:val="000000" w:themeColor="text1"/>
        </w:rPr>
        <w:t xml:space="preserve"> to work in the UK</w:t>
      </w:r>
      <w:r w:rsidR="00D24EA1" w:rsidRPr="0070083E">
        <w:rPr>
          <w:color w:val="000000" w:themeColor="text1"/>
        </w:rPr>
        <w:t xml:space="preserve">. </w:t>
      </w:r>
      <w:r w:rsidR="00F223DC" w:rsidRPr="0070083E">
        <w:rPr>
          <w:color w:val="000000" w:themeColor="text1"/>
        </w:rPr>
        <w:t>(see</w:t>
      </w:r>
      <w:r w:rsidR="00D70198" w:rsidRPr="0070083E">
        <w:rPr>
          <w:color w:val="000000" w:themeColor="text1"/>
        </w:rPr>
        <w:t xml:space="preserve"> Part 3 of KC</w:t>
      </w:r>
      <w:r w:rsidR="00FB5475" w:rsidRPr="0070083E">
        <w:rPr>
          <w:color w:val="000000" w:themeColor="text1"/>
        </w:rPr>
        <w:t>SiE</w:t>
      </w:r>
      <w:r w:rsidR="00C41B07" w:rsidRPr="0070083E">
        <w:rPr>
          <w:color w:val="000000" w:themeColor="text1"/>
        </w:rPr>
        <w:t>)</w:t>
      </w:r>
      <w:r w:rsidR="002131A0" w:rsidRPr="0070083E">
        <w:rPr>
          <w:color w:val="000000" w:themeColor="text1"/>
        </w:rPr>
        <w:t>.</w:t>
      </w:r>
      <w:r w:rsidR="001B0400">
        <w:t xml:space="preserve"> </w:t>
      </w:r>
    </w:p>
    <w:p w14:paraId="74D999FC" w14:textId="77777777" w:rsidR="00BB7752" w:rsidRPr="00E93BA9" w:rsidRDefault="00BB7752" w:rsidP="00D70198">
      <w:pPr>
        <w:ind w:left="709"/>
      </w:pPr>
      <w:r w:rsidRPr="00E93BA9">
        <w:t xml:space="preserve"> </w:t>
      </w:r>
    </w:p>
    <w:p w14:paraId="1251C461" w14:textId="670F4ADF" w:rsidR="004A2558" w:rsidRDefault="00BB7752" w:rsidP="00E85810">
      <w:pPr>
        <w:pStyle w:val="ListParagraph"/>
        <w:numPr>
          <w:ilvl w:val="0"/>
          <w:numId w:val="60"/>
        </w:numPr>
      </w:pPr>
      <w:r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70083E">
          <w:rPr>
            <w:rStyle w:val="Hyperlink"/>
            <w:sz w:val="24"/>
            <w:szCs w:val="24"/>
          </w:rPr>
          <w:t xml:space="preserve">Appendix </w:t>
        </w:r>
        <w:r w:rsidR="00D35809" w:rsidRPr="0070083E">
          <w:rPr>
            <w:rStyle w:val="Hyperlink"/>
            <w:sz w:val="24"/>
            <w:szCs w:val="24"/>
          </w:rPr>
          <w:t>6</w:t>
        </w:r>
      </w:hyperlink>
      <w:r w:rsidR="00394143">
        <w:t>)</w:t>
      </w:r>
    </w:p>
    <w:p w14:paraId="65E76E17" w14:textId="77777777" w:rsidR="001B0400" w:rsidRPr="00E93BA9" w:rsidRDefault="001B0400" w:rsidP="00641C9E"/>
    <w:p w14:paraId="7A7752AD" w14:textId="06741A2B" w:rsidR="004A2558" w:rsidRDefault="00C114E0" w:rsidP="00E85810">
      <w:pPr>
        <w:pStyle w:val="ListParagraph"/>
        <w:numPr>
          <w:ilvl w:val="0"/>
          <w:numId w:val="60"/>
        </w:numPr>
      </w:pPr>
      <w:r w:rsidRPr="00E93BA9">
        <w:t xml:space="preserve">The school will ensure that all recruitment panels include at least one person that has undertaken </w:t>
      </w:r>
      <w:r w:rsidR="00032B85">
        <w:t xml:space="preserve">the safer recruitment consortium, </w:t>
      </w:r>
      <w:r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594DD9">
      <w:pPr>
        <w:pStyle w:val="ListParagraph"/>
      </w:pPr>
    </w:p>
    <w:p w14:paraId="0E63F737" w14:textId="47425355" w:rsidR="00D64C44" w:rsidRPr="0070083E" w:rsidRDefault="00D64C44" w:rsidP="00E85810">
      <w:pPr>
        <w:pStyle w:val="ListParagraph"/>
        <w:numPr>
          <w:ilvl w:val="0"/>
          <w:numId w:val="60"/>
        </w:numPr>
        <w:rPr>
          <w:rFonts w:cs="Arial"/>
        </w:rPr>
      </w:pPr>
      <w:r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Pr="0070083E">
        <w:rPr>
          <w:bCs/>
        </w:rPr>
        <w:t>may</w:t>
      </w:r>
      <w:r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Pr="006D3532">
        <w:t xml:space="preserve">or that they are aware of any reason why they are unsuitable to teach </w:t>
      </w:r>
      <w:r w:rsidRPr="0070083E">
        <w:rPr>
          <w:bCs/>
        </w:rPr>
        <w:t>where possible</w:t>
      </w:r>
      <w:r w:rsidRPr="006D3532">
        <w:t>.</w:t>
      </w:r>
    </w:p>
    <w:p w14:paraId="5F4B6652" w14:textId="511AF92B" w:rsidR="00893EF6" w:rsidRPr="00594DD9" w:rsidRDefault="00893EF6" w:rsidP="00D64C44">
      <w:pPr>
        <w:ind w:left="709"/>
        <w:rPr>
          <w:color w:val="FF0000"/>
        </w:rPr>
      </w:pPr>
    </w:p>
    <w:p w14:paraId="2B27703B" w14:textId="066BA04F" w:rsidR="00CE771D" w:rsidRPr="0070083E" w:rsidRDefault="00CE771D" w:rsidP="00E85810">
      <w:pPr>
        <w:pStyle w:val="ListParagraph"/>
        <w:numPr>
          <w:ilvl w:val="0"/>
          <w:numId w:val="60"/>
        </w:numPr>
        <w:rPr>
          <w:color w:val="000000" w:themeColor="text1"/>
        </w:rPr>
      </w:pPr>
      <w:r w:rsidRPr="00E93BA9">
        <w:t>The school</w:t>
      </w:r>
      <w:r w:rsidR="00032B85">
        <w:t>/</w:t>
      </w:r>
      <w:r w:rsidR="00893EF6" w:rsidRPr="00E93BA9">
        <w:t xml:space="preserve"> </w:t>
      </w:r>
      <w:r w:rsidRPr="00E93BA9">
        <w:t xml:space="preserve">will ensure that </w:t>
      </w:r>
      <w:r w:rsidR="00394143">
        <w:t>written</w:t>
      </w:r>
      <w:r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70083E">
        <w:rPr>
          <w:b/>
        </w:rPr>
        <w:t>not</w:t>
      </w:r>
      <w:r w:rsidR="00E61838" w:rsidRPr="001C6446">
        <w:t xml:space="preserve"> engaging in regulated activity</w:t>
      </w:r>
      <w:r w:rsidR="00B66BD2" w:rsidRPr="001C6446">
        <w:t>.</w:t>
      </w:r>
      <w:r w:rsidRPr="001C6446">
        <w:t xml:space="preserve"> </w:t>
      </w:r>
      <w:r w:rsidRPr="00E93BA9">
        <w:t xml:space="preserve">Advice </w:t>
      </w:r>
      <w:r w:rsidR="00A80775" w:rsidRPr="00E93BA9">
        <w:t>and support for carrying out</w:t>
      </w:r>
      <w:r w:rsidRPr="00E93BA9">
        <w:t xml:space="preserve"> risk assessments can be acc</w:t>
      </w:r>
      <w:r w:rsidR="002C21D3" w:rsidRPr="00E93BA9">
        <w:t xml:space="preserve">essed through the </w:t>
      </w:r>
      <w:r w:rsidRPr="00E93BA9">
        <w:t>school</w:t>
      </w:r>
      <w:r w:rsidR="00A92D12">
        <w:t>’</w:t>
      </w:r>
      <w:r w:rsidRPr="00E93BA9">
        <w:t>s HR Advisor</w:t>
      </w:r>
      <w:r w:rsidR="002C21D3" w:rsidRPr="00E93BA9">
        <w:t>/Provider/Contact</w:t>
      </w:r>
      <w:r w:rsidR="00032B85">
        <w:t xml:space="preserve"> or the Education Safeguarding </w:t>
      </w:r>
      <w:r w:rsidR="00032B85" w:rsidRPr="0070083E">
        <w:rPr>
          <w:color w:val="000000" w:themeColor="text1"/>
        </w:rPr>
        <w:t>Team.</w:t>
      </w:r>
    </w:p>
    <w:p w14:paraId="230942EE" w14:textId="62E98D0C" w:rsidR="002C21D3" w:rsidRPr="002131A0" w:rsidRDefault="00921AC8" w:rsidP="00E85810">
      <w:pPr>
        <w:pStyle w:val="Heading1"/>
        <w:numPr>
          <w:ilvl w:val="0"/>
          <w:numId w:val="51"/>
        </w:numPr>
        <w:rPr>
          <w:rStyle w:val="Strong"/>
          <w:b/>
          <w:color w:val="000000" w:themeColor="text1"/>
          <w:sz w:val="24"/>
          <w:szCs w:val="24"/>
        </w:rPr>
      </w:pPr>
      <w:bookmarkStart w:id="48" w:name="_Toc459981184"/>
      <w:bookmarkStart w:id="49" w:name="_Ref517858941"/>
      <w:bookmarkStart w:id="50" w:name="_Ref517858970"/>
      <w:bookmarkStart w:id="51" w:name="_Ref517858978"/>
      <w:bookmarkStart w:id="52" w:name="_Ref517858982"/>
      <w:bookmarkStart w:id="53" w:name="_Toc107409337"/>
      <w:r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8"/>
      <w:bookmarkEnd w:id="49"/>
      <w:bookmarkEnd w:id="50"/>
      <w:bookmarkEnd w:id="51"/>
      <w:bookmarkEnd w:id="52"/>
      <w:r w:rsidRPr="002131A0">
        <w:rPr>
          <w:rStyle w:val="Strong"/>
          <w:b/>
          <w:color w:val="000000" w:themeColor="text1"/>
          <w:sz w:val="24"/>
          <w:szCs w:val="24"/>
        </w:rPr>
        <w:t xml:space="preserve"> procedures.</w:t>
      </w:r>
      <w:bookmarkEnd w:id="53"/>
    </w:p>
    <w:p w14:paraId="3559607B" w14:textId="77777777" w:rsidR="009B1E3F" w:rsidRPr="002131A0" w:rsidRDefault="009B1E3F" w:rsidP="00641C9E">
      <w:pPr>
        <w:rPr>
          <w:color w:val="000000" w:themeColor="text1"/>
        </w:rPr>
      </w:pPr>
    </w:p>
    <w:p w14:paraId="40D7151E" w14:textId="33C0A4CB" w:rsidR="009B1E3F" w:rsidRPr="0070083E" w:rsidRDefault="009B1E3F" w:rsidP="00E85810">
      <w:pPr>
        <w:pStyle w:val="ListParagraph"/>
        <w:numPr>
          <w:ilvl w:val="1"/>
          <w:numId w:val="52"/>
        </w:numPr>
        <w:rPr>
          <w:color w:val="000000" w:themeColor="text1"/>
        </w:rPr>
      </w:pPr>
      <w:r w:rsidRPr="0070083E">
        <w:rPr>
          <w:color w:val="000000" w:themeColor="text1"/>
        </w:rPr>
        <w:t>These procedures must be followed in any case in which it is alleged that a member of staff</w:t>
      </w:r>
      <w:r w:rsidR="00041525" w:rsidRPr="0070083E">
        <w:rPr>
          <w:color w:val="000000" w:themeColor="text1"/>
        </w:rPr>
        <w:t xml:space="preserve"> (including supply staff)</w:t>
      </w:r>
      <w:r w:rsidRPr="0070083E">
        <w:rPr>
          <w:color w:val="000000" w:themeColor="text1"/>
        </w:rPr>
        <w:t>, governor, visiting</w:t>
      </w:r>
      <w:r w:rsidR="00A92D12" w:rsidRPr="0070083E">
        <w:rPr>
          <w:color w:val="000000" w:themeColor="text1"/>
        </w:rPr>
        <w:t xml:space="preserve"> professional or volunteer has</w:t>
      </w:r>
      <w:r w:rsidR="00062D77" w:rsidRPr="0070083E">
        <w:rPr>
          <w:color w:val="000000" w:themeColor="text1"/>
        </w:rPr>
        <w:t xml:space="preserve"> met the harm test, this includes where an adult has</w:t>
      </w:r>
      <w:r w:rsidR="00A92D12" w:rsidRPr="0070083E">
        <w:rPr>
          <w:color w:val="000000" w:themeColor="text1"/>
        </w:rPr>
        <w:t>:</w:t>
      </w:r>
    </w:p>
    <w:p w14:paraId="1651EFDA" w14:textId="77777777" w:rsidR="009B1E3F" w:rsidRPr="002131A0" w:rsidRDefault="009B1E3F" w:rsidP="00641C9E">
      <w:pPr>
        <w:rPr>
          <w:color w:val="000000" w:themeColor="text1"/>
        </w:rPr>
      </w:pPr>
    </w:p>
    <w:p w14:paraId="606B2A67" w14:textId="77777777" w:rsidR="009B1E3F" w:rsidRPr="002131A0" w:rsidRDefault="009B1E3F" w:rsidP="00F9101D">
      <w:pPr>
        <w:numPr>
          <w:ilvl w:val="0"/>
          <w:numId w:val="6"/>
        </w:numPr>
        <w:rPr>
          <w:color w:val="000000" w:themeColor="text1"/>
        </w:rPr>
      </w:pPr>
      <w:r w:rsidRPr="002131A0">
        <w:rPr>
          <w:color w:val="000000" w:themeColor="text1"/>
        </w:rPr>
        <w:t>behaved in a way that has harmed a child or may have harmed a child</w:t>
      </w:r>
    </w:p>
    <w:p w14:paraId="0A4691B4" w14:textId="77777777" w:rsidR="009B1E3F" w:rsidRPr="002131A0" w:rsidRDefault="009B1E3F" w:rsidP="00F9101D">
      <w:pPr>
        <w:numPr>
          <w:ilvl w:val="0"/>
          <w:numId w:val="6"/>
        </w:numPr>
        <w:rPr>
          <w:color w:val="000000" w:themeColor="text1"/>
        </w:rPr>
      </w:pPr>
      <w:r w:rsidRPr="002131A0">
        <w:rPr>
          <w:color w:val="000000" w:themeColor="text1"/>
        </w:rPr>
        <w:t>possibly committed a criminal offence against or related to a child</w:t>
      </w:r>
    </w:p>
    <w:p w14:paraId="50506987" w14:textId="77777777" w:rsidR="009B1E3F" w:rsidRPr="002131A0" w:rsidRDefault="002A6352" w:rsidP="00F9101D">
      <w:pPr>
        <w:numPr>
          <w:ilvl w:val="0"/>
          <w:numId w:val="6"/>
        </w:numPr>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 </w:t>
      </w:r>
    </w:p>
    <w:p w14:paraId="37ED304B" w14:textId="62406B41" w:rsidR="00C1565F" w:rsidRPr="006D3532" w:rsidRDefault="00C1565F" w:rsidP="00F9101D">
      <w:pPr>
        <w:numPr>
          <w:ilvl w:val="0"/>
          <w:numId w:val="6"/>
        </w:numPr>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594DD9">
      <w:pPr>
        <w:ind w:left="709"/>
      </w:pPr>
    </w:p>
    <w:p w14:paraId="5C0B57A2" w14:textId="34A397EA" w:rsidR="00062D77" w:rsidRDefault="00962BFA" w:rsidP="00E85810">
      <w:pPr>
        <w:pStyle w:val="ListParagraph"/>
        <w:numPr>
          <w:ilvl w:val="1"/>
          <w:numId w:val="52"/>
        </w:numPr>
      </w:pPr>
      <w:r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594DD9">
      <w:pPr>
        <w:ind w:left="709"/>
      </w:pPr>
    </w:p>
    <w:p w14:paraId="210D4761" w14:textId="2D0A606B" w:rsidR="00062D77" w:rsidRPr="006D3532" w:rsidRDefault="00062D77" w:rsidP="00E85810">
      <w:pPr>
        <w:pStyle w:val="ListParagraph"/>
        <w:numPr>
          <w:ilvl w:val="1"/>
          <w:numId w:val="52"/>
        </w:numPr>
      </w:pPr>
      <w:r w:rsidRPr="006D3532">
        <w:t>Exampl</w:t>
      </w:r>
      <w:r w:rsidR="007B198C" w:rsidRPr="006D3532">
        <w:t>es of behaviours that would warrant an allegation or safeguarding concern by a member of staff could include:</w:t>
      </w:r>
    </w:p>
    <w:p w14:paraId="6A25D30F" w14:textId="77777777" w:rsidR="002433E5" w:rsidRPr="00E93BA9" w:rsidRDefault="002433E5" w:rsidP="00641C9E"/>
    <w:p w14:paraId="481ECEF9" w14:textId="77777777" w:rsidR="002433E5" w:rsidRPr="00E93BA9" w:rsidRDefault="002433E5" w:rsidP="009E6902">
      <w:pPr>
        <w:numPr>
          <w:ilvl w:val="0"/>
          <w:numId w:val="26"/>
        </w:numPr>
      </w:pPr>
      <w:r w:rsidRPr="00E93BA9">
        <w:t>Physical</w:t>
      </w:r>
      <w:r w:rsidR="00A92D12">
        <w:t>, for example</w:t>
      </w:r>
      <w:r w:rsidRPr="00E93BA9">
        <w:t xml:space="preserve"> intentional use of force as a punishment, slapping, use of objects to hit with, throwing objects or rough physical handling.</w:t>
      </w:r>
    </w:p>
    <w:p w14:paraId="60F70F35" w14:textId="77777777" w:rsidR="002433E5" w:rsidRPr="00E93BA9" w:rsidRDefault="002433E5" w:rsidP="00641C9E"/>
    <w:p w14:paraId="010F3B8D" w14:textId="77777777" w:rsidR="002433E5" w:rsidRPr="00E93BA9" w:rsidRDefault="00A92D12" w:rsidP="009E6902">
      <w:pPr>
        <w:numPr>
          <w:ilvl w:val="0"/>
          <w:numId w:val="26"/>
        </w:numPr>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2433E5" w:rsidRPr="00E93BA9">
        <w:t>disability or sexuality.</w:t>
      </w:r>
    </w:p>
    <w:p w14:paraId="406C34CA" w14:textId="77777777" w:rsidR="002433E5" w:rsidRPr="00E93BA9" w:rsidRDefault="002433E5" w:rsidP="00641C9E"/>
    <w:p w14:paraId="1231F570" w14:textId="49959B97" w:rsidR="002433E5" w:rsidRPr="003A40DB" w:rsidRDefault="00A92D12" w:rsidP="009E6902">
      <w:pPr>
        <w:numPr>
          <w:ilvl w:val="0"/>
          <w:numId w:val="26"/>
        </w:numPr>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assault and rape, </w:t>
      </w:r>
      <w:r w:rsidR="00846BE4" w:rsidRPr="003A40DB">
        <w:t>s</w:t>
      </w:r>
      <w:r w:rsidR="007B198C" w:rsidRPr="003A40DB">
        <w:t>ending inappropriate messages through social media and other technologies.</w:t>
      </w:r>
    </w:p>
    <w:p w14:paraId="21A196A4" w14:textId="77777777" w:rsidR="002433E5" w:rsidRPr="00E93BA9" w:rsidRDefault="002433E5" w:rsidP="00641C9E"/>
    <w:p w14:paraId="4F1CD9F5" w14:textId="77777777" w:rsidR="002433E5" w:rsidRDefault="007E166F" w:rsidP="009E6902">
      <w:pPr>
        <w:numPr>
          <w:ilvl w:val="0"/>
          <w:numId w:val="26"/>
        </w:numPr>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20E277AE" w14:textId="77777777" w:rsidR="00617201" w:rsidRDefault="00617201" w:rsidP="00617201">
      <w:pPr>
        <w:pStyle w:val="ListParagraph"/>
      </w:pPr>
    </w:p>
    <w:p w14:paraId="06656D73" w14:textId="77777777" w:rsidR="002433E5" w:rsidRPr="00E93BA9" w:rsidRDefault="002433E5" w:rsidP="00641C9E"/>
    <w:p w14:paraId="7C248913" w14:textId="171B51A8" w:rsidR="00B149D8" w:rsidRPr="003A40DB" w:rsidRDefault="00343E92" w:rsidP="00E85810">
      <w:pPr>
        <w:pStyle w:val="ListParagraph"/>
        <w:numPr>
          <w:ilvl w:val="1"/>
          <w:numId w:val="52"/>
        </w:numPr>
        <w:rPr>
          <w:rFonts w:ascii="Calibri" w:hAnsi="Calibri"/>
        </w:rPr>
      </w:pPr>
      <w:r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9D5E63" w:rsidRPr="00E93BA9">
        <w:t xml:space="preserve">teacher then the next most senior member of </w:t>
      </w:r>
      <w:r w:rsidR="00B149D8" w:rsidRPr="00E93BA9">
        <w:t>staff must be informed and the chair of g</w:t>
      </w:r>
      <w:r w:rsidR="009D5E63" w:rsidRPr="00E93BA9">
        <w:t>overnors</w:t>
      </w:r>
      <w:r w:rsidR="00997216">
        <w:t xml:space="preserve">. </w:t>
      </w:r>
      <w:r w:rsidR="00D64C44" w:rsidRPr="003A40DB">
        <w:t xml:space="preserve">In our school the named case manager is </w:t>
      </w:r>
      <w:r w:rsidR="00177F49" w:rsidRPr="00177F49">
        <w:t>Mrs Susy Hardacre</w:t>
      </w:r>
      <w:r w:rsidR="00846BE4" w:rsidRPr="003A40DB">
        <w:t>.</w:t>
      </w:r>
      <w:r w:rsidR="00D64C44" w:rsidRPr="003A40DB">
        <w:t xml:space="preserve"> 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64C44">
      <w:pPr>
        <w:ind w:left="709"/>
        <w:rPr>
          <w:rFonts w:ascii="Calibri" w:hAnsi="Calibri"/>
        </w:rPr>
      </w:pPr>
    </w:p>
    <w:p w14:paraId="0957E624" w14:textId="59B52F34" w:rsidR="00D64C44" w:rsidRPr="00D84F9C" w:rsidRDefault="00D64C44" w:rsidP="00E85810">
      <w:pPr>
        <w:pStyle w:val="ListParagraph"/>
        <w:numPr>
          <w:ilvl w:val="1"/>
          <w:numId w:val="52"/>
        </w:numPr>
        <w:rPr>
          <w:rFonts w:ascii="Calibri" w:hAnsi="Calibri"/>
        </w:rPr>
      </w:pPr>
      <w:r w:rsidRPr="003A40DB">
        <w:t xml:space="preserve">Where a </w:t>
      </w:r>
      <w:r w:rsidRPr="00D84F9C">
        <w:t xml:space="preserve">Headteacher determines that a safeguarding allegation does not meet the harm threshold in line with the criteria above they will refer the matter to be managed in line with paragraphs </w:t>
      </w:r>
      <w:r w:rsidR="00615759" w:rsidRPr="00D84F9C">
        <w:t xml:space="preserve">20.8 - 20.9 </w:t>
      </w:r>
      <w:r w:rsidR="00473419" w:rsidRPr="00D84F9C">
        <w:t>(inc.)</w:t>
      </w:r>
      <w:r w:rsidRPr="00D84F9C">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in the event that they have appropriate safeguarding training.</w:t>
      </w:r>
    </w:p>
    <w:p w14:paraId="02165DC1" w14:textId="77777777" w:rsidR="00BD2878" w:rsidRPr="00D84F9C" w:rsidRDefault="00BD2878" w:rsidP="00594DD9">
      <w:pPr>
        <w:ind w:left="709"/>
        <w:rPr>
          <w:i/>
        </w:rPr>
      </w:pPr>
    </w:p>
    <w:p w14:paraId="35E98AEB" w14:textId="27A843E0" w:rsidR="00BD2878" w:rsidRPr="00D84F9C" w:rsidRDefault="00BD2878" w:rsidP="00E85810">
      <w:pPr>
        <w:pStyle w:val="ListParagraph"/>
        <w:numPr>
          <w:ilvl w:val="1"/>
          <w:numId w:val="52"/>
        </w:numPr>
        <w:rPr>
          <w:i/>
        </w:rPr>
      </w:pPr>
      <w:r w:rsidRPr="00D84F9C">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D84F9C">
        <w:t>:</w:t>
      </w:r>
    </w:p>
    <w:p w14:paraId="0BBB94AA" w14:textId="5243675C" w:rsidR="00BD2878" w:rsidRPr="00D84F9C" w:rsidRDefault="00BD2878" w:rsidP="00E85810">
      <w:pPr>
        <w:pStyle w:val="ListParagraph"/>
        <w:numPr>
          <w:ilvl w:val="0"/>
          <w:numId w:val="37"/>
        </w:numPr>
        <w:rPr>
          <w:i/>
        </w:rPr>
      </w:pPr>
      <w:r w:rsidRPr="00D84F9C">
        <w:rPr>
          <w:i/>
        </w:rPr>
        <w:t>Being over f</w:t>
      </w:r>
      <w:r w:rsidR="00CC217B" w:rsidRPr="00D84F9C">
        <w:rPr>
          <w:i/>
        </w:rPr>
        <w:t>amiliar</w:t>
      </w:r>
      <w:r w:rsidRPr="00D84F9C">
        <w:rPr>
          <w:i/>
        </w:rPr>
        <w:t xml:space="preserve"> with children</w:t>
      </w:r>
    </w:p>
    <w:p w14:paraId="653E1909" w14:textId="676CE8D4" w:rsidR="00BD2878" w:rsidRPr="00D84F9C" w:rsidRDefault="00BD2878" w:rsidP="00E85810">
      <w:pPr>
        <w:pStyle w:val="ListParagraph"/>
        <w:numPr>
          <w:ilvl w:val="0"/>
          <w:numId w:val="37"/>
        </w:numPr>
        <w:rPr>
          <w:i/>
        </w:rPr>
      </w:pPr>
      <w:r w:rsidRPr="00D84F9C">
        <w:rPr>
          <w:i/>
        </w:rPr>
        <w:t>Having favourites</w:t>
      </w:r>
    </w:p>
    <w:p w14:paraId="622CB01B" w14:textId="4D1A8FBC" w:rsidR="00BD2878" w:rsidRPr="00D84F9C" w:rsidRDefault="00BD2878" w:rsidP="00E85810">
      <w:pPr>
        <w:pStyle w:val="ListParagraph"/>
        <w:numPr>
          <w:ilvl w:val="0"/>
          <w:numId w:val="37"/>
        </w:numPr>
        <w:rPr>
          <w:i/>
        </w:rPr>
      </w:pPr>
      <w:r w:rsidRPr="00D84F9C">
        <w:rPr>
          <w:i/>
        </w:rPr>
        <w:t>Taking photographs of children on their mobile phone</w:t>
      </w:r>
    </w:p>
    <w:p w14:paraId="12BBE3B0" w14:textId="4EFC7F7F" w:rsidR="00BD2878" w:rsidRPr="00D84F9C" w:rsidRDefault="00BD2878" w:rsidP="00E85810">
      <w:pPr>
        <w:pStyle w:val="ListParagraph"/>
        <w:numPr>
          <w:ilvl w:val="0"/>
          <w:numId w:val="37"/>
        </w:numPr>
        <w:rPr>
          <w:i/>
        </w:rPr>
      </w:pPr>
      <w:r w:rsidRPr="00D84F9C">
        <w:rPr>
          <w:i/>
        </w:rPr>
        <w:t>Engaging with a child on a one-to-one basis in a secluded area or behind a closed door; or</w:t>
      </w:r>
    </w:p>
    <w:p w14:paraId="098BB070" w14:textId="3EFE0231" w:rsidR="00BD2878" w:rsidRPr="00D84F9C" w:rsidRDefault="00615759" w:rsidP="00E85810">
      <w:pPr>
        <w:pStyle w:val="ListParagraph"/>
        <w:numPr>
          <w:ilvl w:val="0"/>
          <w:numId w:val="37"/>
        </w:numPr>
        <w:rPr>
          <w:i/>
        </w:rPr>
      </w:pPr>
      <w:r w:rsidRPr="00D84F9C">
        <w:rPr>
          <w:i/>
        </w:rPr>
        <w:t>Humiliating pupils</w:t>
      </w:r>
    </w:p>
    <w:p w14:paraId="0F850121" w14:textId="77777777" w:rsidR="00D64C44" w:rsidRPr="00D84F9C" w:rsidRDefault="00D64C44" w:rsidP="00D64C44">
      <w:pPr>
        <w:pStyle w:val="ListParagraph"/>
        <w:ind w:left="1429"/>
        <w:rPr>
          <w:i/>
        </w:rPr>
      </w:pPr>
    </w:p>
    <w:p w14:paraId="20AB95DD" w14:textId="64469030" w:rsidR="00641C9E" w:rsidRPr="00D84F9C" w:rsidRDefault="00641C9E" w:rsidP="00641C9E">
      <w:pPr>
        <w:rPr>
          <w:color w:val="FF0000"/>
        </w:rPr>
      </w:pPr>
    </w:p>
    <w:p w14:paraId="1F6CF695" w14:textId="3A05552C" w:rsidR="007B198C" w:rsidRPr="00D84F9C" w:rsidRDefault="002433E5" w:rsidP="00E85810">
      <w:pPr>
        <w:pStyle w:val="ListParagraph"/>
        <w:numPr>
          <w:ilvl w:val="1"/>
          <w:numId w:val="52"/>
        </w:numPr>
      </w:pPr>
      <w:r w:rsidRPr="00D84F9C">
        <w:t xml:space="preserve">The </w:t>
      </w:r>
      <w:r w:rsidR="00B149D8" w:rsidRPr="00D84F9C">
        <w:t>case manager</w:t>
      </w:r>
      <w:r w:rsidR="00783157" w:rsidRPr="00D84F9C">
        <w:t xml:space="preserve"> should </w:t>
      </w:r>
      <w:r w:rsidR="007B198C" w:rsidRPr="00D84F9C">
        <w:t>ensure that the child is not at risk and where appropriate ensure that the child is r</w:t>
      </w:r>
      <w:r w:rsidR="00D6636D" w:rsidRPr="00D84F9C">
        <w:t>eferred to the local author</w:t>
      </w:r>
      <w:r w:rsidR="00D6636D" w:rsidRPr="003A40DB">
        <w:t>ity Duty and A</w:t>
      </w:r>
      <w:r w:rsidR="007B198C" w:rsidRPr="003A40DB">
        <w:t xml:space="preserve">dvice team as </w:t>
      </w:r>
      <w:r w:rsidR="007B198C" w:rsidRPr="00D84F9C">
        <w:t>referenced in Part 1 of KCSIE.</w:t>
      </w:r>
    </w:p>
    <w:p w14:paraId="46B16B44" w14:textId="77777777" w:rsidR="007B198C" w:rsidRPr="00D84F9C" w:rsidRDefault="007B198C" w:rsidP="00594DD9">
      <w:pPr>
        <w:pStyle w:val="ListParagraph"/>
        <w:rPr>
          <w:color w:val="FF0000"/>
        </w:rPr>
      </w:pPr>
    </w:p>
    <w:p w14:paraId="65ACC204" w14:textId="028133CF" w:rsidR="00D96379" w:rsidRPr="00D84F9C" w:rsidRDefault="007B198C" w:rsidP="00E85810">
      <w:pPr>
        <w:pStyle w:val="ListParagraph"/>
        <w:numPr>
          <w:ilvl w:val="1"/>
          <w:numId w:val="52"/>
        </w:numPr>
        <w:rPr>
          <w:rFonts w:cs="Arial"/>
        </w:rPr>
      </w:pPr>
      <w:r w:rsidRPr="00D84F9C">
        <w:t xml:space="preserve">The case manager should </w:t>
      </w:r>
      <w:r w:rsidR="00783157" w:rsidRPr="00D84F9C">
        <w:t>gather as much information</w:t>
      </w:r>
      <w:r w:rsidR="003D0B35" w:rsidRPr="00D84F9C">
        <w:t xml:space="preserve"> about the alleged incident</w:t>
      </w:r>
      <w:r w:rsidR="00783157" w:rsidRPr="00D84F9C">
        <w:t xml:space="preserve"> as </w:t>
      </w:r>
      <w:r w:rsidR="001C6446" w:rsidRPr="00D84F9C">
        <w:t>necessary</w:t>
      </w:r>
      <w:r w:rsidR="003D0B35" w:rsidRPr="00D84F9C">
        <w:t xml:space="preserve"> in</w:t>
      </w:r>
      <w:r w:rsidR="002433E5" w:rsidRPr="00D84F9C">
        <w:t xml:space="preserve"> order to establish whether there is substance to the allegation. </w:t>
      </w:r>
      <w:r w:rsidR="00BF4908" w:rsidRPr="00D84F9C">
        <w:t>In situations where the case manager determines that the harm test has not been met the case manager must ensure that there is a clear record of the incident, includ</w:t>
      </w:r>
      <w:r w:rsidR="00473419" w:rsidRPr="00D84F9C">
        <w:t>e</w:t>
      </w:r>
      <w:r w:rsidR="00BF4908" w:rsidRPr="00D84F9C">
        <w:t xml:space="preserve"> any actions </w:t>
      </w:r>
      <w:r w:rsidR="00473419" w:rsidRPr="00D84F9C">
        <w:t xml:space="preserve">(including whether any HR advice had been sought and actioned) </w:t>
      </w:r>
      <w:r w:rsidR="00BF4908" w:rsidRPr="00D84F9C">
        <w:t>taken to address the concern raised. This record must be kept confidential, stored securely and comply with the Data Protection Act 2018 and the UK GDPR (2018).</w:t>
      </w:r>
      <w:r w:rsidR="00CC217B" w:rsidRPr="00D84F9C">
        <w:t xml:space="preserve"> </w:t>
      </w:r>
      <w:r w:rsidR="00D96379" w:rsidRPr="00D84F9C">
        <w:t xml:space="preserve">. Records of low level concerns will be reviewed so that any patterns of recurring low level concerns can be identified and responded to appropriately, this may include a referral to the LADO where repeated behaviours </w:t>
      </w:r>
      <w:r w:rsidR="00D96379" w:rsidRPr="00D84F9C">
        <w:rPr>
          <w:rFonts w:cs="Arial"/>
        </w:rPr>
        <w:t>indicate an individual may not be suitable to work with children.</w:t>
      </w:r>
    </w:p>
    <w:p w14:paraId="2F9BF649" w14:textId="77777777" w:rsidR="00D96379" w:rsidRPr="00D84F9C" w:rsidRDefault="00D96379" w:rsidP="00D96379">
      <w:pPr>
        <w:ind w:left="426"/>
      </w:pPr>
    </w:p>
    <w:p w14:paraId="40E5C2F4" w14:textId="23C3704F" w:rsidR="00BD2878" w:rsidRPr="00D84F9C" w:rsidRDefault="00CC217B" w:rsidP="00E85810">
      <w:pPr>
        <w:pStyle w:val="ListParagraph"/>
        <w:numPr>
          <w:ilvl w:val="1"/>
          <w:numId w:val="52"/>
        </w:numPr>
      </w:pPr>
      <w:r w:rsidRPr="00D84F9C">
        <w:t xml:space="preserve">All low level concern records will be kept for </w:t>
      </w:r>
      <w:r w:rsidR="00177F49" w:rsidRPr="00D84F9C">
        <w:t>at least 12 months after the individual leaves the employment of Leeds Jewish Free School</w:t>
      </w:r>
      <w:r w:rsidR="005068B7" w:rsidRPr="00D84F9C">
        <w:t xml:space="preserve"> dependent on the allegation</w:t>
      </w:r>
      <w:r w:rsidR="00177F49" w:rsidRPr="00D84F9C">
        <w:t>.</w:t>
      </w:r>
    </w:p>
    <w:p w14:paraId="2496528C" w14:textId="77777777" w:rsidR="00BD2878" w:rsidRPr="00D84F9C" w:rsidRDefault="00BD2878" w:rsidP="00594DD9">
      <w:pPr>
        <w:pStyle w:val="ListParagraph"/>
      </w:pPr>
    </w:p>
    <w:p w14:paraId="71A111C7" w14:textId="230D6C78" w:rsidR="003D0B35" w:rsidRPr="00D84F9C" w:rsidRDefault="00BF4908" w:rsidP="00E85810">
      <w:pPr>
        <w:pStyle w:val="ListParagraph"/>
        <w:numPr>
          <w:ilvl w:val="1"/>
          <w:numId w:val="52"/>
        </w:numPr>
      </w:pPr>
      <w:r w:rsidRPr="00D84F9C">
        <w:t>In situations where t</w:t>
      </w:r>
      <w:r w:rsidR="00783157" w:rsidRPr="00D84F9C">
        <w:t xml:space="preserve">he </w:t>
      </w:r>
      <w:r w:rsidR="00B149D8" w:rsidRPr="00D84F9C">
        <w:t>case manager</w:t>
      </w:r>
      <w:r w:rsidRPr="00D84F9C">
        <w:t xml:space="preserve"> has sufficient information to suggest that the harm test/allegations threshold has been met, the case manager</w:t>
      </w:r>
      <w:r w:rsidR="00B149D8" w:rsidRPr="00D84F9C">
        <w:t xml:space="preserve"> </w:t>
      </w:r>
      <w:r w:rsidR="00D045B4" w:rsidRPr="00D84F9C">
        <w:t xml:space="preserve">must </w:t>
      </w:r>
      <w:r w:rsidR="00D045B4" w:rsidRPr="003A40DB">
        <w:t>use the l</w:t>
      </w:r>
      <w:r w:rsidR="003D0B35" w:rsidRPr="003A40DB">
        <w:t>oc</w:t>
      </w:r>
      <w:r w:rsidR="00D045B4" w:rsidRPr="003A40DB">
        <w:t>al authority designated officer (LADO)</w:t>
      </w:r>
      <w:r w:rsidR="00783157" w:rsidRPr="003A40DB">
        <w:t xml:space="preserve"> notification form </w:t>
      </w:r>
      <w:r w:rsidR="00F223DC" w:rsidRPr="003A40DB">
        <w:t>(see</w:t>
      </w:r>
      <w:r w:rsidR="003A4FD5" w:rsidRPr="0070083E">
        <w:rPr>
          <w:rStyle w:val="Strong"/>
          <w:b w:val="0"/>
        </w:rPr>
        <w:t xml:space="preserve"> </w:t>
      </w:r>
      <w:hyperlink w:anchor="_Appendix_12_" w:history="1">
        <w:r w:rsidR="003A4FD5" w:rsidRPr="0070083E">
          <w:rPr>
            <w:rStyle w:val="Hyperlink"/>
            <w:color w:val="auto"/>
          </w:rPr>
          <w:t>Appendix 12</w:t>
        </w:r>
      </w:hyperlink>
      <w:r w:rsidR="00F223DC" w:rsidRPr="0070083E">
        <w:rPr>
          <w:rStyle w:val="Strong"/>
          <w:b w:val="0"/>
        </w:rPr>
        <w:t>)</w:t>
      </w:r>
      <w:r w:rsidR="003D0B35" w:rsidRPr="003A40DB">
        <w:t xml:space="preserve"> </w:t>
      </w:r>
      <w:r w:rsidR="00783157" w:rsidRPr="003A40DB">
        <w:t>in order to assess the level of concern</w:t>
      </w:r>
      <w:r w:rsidRPr="003A40DB">
        <w:t xml:space="preserve">, </w:t>
      </w:r>
      <w:r w:rsidRPr="0070083E">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70083E">
        <w:rPr>
          <w:color w:val="000000" w:themeColor="text1"/>
        </w:rPr>
        <w:t>contact or in the case of a supply member of staff the supply agency safeguarding lead/senior manager.</w:t>
      </w:r>
      <w:r w:rsidR="003D0B35" w:rsidRPr="0070083E">
        <w:rPr>
          <w:color w:val="000000" w:themeColor="text1"/>
        </w:rPr>
        <w:t xml:space="preserve"> </w:t>
      </w:r>
      <w:r w:rsidR="003D0B35" w:rsidRPr="00E93BA9">
        <w:t xml:space="preserve">The completed LADO notification form must be sent to </w:t>
      </w:r>
      <w:hyperlink r:id="rId64" w:history="1">
        <w:r w:rsidR="00E23077" w:rsidRPr="004E7069">
          <w:rPr>
            <w:rStyle w:val="Hyperlink"/>
          </w:rPr>
          <w:t>lado@leeds.gov.uk</w:t>
        </w:r>
      </w:hyperlink>
      <w:r w:rsidR="00E23077">
        <w:t xml:space="preserve"> </w:t>
      </w:r>
      <w:r w:rsidR="003D0B35" w:rsidRPr="00E93BA9">
        <w:t xml:space="preserve"> </w:t>
      </w:r>
      <w:r w:rsidR="004A2558" w:rsidRPr="0070083E">
        <w:rPr>
          <w:b/>
        </w:rPr>
        <w:t>within one working day</w:t>
      </w:r>
      <w:r w:rsidR="003D0B35" w:rsidRPr="0070083E">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70083E">
        <w:rPr>
          <w:color w:val="000000" w:themeColor="text1"/>
        </w:rPr>
        <w:t>R</w:t>
      </w:r>
      <w:r w:rsidR="00041525" w:rsidRPr="0070083E">
        <w:rPr>
          <w:color w:val="000000" w:themeColor="text1"/>
        </w:rPr>
        <w:t>/supply agency senior manager</w:t>
      </w:r>
      <w:r w:rsidR="00545026" w:rsidRPr="0070083E">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w:t>
      </w:r>
      <w:r w:rsidR="008D6FE8" w:rsidRPr="00D84F9C">
        <w:t>of the child or children involved should be told about the allegation as soon as possible if they do not already know of it.</w:t>
      </w:r>
    </w:p>
    <w:p w14:paraId="6DFCEB81" w14:textId="77777777" w:rsidR="00BF52A4" w:rsidRPr="00D84F9C" w:rsidRDefault="00BF52A4" w:rsidP="00BF52A4">
      <w:pPr>
        <w:pStyle w:val="ListParagraph"/>
        <w:ind w:left="600"/>
      </w:pPr>
    </w:p>
    <w:p w14:paraId="05CD0DF9" w14:textId="589E4FA3" w:rsidR="00BF52A4" w:rsidRPr="00D84F9C" w:rsidRDefault="00BF52A4" w:rsidP="00E85810">
      <w:pPr>
        <w:pStyle w:val="ListParagraph"/>
        <w:numPr>
          <w:ilvl w:val="1"/>
          <w:numId w:val="52"/>
        </w:numPr>
      </w:pPr>
      <w:r w:rsidRPr="00D84F9C">
        <w:t xml:space="preserve">The case manager </w:t>
      </w:r>
      <w:r w:rsidRPr="00D84F9C">
        <w:rPr>
          <w:b/>
          <w:bCs/>
        </w:rPr>
        <w:t xml:space="preserve">must </w:t>
      </w:r>
      <w:r w:rsidRPr="00D84F9C">
        <w:t xml:space="preserve">not carry out an investigation or </w:t>
      </w:r>
      <w:r w:rsidRPr="00D84F9C">
        <w:rPr>
          <w:b/>
          <w:bCs/>
        </w:rPr>
        <w:t>directly interview</w:t>
      </w:r>
      <w:r w:rsidRPr="00D84F9C">
        <w:t xml:space="preserve"> any child/</w:t>
      </w:r>
      <w:r w:rsidR="00FB6C99" w:rsidRPr="00D84F9C">
        <w:t xml:space="preserve"> </w:t>
      </w:r>
      <w:r w:rsidRPr="00D84F9C">
        <w:t>witness</w:t>
      </w:r>
      <w:r w:rsidR="00FB6C99" w:rsidRPr="00D84F9C">
        <w:t>/ or the individual whom the concern relates too,</w:t>
      </w:r>
      <w:r w:rsidRPr="00D84F9C">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4B33FEF8" w14:textId="77777777" w:rsidR="002433E5" w:rsidRPr="00D84F9C" w:rsidRDefault="002433E5" w:rsidP="00641C9E">
      <w:r w:rsidRPr="00D84F9C">
        <w:t xml:space="preserve"> </w:t>
      </w:r>
    </w:p>
    <w:p w14:paraId="24C95DB7" w14:textId="7DD111A1" w:rsidR="00D24EA1" w:rsidRPr="00D84F9C" w:rsidRDefault="00FB6C99" w:rsidP="00FB6C99">
      <w:pPr>
        <w:pStyle w:val="ListParagraph"/>
        <w:ind w:left="420"/>
      </w:pPr>
      <w:r w:rsidRPr="00D84F9C">
        <w:t xml:space="preserve"> </w:t>
      </w:r>
    </w:p>
    <w:p w14:paraId="60633FA9" w14:textId="78B1AA12" w:rsidR="009D5E63" w:rsidRPr="00D84F9C" w:rsidRDefault="009D5E63" w:rsidP="00E85810">
      <w:pPr>
        <w:pStyle w:val="ListParagraph"/>
        <w:numPr>
          <w:ilvl w:val="1"/>
          <w:numId w:val="52"/>
        </w:numPr>
      </w:pPr>
      <w:r w:rsidRPr="00D84F9C">
        <w:t xml:space="preserve">A multi-agency </w:t>
      </w:r>
      <w:r w:rsidR="00545026" w:rsidRPr="00D84F9C">
        <w:t xml:space="preserve">allegations management meeting </w:t>
      </w:r>
      <w:r w:rsidRPr="00D84F9C">
        <w:t xml:space="preserve">may be arranged to look at the complaint in its </w:t>
      </w:r>
      <w:r w:rsidR="00D37962" w:rsidRPr="00D84F9C">
        <w:t>widest context. T</w:t>
      </w:r>
      <w:r w:rsidRPr="00D84F9C">
        <w:t xml:space="preserve">he </w:t>
      </w:r>
      <w:r w:rsidR="00D045B4" w:rsidRPr="00D84F9C">
        <w:t>case manager</w:t>
      </w:r>
      <w:r w:rsidRPr="00D84F9C">
        <w:t xml:space="preserve"> must attend this meeting, which will be arranged by the LADO.  All issues must be recorded and the outcome reached must be noted to ensure closure.</w:t>
      </w:r>
    </w:p>
    <w:p w14:paraId="5A8E1ACC" w14:textId="77777777" w:rsidR="00C44851" w:rsidRPr="00D84F9C" w:rsidRDefault="00C44851" w:rsidP="00641C9E"/>
    <w:p w14:paraId="18A6ED3D" w14:textId="60C497E7" w:rsidR="00135228" w:rsidRPr="00D84F9C" w:rsidRDefault="00C44851" w:rsidP="00E85810">
      <w:pPr>
        <w:pStyle w:val="ListParagraph"/>
        <w:numPr>
          <w:ilvl w:val="1"/>
          <w:numId w:val="52"/>
        </w:numPr>
      </w:pPr>
      <w:r w:rsidRPr="00D84F9C">
        <w:t xml:space="preserve">In many cases it may be appropriate to provide </w:t>
      </w:r>
      <w:r w:rsidR="00722002" w:rsidRPr="00D84F9C">
        <w:t xml:space="preserve">further </w:t>
      </w:r>
      <w:r w:rsidRPr="00D84F9C">
        <w:t xml:space="preserve">training and support </w:t>
      </w:r>
      <w:r w:rsidR="00722002" w:rsidRPr="00D84F9C">
        <w:t>to staff/volunteer</w:t>
      </w:r>
      <w:r w:rsidR="00135228" w:rsidRPr="00D84F9C">
        <w:t>s</w:t>
      </w:r>
      <w:r w:rsidR="00722002" w:rsidRPr="00D84F9C">
        <w:t xml:space="preserve"> and ensure that they are clear about the expectations for their conduct</w:t>
      </w:r>
      <w:r w:rsidR="00135228" w:rsidRPr="00D84F9C">
        <w:t>.</w:t>
      </w:r>
    </w:p>
    <w:p w14:paraId="56E7EA91" w14:textId="77777777" w:rsidR="00135228" w:rsidRPr="00D84F9C" w:rsidRDefault="00135228" w:rsidP="00641C9E"/>
    <w:p w14:paraId="1A1E995D" w14:textId="155C998E" w:rsidR="00135228" w:rsidRPr="00E93BA9" w:rsidRDefault="00722002" w:rsidP="00E85810">
      <w:pPr>
        <w:pStyle w:val="ListParagraph"/>
        <w:numPr>
          <w:ilvl w:val="1"/>
          <w:numId w:val="52"/>
        </w:numPr>
      </w:pPr>
      <w:r w:rsidRPr="00D84F9C">
        <w:t xml:space="preserve">In more serious cases, allegations may be investigated under the formal </w:t>
      </w:r>
      <w:r w:rsidR="0025127C" w:rsidRPr="00D84F9C">
        <w:t xml:space="preserve"> </w:t>
      </w:r>
      <w:r w:rsidRPr="00D84F9C">
        <w:t>disciplinary procedures and</w:t>
      </w:r>
      <w:r w:rsidR="002872C0" w:rsidRPr="00D84F9C">
        <w:t>,</w:t>
      </w:r>
      <w:r w:rsidRPr="00D84F9C">
        <w:t xml:space="preserve"> </w:t>
      </w:r>
      <w:r w:rsidR="00135228" w:rsidRPr="00D84F9C">
        <w:t>where</w:t>
      </w:r>
      <w:r w:rsidR="00135228" w:rsidRPr="00E93BA9">
        <w:t xml:space="preserve"> allegations are upheld</w:t>
      </w:r>
      <w:r w:rsidR="002872C0" w:rsidRPr="00E93BA9">
        <w:t>,</w:t>
      </w:r>
      <w:r w:rsidR="00135228" w:rsidRPr="00E93BA9">
        <w:t xml:space="preserve"> </w:t>
      </w:r>
      <w:r w:rsidRPr="00E93BA9">
        <w:t xml:space="preserve">formal warnings issued as well as </w:t>
      </w:r>
      <w:r w:rsidR="00135228" w:rsidRPr="00E93BA9">
        <w:t xml:space="preserve">specific </w:t>
      </w:r>
      <w:r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Pr="00E93BA9">
        <w:t xml:space="preserve"> </w:t>
      </w:r>
    </w:p>
    <w:p w14:paraId="22EE52B6" w14:textId="77777777" w:rsidR="00135228" w:rsidRPr="00E93BA9" w:rsidRDefault="00135228" w:rsidP="00641C9E"/>
    <w:p w14:paraId="2BE7E65C" w14:textId="09B49610" w:rsidR="00C44851" w:rsidRPr="00D84F9C" w:rsidRDefault="00722002" w:rsidP="00E85810">
      <w:pPr>
        <w:pStyle w:val="ListParagraph"/>
        <w:numPr>
          <w:ilvl w:val="1"/>
          <w:numId w:val="54"/>
        </w:numPr>
      </w:pPr>
      <w:r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Pr="00E93BA9">
        <w:t xml:space="preserve"> will be referred to </w:t>
      </w:r>
      <w:r w:rsidRPr="00D84F9C">
        <w:t>the DBS. The school will keep written records of all of the above.</w:t>
      </w:r>
    </w:p>
    <w:p w14:paraId="7A7D33E1" w14:textId="77777777" w:rsidR="009B1E3F" w:rsidRPr="00D84F9C" w:rsidRDefault="009B1E3F" w:rsidP="009A46CF">
      <w:pPr>
        <w:pStyle w:val="MediumShading1-Accent11"/>
        <w:rPr>
          <w:sz w:val="20"/>
          <w:szCs w:val="20"/>
        </w:rPr>
      </w:pPr>
    </w:p>
    <w:p w14:paraId="303C447D" w14:textId="74BAA1B6" w:rsidR="00EC16EA" w:rsidRPr="00D84F9C" w:rsidRDefault="009B1E3F" w:rsidP="009E6902">
      <w:pPr>
        <w:numPr>
          <w:ilvl w:val="0"/>
          <w:numId w:val="17"/>
        </w:numPr>
        <w:ind w:left="1069"/>
        <w:rPr>
          <w:b/>
        </w:rPr>
      </w:pPr>
      <w:r w:rsidRPr="00D84F9C">
        <w:rPr>
          <w:b/>
        </w:rPr>
        <w:t xml:space="preserve">LADO Contacts: </w:t>
      </w:r>
      <w:r w:rsidR="00B66BD2" w:rsidRPr="00D84F9C">
        <w:rPr>
          <w:b/>
        </w:rPr>
        <w:t>Claire Ford</w:t>
      </w:r>
      <w:r w:rsidR="00041525" w:rsidRPr="00D84F9C">
        <w:rPr>
          <w:b/>
        </w:rPr>
        <w:t>,</w:t>
      </w:r>
      <w:r w:rsidRPr="00D84F9C">
        <w:rPr>
          <w:b/>
        </w:rPr>
        <w:t xml:space="preserve"> </w:t>
      </w:r>
      <w:r w:rsidR="00041525" w:rsidRPr="00D84F9C">
        <w:rPr>
          <w:b/>
        </w:rPr>
        <w:t xml:space="preserve"> or </w:t>
      </w:r>
      <w:r w:rsidR="00041525" w:rsidRPr="00D84F9C">
        <w:rPr>
          <w:b/>
          <w:color w:val="000000" w:themeColor="text1"/>
        </w:rPr>
        <w:t>J</w:t>
      </w:r>
      <w:r w:rsidR="00411D7C" w:rsidRPr="00D84F9C">
        <w:rPr>
          <w:b/>
          <w:color w:val="000000" w:themeColor="text1"/>
        </w:rPr>
        <w:t>o P</w:t>
      </w:r>
      <w:r w:rsidR="00041525" w:rsidRPr="00D84F9C">
        <w:rPr>
          <w:b/>
          <w:color w:val="000000" w:themeColor="text1"/>
        </w:rPr>
        <w:t>eake</w:t>
      </w:r>
      <w:r w:rsidR="003D0B35" w:rsidRPr="00D84F9C">
        <w:rPr>
          <w:b/>
          <w:color w:val="000000" w:themeColor="text1"/>
        </w:rPr>
        <w:t xml:space="preserve"> </w:t>
      </w:r>
      <w:r w:rsidR="003D0B35" w:rsidRPr="00D84F9C">
        <w:rPr>
          <w:b/>
        </w:rPr>
        <w:t xml:space="preserve">Tel: 0113 </w:t>
      </w:r>
      <w:r w:rsidR="005956B6" w:rsidRPr="00D84F9C">
        <w:rPr>
          <w:b/>
        </w:rPr>
        <w:t>378968</w:t>
      </w:r>
      <w:r w:rsidR="003D0B35" w:rsidRPr="00D84F9C">
        <w:rPr>
          <w:b/>
        </w:rPr>
        <w:t>7</w:t>
      </w:r>
      <w:r w:rsidRPr="00D84F9C">
        <w:rPr>
          <w:b/>
        </w:rPr>
        <w:t xml:space="preserve">  </w:t>
      </w:r>
    </w:p>
    <w:p w14:paraId="131C2BBB" w14:textId="77777777" w:rsidR="002A6352" w:rsidRPr="00D84F9C" w:rsidRDefault="002A6352" w:rsidP="00671127">
      <w:pPr>
        <w:ind w:left="349"/>
      </w:pPr>
    </w:p>
    <w:p w14:paraId="3AC660E0" w14:textId="01D1CA90" w:rsidR="00C44851" w:rsidRPr="00D84F9C" w:rsidRDefault="009B1E3F" w:rsidP="009E6902">
      <w:pPr>
        <w:numPr>
          <w:ilvl w:val="0"/>
          <w:numId w:val="17"/>
        </w:numPr>
        <w:ind w:left="1069"/>
        <w:rPr>
          <w:b/>
        </w:rPr>
      </w:pPr>
      <w:r w:rsidRPr="00D84F9C">
        <w:rPr>
          <w:b/>
        </w:rPr>
        <w:t xml:space="preserve">Advice can also be sought </w:t>
      </w:r>
      <w:r w:rsidR="00D91ADE" w:rsidRPr="00D84F9C">
        <w:rPr>
          <w:b/>
        </w:rPr>
        <w:t xml:space="preserve">from </w:t>
      </w:r>
      <w:r w:rsidR="00610F93" w:rsidRPr="00D84F9C">
        <w:rPr>
          <w:b/>
        </w:rPr>
        <w:t>Deborah Jobson</w:t>
      </w:r>
      <w:r w:rsidR="00414B38" w:rsidRPr="00D84F9C">
        <w:rPr>
          <w:b/>
        </w:rPr>
        <w:t xml:space="preserve"> </w:t>
      </w:r>
      <w:r w:rsidR="00584F32" w:rsidRPr="00D84F9C">
        <w:rPr>
          <w:b/>
        </w:rPr>
        <w:t>–</w:t>
      </w:r>
      <w:r w:rsidRPr="00D84F9C">
        <w:rPr>
          <w:b/>
        </w:rPr>
        <w:t xml:space="preserve"> </w:t>
      </w:r>
      <w:r w:rsidR="00584F32" w:rsidRPr="00D84F9C">
        <w:rPr>
          <w:b/>
        </w:rPr>
        <w:t>Team Manager</w:t>
      </w:r>
      <w:r w:rsidR="002F1304" w:rsidRPr="00D84F9C">
        <w:rPr>
          <w:b/>
        </w:rPr>
        <w:t xml:space="preserve"> Education </w:t>
      </w:r>
      <w:r w:rsidR="00584F32" w:rsidRPr="00D84F9C">
        <w:rPr>
          <w:b/>
        </w:rPr>
        <w:t xml:space="preserve">Safeguarding Team </w:t>
      </w:r>
      <w:r w:rsidRPr="00D84F9C">
        <w:rPr>
          <w:b/>
        </w:rPr>
        <w:t xml:space="preserve">0113 </w:t>
      </w:r>
      <w:r w:rsidR="00D91ADE" w:rsidRPr="00D84F9C">
        <w:rPr>
          <w:b/>
        </w:rPr>
        <w:t>3789</w:t>
      </w:r>
      <w:r w:rsidR="003D0D78" w:rsidRPr="00D84F9C">
        <w:rPr>
          <w:b/>
        </w:rPr>
        <w:t>475</w:t>
      </w:r>
    </w:p>
    <w:p w14:paraId="677F5733" w14:textId="77777777" w:rsidR="00B00165" w:rsidRPr="00D84F9C" w:rsidRDefault="00B00165" w:rsidP="00641C9E"/>
    <w:p w14:paraId="256A72A4" w14:textId="2B3FA5AD" w:rsidR="00B00165" w:rsidRPr="00E93BA9" w:rsidRDefault="00FE7F26" w:rsidP="00E85810">
      <w:pPr>
        <w:pStyle w:val="ListParagraph"/>
        <w:numPr>
          <w:ilvl w:val="1"/>
          <w:numId w:val="54"/>
        </w:numPr>
      </w:pPr>
      <w:r w:rsidRPr="00D84F9C">
        <w:t>Where a staff member feels unable to raise an issue with their</w:t>
      </w:r>
      <w:r w:rsidRPr="00E93BA9">
        <w:t xml:space="preserve"> employer or</w:t>
      </w:r>
      <w:r w:rsidR="002C3258">
        <w:t xml:space="preserve"> </w:t>
      </w:r>
      <w:r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641C9E"/>
    <w:p w14:paraId="08EC0934" w14:textId="3097C2E0" w:rsidR="00B00165" w:rsidRPr="00E93BA9" w:rsidRDefault="00B00165" w:rsidP="00E85810">
      <w:pPr>
        <w:pStyle w:val="ListParagraph"/>
        <w:numPr>
          <w:ilvl w:val="1"/>
          <w:numId w:val="54"/>
        </w:numPr>
      </w:pPr>
      <w:r w:rsidRPr="00E93BA9">
        <w:t>The Leeds City Cou</w:t>
      </w:r>
      <w:r w:rsidR="00D91ADE">
        <w:t>ncil whistleblowing policy</w:t>
      </w:r>
      <w:r w:rsidRPr="00E93BA9">
        <w:t xml:space="preserve"> states that concerns can be raised by the following methods:</w:t>
      </w:r>
    </w:p>
    <w:p w14:paraId="6229CFA7" w14:textId="77777777" w:rsidR="00B00165" w:rsidRPr="00E93BA9" w:rsidRDefault="00B00165" w:rsidP="00641C9E"/>
    <w:p w14:paraId="7910299C" w14:textId="77777777" w:rsidR="00B00165" w:rsidRPr="00E93BA9" w:rsidRDefault="00980637" w:rsidP="009E6902">
      <w:pPr>
        <w:numPr>
          <w:ilvl w:val="0"/>
          <w:numId w:val="18"/>
        </w:numPr>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9E6902">
      <w:pPr>
        <w:numPr>
          <w:ilvl w:val="0"/>
          <w:numId w:val="18"/>
        </w:numPr>
        <w:ind w:left="1069"/>
      </w:pPr>
      <w:r w:rsidRPr="00E93BA9">
        <w:t xml:space="preserve">E-mail </w:t>
      </w:r>
      <w:hyperlink r:id="rId65" w:history="1">
        <w:r w:rsidR="00641C9E" w:rsidRPr="002478A0">
          <w:rPr>
            <w:rStyle w:val="Hyperlink"/>
          </w:rPr>
          <w:t>concerns@leeds.gov.uk</w:t>
        </w:r>
      </w:hyperlink>
      <w:r w:rsidR="00641C9E">
        <w:t xml:space="preserve"> </w:t>
      </w:r>
    </w:p>
    <w:p w14:paraId="6CFCDDC3" w14:textId="77777777" w:rsidR="00B00165" w:rsidRPr="00E93BA9" w:rsidRDefault="00B00165" w:rsidP="009E6902">
      <w:pPr>
        <w:numPr>
          <w:ilvl w:val="0"/>
          <w:numId w:val="18"/>
        </w:numPr>
        <w:ind w:left="1069"/>
      </w:pPr>
      <w:r w:rsidRPr="00E93BA9">
        <w:t>In writing Internal Audit, 3rd Floor West, Civic Hall, Leeds, LS1 1JF</w:t>
      </w:r>
    </w:p>
    <w:p w14:paraId="3BD478E7" w14:textId="77777777" w:rsidR="00D37962" w:rsidRPr="00E93BA9" w:rsidRDefault="00D37962" w:rsidP="00671127">
      <w:pPr>
        <w:ind w:left="349"/>
      </w:pPr>
    </w:p>
    <w:p w14:paraId="612F0185" w14:textId="77777777" w:rsidR="00FE7F26" w:rsidRPr="00E93BA9" w:rsidRDefault="00FE7F26" w:rsidP="009E6902">
      <w:pPr>
        <w:numPr>
          <w:ilvl w:val="0"/>
          <w:numId w:val="18"/>
        </w:numPr>
        <w:ind w:left="1069"/>
      </w:pPr>
      <w:r w:rsidRPr="00E93BA9">
        <w:t xml:space="preserve">The NSPCC whistleblowing helpline is available for staff who do not feel able to raise concerns regarding child protection failures internally. Staff can call: 0800 028 0285 </w:t>
      </w:r>
      <w:r w:rsidR="00D37962" w:rsidRPr="00E93BA9">
        <w:t>– line is available from 8:00am to 8:00pm</w:t>
      </w:r>
      <w:r w:rsidRPr="00E93BA9">
        <w:t xml:space="preserve">, Monday to Friday and Email: </w:t>
      </w:r>
      <w:hyperlink r:id="rId66" w:history="1">
        <w:r w:rsidR="00641C9E" w:rsidRPr="002478A0">
          <w:rPr>
            <w:rStyle w:val="Hyperlink"/>
          </w:rPr>
          <w:t>help@nspcc.org.uk</w:t>
        </w:r>
      </w:hyperlink>
      <w:r w:rsidRPr="00E93BA9">
        <w:t>.</w:t>
      </w:r>
    </w:p>
    <w:p w14:paraId="36F45B9F" w14:textId="77777777" w:rsidR="00663D71" w:rsidRDefault="00663D71">
      <w:pPr>
        <w:jc w:val="left"/>
        <w:rPr>
          <w:b/>
        </w:rPr>
      </w:pPr>
      <w:bookmarkStart w:id="54" w:name="_Toc459981185"/>
      <w:r>
        <w:rPr>
          <w:bCs/>
        </w:rPr>
        <w:br w:type="page"/>
      </w:r>
    </w:p>
    <w:p w14:paraId="635A2FB8" w14:textId="6BB918AB" w:rsidR="009D5E63" w:rsidRPr="00663D71" w:rsidRDefault="009D5E63" w:rsidP="00E85810">
      <w:pPr>
        <w:pStyle w:val="Heading1"/>
        <w:numPr>
          <w:ilvl w:val="0"/>
          <w:numId w:val="55"/>
        </w:numPr>
        <w:rPr>
          <w:rStyle w:val="Strong"/>
          <w:b/>
          <w:color w:val="000000" w:themeColor="text1"/>
          <w:sz w:val="24"/>
          <w:szCs w:val="24"/>
        </w:rPr>
      </w:pPr>
      <w:bookmarkStart w:id="55" w:name="_Toc107409338"/>
      <w:r w:rsidRPr="00663D71">
        <w:rPr>
          <w:rStyle w:val="Strong"/>
          <w:b/>
          <w:color w:val="000000" w:themeColor="text1"/>
          <w:sz w:val="24"/>
          <w:szCs w:val="24"/>
        </w:rPr>
        <w:t>Training and Support</w:t>
      </w:r>
      <w:bookmarkEnd w:id="54"/>
      <w:bookmarkEnd w:id="55"/>
    </w:p>
    <w:p w14:paraId="15E58EF9" w14:textId="77777777" w:rsidR="009D5E63" w:rsidRPr="00E93BA9" w:rsidRDefault="009D5E63" w:rsidP="00641C9E"/>
    <w:p w14:paraId="22AA93DE" w14:textId="58D0D1EC" w:rsidR="009B1E3F" w:rsidRPr="00D84F9C" w:rsidRDefault="009D5E63" w:rsidP="0025127C">
      <w:pPr>
        <w:ind w:left="426"/>
        <w:rPr>
          <w:rFonts w:cs="Arial"/>
        </w:rPr>
      </w:pPr>
      <w:r w:rsidRPr="00E93BA9">
        <w:t xml:space="preserve">All </w:t>
      </w:r>
      <w:r w:rsidRPr="00D84F9C">
        <w:t xml:space="preserve">staff members </w:t>
      </w:r>
      <w:r w:rsidR="005E362F" w:rsidRPr="00D84F9C">
        <w:t xml:space="preserve">will </w:t>
      </w:r>
      <w:r w:rsidRPr="00D84F9C">
        <w:t>be</w:t>
      </w:r>
      <w:r w:rsidR="005E362F" w:rsidRPr="00D84F9C">
        <w:t xml:space="preserve"> made</w:t>
      </w:r>
      <w:r w:rsidRPr="00D84F9C">
        <w:t xml:space="preserve"> aware of systems within </w:t>
      </w:r>
      <w:r w:rsidR="00EB2073" w:rsidRPr="00D84F9C">
        <w:t>our school</w:t>
      </w:r>
      <w:r w:rsidR="00D37962" w:rsidRPr="00D84F9C">
        <w:t xml:space="preserve"> that</w:t>
      </w:r>
      <w:r w:rsidRPr="00D84F9C">
        <w:t xml:space="preserve"> suppo</w:t>
      </w:r>
      <w:r w:rsidR="00EB2073" w:rsidRPr="00D84F9C">
        <w:t>rt safeguarding and these will</w:t>
      </w:r>
      <w:r w:rsidRPr="00D84F9C">
        <w:t xml:space="preserve"> be explained to them as part of </w:t>
      </w:r>
      <w:r w:rsidR="00EB2073" w:rsidRPr="00D84F9C">
        <w:t xml:space="preserve">our </w:t>
      </w:r>
      <w:r w:rsidRPr="00D84F9C">
        <w:t>staff induction. This includes: the school’s</w:t>
      </w:r>
      <w:r w:rsidR="00B00165" w:rsidRPr="00D84F9C">
        <w:t>/college’s safeguarding/</w:t>
      </w:r>
      <w:r w:rsidRPr="00D84F9C">
        <w:t>child protection policy; the school’s safer working practice document</w:t>
      </w:r>
      <w:r w:rsidR="00A21663" w:rsidRPr="00D84F9C">
        <w:t xml:space="preserve"> and</w:t>
      </w:r>
      <w:r w:rsidR="00DE63DF" w:rsidRPr="00D84F9C">
        <w:t xml:space="preserve"> the school’s whistleblowing procedures</w:t>
      </w:r>
      <w:r w:rsidR="00D96379" w:rsidRPr="00D84F9C">
        <w:t xml:space="preserve">, </w:t>
      </w:r>
      <w:r w:rsidR="00D96379" w:rsidRPr="00D84F9C">
        <w:rPr>
          <w:rFonts w:cs="Arial"/>
        </w:rPr>
        <w:t xml:space="preserve"> as well as their responsibilities to read and understand KCSiE Part 1 and Annexe B, this must be done as part of their induction and reviewed annually. </w:t>
      </w:r>
    </w:p>
    <w:p w14:paraId="04F761FA" w14:textId="77777777" w:rsidR="00A21663" w:rsidRPr="00D84F9C" w:rsidRDefault="00A21663" w:rsidP="00A21663">
      <w:pPr>
        <w:ind w:left="709"/>
      </w:pPr>
    </w:p>
    <w:p w14:paraId="21765B62" w14:textId="5D0ACECE" w:rsidR="009B1E3F" w:rsidRPr="00E93BA9" w:rsidRDefault="009B1E3F" w:rsidP="00E85810">
      <w:pPr>
        <w:pStyle w:val="ListParagraph"/>
        <w:numPr>
          <w:ilvl w:val="1"/>
          <w:numId w:val="55"/>
        </w:numPr>
      </w:pPr>
      <w:r w:rsidRPr="00D84F9C">
        <w:t xml:space="preserve">We recognise the stressful and traumatic nature of child protection work. Support is available for any member of staff from </w:t>
      </w:r>
      <w:r w:rsidR="00177F49" w:rsidRPr="00D84F9C">
        <w:t>T Smith, D Aibi, S Lawson, S Hardacre.</w:t>
      </w:r>
      <w:r w:rsidR="00A80775" w:rsidRPr="00D84F9C">
        <w:t xml:space="preserve"> </w:t>
      </w:r>
      <w:r w:rsidR="007B7FE9" w:rsidRPr="00D84F9C">
        <w:t xml:space="preserve">Access to regular and timely supervision is an essential form of support for all designated safeguarding staff. </w:t>
      </w:r>
      <w:r w:rsidRPr="00D84F9C">
        <w:t>Children’s Services Education</w:t>
      </w:r>
      <w:r w:rsidRPr="00E93BA9">
        <w:t xml:space="preserve"> Safeguarding team are also</w:t>
      </w:r>
      <w:r w:rsidR="007B7FE9">
        <w:t xml:space="preserve"> potentially</w:t>
      </w:r>
      <w:r w:rsidRPr="00E93BA9">
        <w:t xml:space="preserve"> available for advice</w:t>
      </w:r>
      <w:r w:rsidR="00B00165" w:rsidRPr="00E93BA9">
        <w:t xml:space="preserve"> and support (Tel: 0113 3789685</w:t>
      </w:r>
      <w:r w:rsidRPr="00E93BA9">
        <w:t>).</w:t>
      </w:r>
    </w:p>
    <w:p w14:paraId="549C94D8" w14:textId="77777777" w:rsidR="009B1E3F" w:rsidRPr="00E93BA9" w:rsidRDefault="009B1E3F" w:rsidP="00641C9E"/>
    <w:p w14:paraId="1606FEEF" w14:textId="45EAD097" w:rsidR="009B1E3F" w:rsidRPr="00E93BA9" w:rsidRDefault="009B1E3F" w:rsidP="00E85810">
      <w:pPr>
        <w:pStyle w:val="ListParagraph"/>
        <w:numPr>
          <w:ilvl w:val="1"/>
          <w:numId w:val="55"/>
        </w:numPr>
      </w:pPr>
      <w:r w:rsidRPr="00E93BA9">
        <w:t>Designate</w:t>
      </w:r>
      <w:r w:rsidR="00D37962" w:rsidRPr="00E93BA9">
        <w:t>d Safeguarding s</w:t>
      </w:r>
      <w:r w:rsidR="005C3D78" w:rsidRPr="00E93BA9">
        <w:t>taff must</w:t>
      </w:r>
      <w:r w:rsidRPr="00E93BA9">
        <w:t xml:space="preserve"> have attended the 3-day Children’s Services Education c</w:t>
      </w:r>
      <w:r w:rsidR="000E03B9">
        <w:t>hild protection training course.</w:t>
      </w:r>
      <w:r w:rsidRPr="00E93BA9">
        <w:t xml:space="preserve"> They will attend refresher training at least every two years.</w:t>
      </w:r>
      <w:r w:rsidR="003506D0" w:rsidRPr="00E93BA9">
        <w:t xml:space="preserve"> The </w:t>
      </w:r>
      <w:r w:rsidR="008E0646" w:rsidRPr="00E93BA9">
        <w:t>DSL</w:t>
      </w:r>
      <w:r w:rsidR="003506D0" w:rsidRPr="00E93BA9">
        <w:t xml:space="preserve"> will undertake Prevent Awareness Training</w:t>
      </w:r>
      <w:r w:rsidR="0079056D" w:rsidRPr="00E93BA9">
        <w:t xml:space="preserve"> (e.g. Workshop to Raise Awareness of Prevent [WRAP])</w:t>
      </w:r>
      <w:r w:rsidR="003506D0" w:rsidRPr="00E93BA9">
        <w:t xml:space="preserve"> to enable them to provide advice and support to other members of staff on protecting children from the risk of radicalisation.</w:t>
      </w:r>
    </w:p>
    <w:p w14:paraId="256ECFD9" w14:textId="77777777" w:rsidR="009B1E3F" w:rsidRPr="00E93BA9" w:rsidRDefault="009B1E3F" w:rsidP="00641C9E"/>
    <w:p w14:paraId="27287414" w14:textId="406AD62C" w:rsidR="009B1E3F" w:rsidRPr="00D84F9C" w:rsidRDefault="009B1E3F" w:rsidP="00E85810">
      <w:pPr>
        <w:pStyle w:val="ListParagraph"/>
        <w:numPr>
          <w:ilvl w:val="1"/>
          <w:numId w:val="55"/>
        </w:numPr>
      </w:pPr>
      <w:r w:rsidRPr="00E93BA9">
        <w:t xml:space="preserve">The school will ensure all staff including temporary and volunteers receive induction and updated INSET appropriate to their roles and responsibilities, especially staff new to the school. </w:t>
      </w:r>
      <w:r w:rsidRPr="0025127C">
        <w:rPr>
          <w:color w:val="000000" w:themeColor="text1"/>
        </w:rPr>
        <w:t>All staff will access</w:t>
      </w:r>
      <w:r w:rsidR="00FF4461" w:rsidRPr="0025127C">
        <w:rPr>
          <w:color w:val="000000" w:themeColor="text1"/>
        </w:rPr>
        <w:t xml:space="preserve"> basic child protection training including online safety</w:t>
      </w:r>
      <w:r w:rsidR="00935FED" w:rsidRPr="0025127C">
        <w:rPr>
          <w:color w:val="000000" w:themeColor="text1"/>
        </w:rPr>
        <w:t xml:space="preserve"> as part of the school’s induction arrangements</w:t>
      </w:r>
      <w:r w:rsidR="00FF4461" w:rsidRPr="0025127C">
        <w:rPr>
          <w:color w:val="000000" w:themeColor="text1"/>
        </w:rPr>
        <w:t xml:space="preserve"> </w:t>
      </w:r>
      <w:r w:rsidR="00E0345D" w:rsidRPr="00E0345D">
        <w:t>and</w:t>
      </w:r>
      <w:r w:rsidRPr="00E0345D">
        <w:t xml:space="preserve"> </w:t>
      </w:r>
      <w:r w:rsidRPr="00E93BA9">
        <w:t xml:space="preserve">refresher training at </w:t>
      </w:r>
      <w:r w:rsidRPr="00D84F9C">
        <w:t>least every three years</w:t>
      </w:r>
      <w:r w:rsidR="00935FED" w:rsidRPr="00D84F9C">
        <w:t>.  All staff should have</w:t>
      </w:r>
      <w:r w:rsidR="00DE63DF" w:rsidRPr="00D84F9C">
        <w:t xml:space="preserve"> regular safeguarding</w:t>
      </w:r>
      <w:r w:rsidR="00935FED" w:rsidRPr="00D84F9C">
        <w:t xml:space="preserve">, </w:t>
      </w:r>
      <w:r w:rsidR="00DE63DF" w:rsidRPr="00D84F9C">
        <w:t>child protection</w:t>
      </w:r>
      <w:r w:rsidR="00935FED" w:rsidRPr="00D84F9C">
        <w:t xml:space="preserve"> training and online safety </w:t>
      </w:r>
      <w:r w:rsidR="00DE63DF" w:rsidRPr="00D84F9C">
        <w:t xml:space="preserve">updates (for example, via email, e-bulletins, staff meetings), as required, but at least annually, to provide them with relevant skills and knowledge to safeguard children effectively. </w:t>
      </w:r>
      <w:r w:rsidR="00D96379" w:rsidRPr="00D84F9C">
        <w:rPr>
          <w:rFonts w:cs="Arial"/>
        </w:rPr>
        <w:t xml:space="preserve">Training will include briefings on how to manage a report of </w:t>
      </w:r>
      <w:r w:rsidR="00610F93" w:rsidRPr="00D84F9C">
        <w:rPr>
          <w:rFonts w:cs="Arial"/>
        </w:rPr>
        <w:t>child-on-child</w:t>
      </w:r>
      <w:r w:rsidR="00D96379" w:rsidRPr="00D84F9C">
        <w:rPr>
          <w:rFonts w:cs="Arial"/>
        </w:rPr>
        <w:t xml:space="preserve"> sexual violence or harassment</w:t>
      </w:r>
      <w:r w:rsidR="003D0D78" w:rsidRPr="00D84F9C">
        <w:rPr>
          <w:rFonts w:cs="Arial"/>
        </w:rPr>
        <w:t xml:space="preserve"> and</w:t>
      </w:r>
      <w:r w:rsidR="003D0D78" w:rsidRPr="00D84F9C">
        <w:t xml:space="preserve"> </w:t>
      </w:r>
      <w:r w:rsidR="003D0D78" w:rsidRPr="00D84F9C">
        <w:rPr>
          <w:rFonts w:cs="Arial"/>
        </w:rPr>
        <w:t xml:space="preserve">on the government’s anti-radicalisation strategy, PREVENT, to enable staff to identify children at risk of being drawn into terrorism and to challenge extremist ideas </w:t>
      </w:r>
      <w:r w:rsidR="00D96379" w:rsidRPr="00D84F9C">
        <w:rPr>
          <w:rFonts w:cs="Arial"/>
        </w:rPr>
        <w:t>.</w:t>
      </w:r>
      <w:r w:rsidR="00DE63DF" w:rsidRPr="00D84F9C">
        <w:t xml:space="preserve"> A</w:t>
      </w:r>
      <w:r w:rsidRPr="00D84F9C">
        <w:t>ccess to training can be via the Children’s Services Edu</w:t>
      </w:r>
      <w:r w:rsidR="00980637" w:rsidRPr="00D84F9C">
        <w:t>cation</w:t>
      </w:r>
      <w:r w:rsidRPr="00D84F9C">
        <w:t xml:space="preserve"> Safeguarding Team</w:t>
      </w:r>
      <w:r w:rsidR="00D37962" w:rsidRPr="00D84F9C">
        <w:t xml:space="preserve"> and the </w:t>
      </w:r>
      <w:r w:rsidR="00393986" w:rsidRPr="00D84F9C">
        <w:t>LSCP</w:t>
      </w:r>
      <w:r w:rsidRPr="00D84F9C">
        <w:t>.</w:t>
      </w:r>
    </w:p>
    <w:p w14:paraId="55F9D83D" w14:textId="77777777" w:rsidR="009B1E3F" w:rsidRPr="00D84F9C" w:rsidRDefault="009B1E3F" w:rsidP="00641C9E"/>
    <w:p w14:paraId="6CE9861B" w14:textId="03AD1344" w:rsidR="00D37962" w:rsidRPr="00D84F9C" w:rsidRDefault="009B1E3F" w:rsidP="00E85810">
      <w:pPr>
        <w:pStyle w:val="ListParagraph"/>
        <w:numPr>
          <w:ilvl w:val="1"/>
          <w:numId w:val="55"/>
        </w:numPr>
      </w:pPr>
      <w:r w:rsidRPr="00D84F9C">
        <w:t xml:space="preserve">The Head teacher will attend </w:t>
      </w:r>
      <w:r w:rsidR="000D69C7" w:rsidRPr="00D84F9C">
        <w:t>appropriate</w:t>
      </w:r>
      <w:r w:rsidR="00E0345D" w:rsidRPr="00D84F9C">
        <w:t xml:space="preserve"> 1 day</w:t>
      </w:r>
      <w:r w:rsidR="001863A1" w:rsidRPr="00D84F9C">
        <w:t xml:space="preserve"> safeguarding</w:t>
      </w:r>
      <w:r w:rsidR="000D69C7" w:rsidRPr="00D84F9C">
        <w:t xml:space="preserve"> </w:t>
      </w:r>
      <w:r w:rsidRPr="00D84F9C">
        <w:t>training at least every three years.</w:t>
      </w:r>
    </w:p>
    <w:p w14:paraId="55CAB3DE" w14:textId="77777777" w:rsidR="00D37962" w:rsidRPr="00E93BA9" w:rsidRDefault="00D37962" w:rsidP="00641C9E"/>
    <w:p w14:paraId="5C632171" w14:textId="3EBFE707" w:rsidR="009B1E3F" w:rsidRPr="00E93BA9" w:rsidRDefault="009B1E3F" w:rsidP="00E85810">
      <w:pPr>
        <w:pStyle w:val="ListParagraph"/>
        <w:numPr>
          <w:ilvl w:val="1"/>
          <w:numId w:val="55"/>
        </w:numPr>
      </w:pPr>
      <w:r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Pr="00E93BA9">
        <w:t xml:space="preserve"> their role, updated at least every three years.</w:t>
      </w:r>
    </w:p>
    <w:p w14:paraId="6206C510" w14:textId="77777777" w:rsidR="00D37962" w:rsidRPr="00E93BA9" w:rsidRDefault="00D37962" w:rsidP="00641C9E"/>
    <w:p w14:paraId="38C2EEEC" w14:textId="733964A9" w:rsidR="00D37962" w:rsidRDefault="00D37962" w:rsidP="00E85810">
      <w:pPr>
        <w:pStyle w:val="ListParagraph"/>
        <w:numPr>
          <w:ilvl w:val="1"/>
          <w:numId w:val="55"/>
        </w:numPr>
      </w:pPr>
      <w:r w:rsidRPr="00E93BA9">
        <w:t xml:space="preserve">Any training accessed through third party/independent providers must reflect the </w:t>
      </w:r>
      <w:r w:rsidR="00393986">
        <w:t>LSCP</w:t>
      </w:r>
      <w:r w:rsidRPr="00E93BA9">
        <w:t xml:space="preserve"> protocols and the </w:t>
      </w:r>
      <w:r w:rsidR="00393986">
        <w:t>LSCP</w:t>
      </w:r>
      <w:r w:rsidRPr="00E93BA9">
        <w:t xml:space="preserve"> minimum standards checklist. This training </w:t>
      </w:r>
      <w:r w:rsidR="008E16A1">
        <w:t>will</w:t>
      </w:r>
      <w:r w:rsidR="008E16A1" w:rsidRPr="00E93BA9">
        <w:t xml:space="preserve"> </w:t>
      </w:r>
      <w:r w:rsidRPr="00E93BA9">
        <w:t>be recorded by the school on a separate database.</w:t>
      </w:r>
    </w:p>
    <w:p w14:paraId="2954B418" w14:textId="77777777" w:rsidR="00D54467" w:rsidRDefault="00D54467" w:rsidP="00D54467">
      <w:pPr>
        <w:pStyle w:val="ListParagraph"/>
      </w:pPr>
    </w:p>
    <w:p w14:paraId="318DC6D3" w14:textId="4E607E7A" w:rsidR="00D54467" w:rsidRPr="0025127C" w:rsidRDefault="00D54467" w:rsidP="00E85810">
      <w:pPr>
        <w:pStyle w:val="ListParagraph"/>
        <w:numPr>
          <w:ilvl w:val="1"/>
          <w:numId w:val="55"/>
        </w:numPr>
        <w:rPr>
          <w:color w:val="000000" w:themeColor="text1"/>
        </w:rPr>
      </w:pPr>
      <w:r w:rsidRPr="0025127C">
        <w:rPr>
          <w:color w:val="000000" w:themeColor="text1"/>
        </w:rPr>
        <w:t>The Head teacher and at least one member of the governing body that is not a staff governor must complete the National Safer Recruitment Training and refresh this training every five years.</w:t>
      </w:r>
    </w:p>
    <w:p w14:paraId="1A4CCB6E" w14:textId="77777777" w:rsidR="004917E9" w:rsidRPr="004917E9" w:rsidRDefault="004917E9" w:rsidP="004917E9">
      <w:pPr>
        <w:rPr>
          <w:color w:val="000000" w:themeColor="text1"/>
        </w:rPr>
      </w:pPr>
    </w:p>
    <w:p w14:paraId="271158C8" w14:textId="329598A4" w:rsidR="00C82480" w:rsidRDefault="00C82480" w:rsidP="00E85810">
      <w:pPr>
        <w:pStyle w:val="Heading1"/>
        <w:numPr>
          <w:ilvl w:val="0"/>
          <w:numId w:val="55"/>
        </w:numPr>
        <w:rPr>
          <w:rStyle w:val="Strong"/>
          <w:b/>
          <w:color w:val="000000" w:themeColor="text1"/>
          <w:sz w:val="24"/>
          <w:szCs w:val="24"/>
        </w:rPr>
      </w:pPr>
      <w:bookmarkStart w:id="56" w:name="_Ref517858640"/>
      <w:bookmarkStart w:id="57" w:name="_Toc107409339"/>
      <w:r w:rsidRPr="00F835C3">
        <w:rPr>
          <w:rStyle w:val="Strong"/>
          <w:b/>
          <w:color w:val="000000" w:themeColor="text1"/>
          <w:sz w:val="24"/>
          <w:szCs w:val="24"/>
        </w:rPr>
        <w:t>Child Protection Records</w:t>
      </w:r>
      <w:bookmarkEnd w:id="56"/>
      <w:bookmarkEnd w:id="57"/>
      <w:r w:rsidRPr="00F835C3">
        <w:rPr>
          <w:rStyle w:val="Strong"/>
          <w:b/>
          <w:color w:val="000000" w:themeColor="text1"/>
          <w:sz w:val="24"/>
          <w:szCs w:val="24"/>
        </w:rPr>
        <w:t xml:space="preserve"> </w:t>
      </w:r>
    </w:p>
    <w:p w14:paraId="300D9755" w14:textId="147363DC" w:rsidR="00F835C3" w:rsidRDefault="00F835C3" w:rsidP="00F835C3"/>
    <w:p w14:paraId="74D559CF" w14:textId="430549C0" w:rsidR="00DD3EAE" w:rsidRPr="0025127C" w:rsidRDefault="00A95CCD" w:rsidP="00E85810">
      <w:pPr>
        <w:pStyle w:val="ListParagraph"/>
        <w:numPr>
          <w:ilvl w:val="1"/>
          <w:numId w:val="55"/>
        </w:numPr>
        <w:rPr>
          <w:b/>
          <w:bCs/>
        </w:rPr>
      </w:pPr>
      <w:r w:rsidRPr="0025127C">
        <w:rPr>
          <w:b/>
          <w:bCs/>
          <w:color w:val="000000" w:themeColor="text1"/>
        </w:rPr>
        <w:t>The responsibility to maintain, process, share, transfer and store c</w:t>
      </w:r>
      <w:r w:rsidR="00DD3EAE" w:rsidRPr="0025127C">
        <w:rPr>
          <w:b/>
          <w:bCs/>
          <w:color w:val="000000" w:themeColor="text1"/>
        </w:rPr>
        <w:t xml:space="preserve">hild protection </w:t>
      </w:r>
      <w:r w:rsidR="008F4F6C" w:rsidRPr="0025127C">
        <w:rPr>
          <w:b/>
          <w:bCs/>
          <w:color w:val="000000" w:themeColor="text1"/>
        </w:rPr>
        <w:t xml:space="preserve">  </w:t>
      </w:r>
      <w:r w:rsidR="00D54467" w:rsidRPr="0025127C">
        <w:rPr>
          <w:b/>
          <w:bCs/>
          <w:color w:val="000000" w:themeColor="text1"/>
        </w:rPr>
        <w:t xml:space="preserve"> </w:t>
      </w:r>
      <w:r w:rsidR="00DD3EAE" w:rsidRPr="0025127C">
        <w:rPr>
          <w:b/>
          <w:bCs/>
          <w:color w:val="000000" w:themeColor="text1"/>
        </w:rPr>
        <w:t>and safeguarding records</w:t>
      </w:r>
      <w:r w:rsidR="00315B2D" w:rsidRPr="0025127C">
        <w:rPr>
          <w:b/>
          <w:bCs/>
          <w:color w:val="000000" w:themeColor="text1"/>
        </w:rPr>
        <w:t xml:space="preserve"> in accordance with the Data Protection Act 2018 and the GDPR principles</w:t>
      </w:r>
      <w:r w:rsidR="00DD3EAE" w:rsidRPr="0025127C">
        <w:rPr>
          <w:b/>
          <w:bCs/>
          <w:color w:val="000000" w:themeColor="text1"/>
        </w:rPr>
        <w:t xml:space="preserve"> </w:t>
      </w:r>
      <w:r w:rsidR="00315B2D" w:rsidRPr="0025127C">
        <w:rPr>
          <w:b/>
          <w:bCs/>
          <w:color w:val="000000" w:themeColor="text1"/>
        </w:rPr>
        <w:t>is the responsibility of</w:t>
      </w:r>
      <w:r w:rsidRPr="0025127C">
        <w:rPr>
          <w:b/>
          <w:bCs/>
          <w:color w:val="000000" w:themeColor="text1"/>
        </w:rPr>
        <w:t xml:space="preserve"> the</w:t>
      </w:r>
      <w:r w:rsidR="002131A0" w:rsidRPr="0025127C">
        <w:rPr>
          <w:b/>
          <w:bCs/>
          <w:color w:val="000000" w:themeColor="text1"/>
        </w:rPr>
        <w:t xml:space="preserve"> DSL</w:t>
      </w:r>
      <w:r w:rsidRPr="0025127C">
        <w:rPr>
          <w:b/>
          <w:bCs/>
          <w:color w:val="000000" w:themeColor="text1"/>
        </w:rPr>
        <w:t xml:space="preserve"> and any safeguarding deputies. </w:t>
      </w:r>
      <w:r w:rsidRPr="0025127C">
        <w:rPr>
          <w:b/>
          <w:bCs/>
        </w:rPr>
        <w:t xml:space="preserve">Child protection information </w:t>
      </w:r>
      <w:r w:rsidR="00DD3EAE" w:rsidRPr="0025127C">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67" w:history="1">
        <w:r w:rsidR="00DD3EAE" w:rsidRPr="0025127C">
          <w:rPr>
            <w:rStyle w:val="Hyperlink"/>
            <w:b/>
            <w:bCs/>
            <w:sz w:val="20"/>
            <w:szCs w:val="20"/>
          </w:rPr>
          <w:t>Ear</w:t>
        </w:r>
        <w:r w:rsidR="00300524" w:rsidRPr="0025127C">
          <w:rPr>
            <w:rStyle w:val="Hyperlink"/>
            <w:b/>
            <w:bCs/>
            <w:sz w:val="20"/>
            <w:szCs w:val="20"/>
          </w:rPr>
          <w:t xml:space="preserve">ly </w:t>
        </w:r>
        <w:r w:rsidR="00DD3EAE" w:rsidRPr="0025127C">
          <w:rPr>
            <w:rStyle w:val="Hyperlink"/>
            <w:b/>
            <w:bCs/>
            <w:sz w:val="20"/>
            <w:szCs w:val="20"/>
          </w:rPr>
          <w:t>Help</w:t>
        </w:r>
      </w:hyperlink>
      <w:r w:rsidR="00DD3EAE" w:rsidRPr="0025127C">
        <w:rPr>
          <w:b/>
          <w:bCs/>
        </w:rPr>
        <w:t>.  The</w:t>
      </w:r>
      <w:r w:rsidR="00300524" w:rsidRPr="0025127C">
        <w:rPr>
          <w:b/>
          <w:bCs/>
        </w:rPr>
        <w:t xml:space="preserve"> </w:t>
      </w:r>
      <w:r w:rsidR="00DD3EAE" w:rsidRPr="0025127C">
        <w:rPr>
          <w:b/>
          <w:bCs/>
        </w:rPr>
        <w:t>following information must be kept securely with restricted access, whether paper or electronic:</w:t>
      </w:r>
    </w:p>
    <w:p w14:paraId="37E356F5" w14:textId="77777777" w:rsidR="00DD3EAE" w:rsidRPr="009A1131" w:rsidRDefault="00DD3EAE" w:rsidP="00DD3EAE"/>
    <w:p w14:paraId="278BB91E" w14:textId="77777777" w:rsidR="00DD3EAE" w:rsidRDefault="00DD3EAE" w:rsidP="009E6902">
      <w:pPr>
        <w:numPr>
          <w:ilvl w:val="0"/>
          <w:numId w:val="19"/>
        </w:numPr>
      </w:pPr>
      <w:r>
        <w:t>Chronology (</w:t>
      </w:r>
      <w:r w:rsidRPr="00641C9E">
        <w:t>summary of significant events and the actions and inv</w:t>
      </w:r>
      <w:r>
        <w:t>olvement of the school/college)</w:t>
      </w:r>
      <w:r w:rsidRPr="009A1131">
        <w:t xml:space="preserve"> </w:t>
      </w:r>
    </w:p>
    <w:p w14:paraId="574BA1C4" w14:textId="3EC052DA" w:rsidR="00C40E79" w:rsidRPr="003A40DB" w:rsidRDefault="00C40E79" w:rsidP="009E6902">
      <w:pPr>
        <w:numPr>
          <w:ilvl w:val="0"/>
          <w:numId w:val="19"/>
        </w:numPr>
      </w:pPr>
      <w:r w:rsidRPr="003A40DB">
        <w:t>A clear and comprehensive summary of the concern</w:t>
      </w:r>
    </w:p>
    <w:p w14:paraId="0B89B8E5" w14:textId="298718F9" w:rsidR="00C40E79" w:rsidRPr="003A40DB" w:rsidRDefault="00C40E79" w:rsidP="009E6902">
      <w:pPr>
        <w:numPr>
          <w:ilvl w:val="0"/>
          <w:numId w:val="19"/>
        </w:numPr>
      </w:pPr>
      <w:r w:rsidRPr="003A40DB">
        <w:t>Details of how the concern was followed up and resolved</w:t>
      </w:r>
    </w:p>
    <w:p w14:paraId="5F3AD71B" w14:textId="2B213445" w:rsidR="00C40E79" w:rsidRPr="003A40DB" w:rsidRDefault="00C40E79" w:rsidP="009E6902">
      <w:pPr>
        <w:numPr>
          <w:ilvl w:val="0"/>
          <w:numId w:val="19"/>
        </w:numPr>
      </w:pPr>
      <w:r w:rsidRPr="003A40DB">
        <w:t>A note of any action taken, decisions reached and the outcome.</w:t>
      </w:r>
    </w:p>
    <w:p w14:paraId="36496BA5" w14:textId="77777777" w:rsidR="00DD3EAE" w:rsidRPr="009A1131" w:rsidRDefault="00DD3EAE" w:rsidP="009E6902">
      <w:pPr>
        <w:numPr>
          <w:ilvl w:val="0"/>
          <w:numId w:val="19"/>
        </w:numPr>
      </w:pPr>
      <w:r w:rsidRPr="009A1131">
        <w:t xml:space="preserve">All completed child protection cause for concern records </w:t>
      </w:r>
    </w:p>
    <w:p w14:paraId="39B3782D" w14:textId="77777777" w:rsidR="00DD3EAE" w:rsidRPr="009A1131" w:rsidRDefault="00DD3EAE" w:rsidP="009E6902">
      <w:pPr>
        <w:numPr>
          <w:ilvl w:val="0"/>
          <w:numId w:val="19"/>
        </w:numPr>
      </w:pPr>
      <w:r w:rsidRPr="009A1131">
        <w:t>Any child protection information received from the child’s previous educational establishment</w:t>
      </w:r>
    </w:p>
    <w:p w14:paraId="35162B05" w14:textId="77777777" w:rsidR="00DD3EAE" w:rsidRPr="009A1131" w:rsidRDefault="00DD3EAE" w:rsidP="009E6902">
      <w:pPr>
        <w:numPr>
          <w:ilvl w:val="0"/>
          <w:numId w:val="19"/>
        </w:numPr>
      </w:pPr>
      <w:r w:rsidRPr="009A1131">
        <w:t>Records of discussions, telephone calls and meetings with colleagues and other agencies or services</w:t>
      </w:r>
    </w:p>
    <w:p w14:paraId="2E7D1C09" w14:textId="77777777" w:rsidR="00DD3EAE" w:rsidRPr="009A1131" w:rsidRDefault="00DD3EAE" w:rsidP="009E6902">
      <w:pPr>
        <w:numPr>
          <w:ilvl w:val="0"/>
          <w:numId w:val="19"/>
        </w:numPr>
      </w:pPr>
      <w:r w:rsidRPr="009A1131">
        <w:t>Professional consultations</w:t>
      </w:r>
    </w:p>
    <w:p w14:paraId="10A9481C" w14:textId="77777777" w:rsidR="00DD3EAE" w:rsidRPr="009A1131" w:rsidRDefault="00DD3EAE" w:rsidP="009E6902">
      <w:pPr>
        <w:numPr>
          <w:ilvl w:val="0"/>
          <w:numId w:val="19"/>
        </w:numPr>
      </w:pPr>
      <w:r w:rsidRPr="009A1131">
        <w:t xml:space="preserve">Letters </w:t>
      </w:r>
      <w:r>
        <w:t xml:space="preserve">and emails </w:t>
      </w:r>
      <w:r w:rsidRPr="009A1131">
        <w:t>sent and received relating to child protection matters</w:t>
      </w:r>
    </w:p>
    <w:p w14:paraId="49400E8C" w14:textId="77777777" w:rsidR="00DD3EAE" w:rsidRPr="009A1131" w:rsidRDefault="00DD3EAE" w:rsidP="009E6902">
      <w:pPr>
        <w:numPr>
          <w:ilvl w:val="0"/>
          <w:numId w:val="19"/>
        </w:numPr>
      </w:pPr>
      <w:r w:rsidRPr="009A1131">
        <w:t>Referral forms sent t</w:t>
      </w:r>
      <w:r>
        <w:t>o CSWS, other external agencies or education-based services</w:t>
      </w:r>
    </w:p>
    <w:p w14:paraId="397AE96D" w14:textId="77777777" w:rsidR="00DD3EAE" w:rsidRDefault="00DD3EAE" w:rsidP="009E6902">
      <w:pPr>
        <w:numPr>
          <w:ilvl w:val="0"/>
          <w:numId w:val="19"/>
        </w:numPr>
      </w:pPr>
      <w:r w:rsidRPr="009A1131">
        <w:t xml:space="preserve">Minutes or notes of meetings, e.g. child protection conferences, core group meetings, etc., copied to the file of each child in the family, as appropriate </w:t>
      </w:r>
      <w:r w:rsidRPr="009A1131">
        <w:tab/>
      </w:r>
    </w:p>
    <w:p w14:paraId="3B59C8E6" w14:textId="77777777" w:rsidR="00DD3EAE" w:rsidRDefault="00DD3EAE" w:rsidP="009E6902">
      <w:pPr>
        <w:numPr>
          <w:ilvl w:val="0"/>
          <w:numId w:val="19"/>
        </w:numPr>
      </w:pPr>
      <w:r w:rsidRPr="009A1131">
        <w:t>Formal plans for</w:t>
      </w:r>
      <w:r>
        <w:t>,</w:t>
      </w:r>
      <w:r w:rsidRPr="009A1131">
        <w:t xml:space="preserve"> or linked to</w:t>
      </w:r>
      <w:r>
        <w:t>, the child</w:t>
      </w:r>
      <w:r w:rsidRPr="009A1131">
        <w:t xml:space="preserve"> e.g. child protection plans, Early Help (previously known </w:t>
      </w:r>
      <w:r>
        <w:t>as CAF’s), risk assessments etc</w:t>
      </w:r>
    </w:p>
    <w:p w14:paraId="7E7CF246" w14:textId="4298A0A2" w:rsidR="00641C9E" w:rsidRDefault="00C82480" w:rsidP="009E6902">
      <w:pPr>
        <w:numPr>
          <w:ilvl w:val="0"/>
          <w:numId w:val="19"/>
        </w:numPr>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4E109A" w:rsidRPr="004E109A">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641C9E">
      <w:pPr>
        <w:pStyle w:val="ColorfulList-Accent11"/>
      </w:pPr>
    </w:p>
    <w:p w14:paraId="094DA2A4" w14:textId="7F1D73CF" w:rsidR="00D54467" w:rsidRDefault="00DD3EAE" w:rsidP="00E85810">
      <w:pPr>
        <w:pStyle w:val="ListParagraph"/>
        <w:numPr>
          <w:ilvl w:val="1"/>
          <w:numId w:val="55"/>
        </w:numPr>
      </w:pPr>
      <w:r w:rsidRPr="00641C9E">
        <w:t xml:space="preserve">Where a pupil leaves their existing provision, </w:t>
      </w:r>
      <w:r w:rsidR="008E16A1">
        <w:t>we</w:t>
      </w:r>
      <w:r w:rsidRPr="00641C9E">
        <w:t xml:space="preserve"> will ensure that the child protection file is transferred securely and separately from the main pupil file to the receiving school/educational establishment (where this is </w:t>
      </w:r>
      <w:r>
        <w:t xml:space="preserve">known) as soon as possible and within </w:t>
      </w:r>
      <w:r w:rsidRPr="003A40DB">
        <w:t xml:space="preserve">5 school days.  </w:t>
      </w:r>
      <w:r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54467">
      <w:pPr>
        <w:pStyle w:val="ListParagraph"/>
        <w:ind w:left="562"/>
      </w:pPr>
    </w:p>
    <w:p w14:paraId="7C6A0AFD" w14:textId="75F9155C" w:rsidR="00D54467" w:rsidRPr="00D54467" w:rsidRDefault="00DD3EAE" w:rsidP="00E85810">
      <w:pPr>
        <w:pStyle w:val="ListParagraph"/>
        <w:numPr>
          <w:ilvl w:val="1"/>
          <w:numId w:val="55"/>
        </w:numPr>
      </w:pPr>
      <w:r>
        <w:t>Where</w:t>
      </w:r>
      <w:r w:rsidRPr="00641C9E">
        <w:t xml:space="preserve"> there is an existing risk management plan/assessment in place for behaviours that are deemed potentia</w:t>
      </w:r>
      <w:r w:rsidR="000E584E">
        <w:t>l</w:t>
      </w:r>
      <w:r w:rsidRPr="00641C9E">
        <w:t>l</w:t>
      </w:r>
      <w:r w:rsidR="000E584E">
        <w:t>y</w:t>
      </w:r>
      <w:r w:rsidRPr="00641C9E">
        <w:t xml:space="preserve"> harmful to the pupil or others (i.e self-harming o</w:t>
      </w:r>
      <w:r>
        <w:t>r harmful sexualised behaviour),</w:t>
      </w:r>
      <w:r w:rsidRPr="00641C9E">
        <w:t xml:space="preserve"> </w:t>
      </w:r>
      <w:r>
        <w:t>this</w:t>
      </w:r>
      <w:r w:rsidR="001E0DD4">
        <w:t xml:space="preserve"> </w:t>
      </w:r>
      <w:r w:rsidR="001E0DD4" w:rsidRPr="00300524">
        <w:t xml:space="preserve">information </w:t>
      </w:r>
      <w:r w:rsidR="001E0DD4">
        <w:t>must</w:t>
      </w:r>
      <w:r w:rsidRPr="00641C9E">
        <w:t xml:space="preserve"> be shared with the destination provis</w:t>
      </w:r>
      <w:r>
        <w:t>ion prior to the pupil starting</w:t>
      </w:r>
      <w:r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54467">
      <w:pPr>
        <w:pStyle w:val="ListParagraph"/>
        <w:rPr>
          <w:rStyle w:val="Strong"/>
          <w:b w:val="0"/>
        </w:rPr>
      </w:pPr>
    </w:p>
    <w:p w14:paraId="781012E1" w14:textId="36E6F616" w:rsidR="00DD3EAE" w:rsidRPr="00641C9E" w:rsidRDefault="000E584E" w:rsidP="00E85810">
      <w:pPr>
        <w:pStyle w:val="ListParagraph"/>
        <w:numPr>
          <w:ilvl w:val="1"/>
          <w:numId w:val="55"/>
        </w:numPr>
      </w:pPr>
      <w:r w:rsidRPr="0025127C">
        <w:rPr>
          <w:bCs/>
        </w:rPr>
        <w:t xml:space="preserve">Where a child leaves a school before statutory school leaving age, </w:t>
      </w:r>
      <w:r w:rsidR="00241A9F" w:rsidRPr="0025127C">
        <w:rPr>
          <w:bCs/>
        </w:rPr>
        <w:t>the child protection file must be transferred to the new school or college.</w:t>
      </w:r>
      <w:r w:rsidR="00DD3EAE" w:rsidRPr="00641C9E">
        <w:t xml:space="preserve"> </w:t>
      </w:r>
      <w:r w:rsidR="00241A9F">
        <w:t xml:space="preserve">There is no </w:t>
      </w:r>
      <w:r w:rsidR="00DD3EAE" w:rsidRPr="00641C9E">
        <w:t>need to keep</w:t>
      </w:r>
      <w:r>
        <w:t xml:space="preserve"> written or electronic</w:t>
      </w:r>
      <w:r w:rsidR="00DD3EAE" w:rsidRPr="00641C9E">
        <w:t xml:space="preserve"> copies </w:t>
      </w:r>
      <w:r w:rsidR="00241A9F">
        <w:t xml:space="preserve">of the child protection records, therefore these </w:t>
      </w:r>
      <w:r w:rsidR="008E16A1">
        <w:t xml:space="preserve">will </w:t>
      </w:r>
      <w:r w:rsidR="00241A9F">
        <w:t xml:space="preserve">be deleted from electronic systems once the successful transfer has been confirmed. </w:t>
      </w:r>
      <w:r w:rsidR="00DD3EAE" w:rsidRPr="00641C9E">
        <w:t>The exception to this rule will be in any of the following instances:</w:t>
      </w:r>
    </w:p>
    <w:p w14:paraId="1BB13D13" w14:textId="77777777" w:rsidR="00DD3EAE" w:rsidRPr="009A1131" w:rsidRDefault="00DD3EAE" w:rsidP="00DD3EAE"/>
    <w:p w14:paraId="7980B4C7" w14:textId="77777777" w:rsidR="00DD3EAE" w:rsidRPr="009A1131" w:rsidRDefault="00DD3EAE" w:rsidP="009E6902">
      <w:pPr>
        <w:numPr>
          <w:ilvl w:val="0"/>
          <w:numId w:val="20"/>
        </w:numPr>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E6902">
      <w:pPr>
        <w:numPr>
          <w:ilvl w:val="0"/>
          <w:numId w:val="20"/>
        </w:numPr>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E6902">
      <w:pPr>
        <w:numPr>
          <w:ilvl w:val="0"/>
          <w:numId w:val="20"/>
        </w:numPr>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E6902">
      <w:pPr>
        <w:numPr>
          <w:ilvl w:val="0"/>
          <w:numId w:val="20"/>
        </w:numPr>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E6902">
      <w:pPr>
        <w:numPr>
          <w:ilvl w:val="0"/>
          <w:numId w:val="20"/>
        </w:numPr>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641C9E"/>
    <w:p w14:paraId="0B0BA4F7" w14:textId="3F813392" w:rsidR="00D54467" w:rsidRPr="00D54467" w:rsidRDefault="00DD3EAE" w:rsidP="00E85810">
      <w:pPr>
        <w:pStyle w:val="ListParagraph"/>
        <w:numPr>
          <w:ilvl w:val="1"/>
          <w:numId w:val="55"/>
        </w:numPr>
      </w:pPr>
      <w:r w:rsidRPr="009A1131">
        <w:t xml:space="preserve">Pupil records </w:t>
      </w:r>
      <w:r w:rsidR="005E362F">
        <w:t>will</w:t>
      </w:r>
      <w:r w:rsidRPr="009A1131">
        <w:t xml:space="preserve"> be transferred in a secure manner, for example,</w:t>
      </w:r>
      <w:r w:rsidR="00256CBC">
        <w:t xml:space="preserve"> through </w:t>
      </w:r>
      <w:r w:rsidR="00256CBC" w:rsidRPr="00541737">
        <w:t>secure electronic file transfer</w:t>
      </w:r>
      <w:r w:rsidR="00256CBC">
        <w:t xml:space="preserve"> or</w:t>
      </w:r>
      <w:r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54467">
      <w:pPr>
        <w:pStyle w:val="ListParagraph"/>
        <w:ind w:left="562"/>
      </w:pPr>
    </w:p>
    <w:p w14:paraId="7B471BCA" w14:textId="02AC89BC" w:rsidR="00D54467" w:rsidRDefault="00DD3EAE" w:rsidP="00E85810">
      <w:pPr>
        <w:pStyle w:val="ListParagraph"/>
        <w:numPr>
          <w:ilvl w:val="1"/>
          <w:numId w:val="55"/>
        </w:numPr>
      </w:pPr>
      <w:r w:rsidRPr="009A1131">
        <w:t xml:space="preserve">If a pupil moves from our school, child protection records will be forwarded onto the named DSL at the new school, with due regard to their confidential nature. Good practice suggests that this </w:t>
      </w:r>
      <w:r w:rsidR="005E362F">
        <w:t>will</w:t>
      </w:r>
      <w:r w:rsidRPr="009A1131">
        <w:t xml:space="preserve"> always be done with a face to face handover </w:t>
      </w:r>
      <w:r w:rsidR="00256CBC">
        <w:t xml:space="preserve">between designated staff </w:t>
      </w:r>
      <w:r w:rsidR="005E4521">
        <w:t>or</w:t>
      </w:r>
      <w:r w:rsidR="005E4521" w:rsidRPr="0025127C">
        <w:rPr>
          <w:color w:val="FF0000"/>
        </w:rPr>
        <w:t xml:space="preserve"> </w:t>
      </w:r>
      <w:r w:rsidR="00256CBC" w:rsidRPr="0025127C">
        <w:rPr>
          <w:color w:val="000000"/>
        </w:rPr>
        <w:t>a verbal conversation is had</w:t>
      </w:r>
      <w:r w:rsidR="005E4521" w:rsidRPr="0025127C">
        <w:rPr>
          <w:color w:val="000000"/>
        </w:rPr>
        <w:t xml:space="preserve"> over the telephone if a face to face handover is not possible. A</w:t>
      </w:r>
      <w:r w:rsidR="005E4521" w:rsidRPr="0025127C">
        <w:rPr>
          <w:color w:val="FF0000"/>
        </w:rPr>
        <w:t xml:space="preserve"> </w:t>
      </w:r>
      <w:r w:rsidRPr="009A1131">
        <w:t>signed receipt of file transfer</w:t>
      </w:r>
      <w:r w:rsidR="005E4521">
        <w:t xml:space="preserve"> </w:t>
      </w:r>
      <w:r w:rsidR="005E4521" w:rsidRPr="0025127C">
        <w:rPr>
          <w:color w:val="000000"/>
        </w:rPr>
        <w:t>must</w:t>
      </w:r>
      <w:r w:rsidR="005E4521" w:rsidRPr="0025127C">
        <w:rPr>
          <w:color w:val="FF0000"/>
        </w:rPr>
        <w:t xml:space="preserve"> </w:t>
      </w:r>
      <w:r w:rsidR="005E4521" w:rsidRPr="005E4521">
        <w:t>b</w:t>
      </w:r>
      <w:r w:rsidR="005E4521">
        <w:t>e ob</w:t>
      </w:r>
      <w:r w:rsidRPr="009A1131">
        <w:t>tained for audit purposes by the delivering school.</w:t>
      </w:r>
      <w:r w:rsidR="005E4521">
        <w:t xml:space="preserve"> </w:t>
      </w:r>
    </w:p>
    <w:p w14:paraId="7202005A" w14:textId="77777777" w:rsidR="00D54467" w:rsidRDefault="00D54467" w:rsidP="00D54467">
      <w:pPr>
        <w:pStyle w:val="ListParagraph"/>
      </w:pPr>
    </w:p>
    <w:p w14:paraId="51D47328" w14:textId="06FE820A" w:rsidR="00D54467" w:rsidRDefault="00DD3EAE" w:rsidP="00E85810">
      <w:pPr>
        <w:pStyle w:val="ListParagraph"/>
        <w:numPr>
          <w:ilvl w:val="1"/>
          <w:numId w:val="55"/>
        </w:numPr>
      </w:pPr>
      <w:r w:rsidRPr="009A1131">
        <w:t>If sending by post, childre</w:t>
      </w:r>
      <w:r w:rsidR="00E85810">
        <w:t>n’s</w:t>
      </w:r>
      <w:r w:rsidRPr="009A1131">
        <w:t xml:space="preserve"> record</w:t>
      </w:r>
      <w:r>
        <w:t xml:space="preserve">s </w:t>
      </w:r>
      <w:r w:rsidR="005E362F">
        <w:t>will</w:t>
      </w:r>
      <w:r>
        <w:t xml:space="preserve"> be sent</w:t>
      </w:r>
      <w:r w:rsidRPr="009A1131">
        <w:t xml:space="preserve"> “Special Delivery”. A </w:t>
      </w:r>
      <w:r w:rsidRPr="0025127C">
        <w:rPr>
          <w:rStyle w:val="Strong"/>
          <w:b w:val="0"/>
        </w:rPr>
        <w:t>note</w:t>
      </w:r>
      <w:r w:rsidRPr="0025127C">
        <w:rPr>
          <w:b/>
        </w:rPr>
        <w:t xml:space="preserve"> </w:t>
      </w:r>
      <w:r w:rsidRPr="009A1131">
        <w:t xml:space="preserve">of the special delivery number </w:t>
      </w:r>
      <w:r w:rsidR="005E362F">
        <w:t>will</w:t>
      </w:r>
      <w:r w:rsidRPr="009A1131">
        <w:t xml:space="preserve"> also be made to enable the records to be trac</w:t>
      </w:r>
      <w:r w:rsidR="000B1949">
        <w:t xml:space="preserve">ked and traced via Royal Mail. </w:t>
      </w:r>
    </w:p>
    <w:p w14:paraId="5E52A61D" w14:textId="77777777" w:rsidR="00D54467" w:rsidRDefault="00D54467" w:rsidP="00D54467">
      <w:pPr>
        <w:pStyle w:val="ListParagraph"/>
      </w:pPr>
    </w:p>
    <w:p w14:paraId="23BB858C" w14:textId="5E478E14" w:rsidR="00D54467" w:rsidRDefault="00DD3EAE" w:rsidP="00E85810">
      <w:pPr>
        <w:pStyle w:val="ListParagraph"/>
        <w:numPr>
          <w:ilvl w:val="1"/>
          <w:numId w:val="55"/>
        </w:numPr>
      </w:pPr>
      <w:r w:rsidRPr="009A1131">
        <w:t xml:space="preserve">For audit purposes a note of all pupil records transferred or received </w:t>
      </w:r>
      <w:r w:rsidR="005E362F">
        <w:t>will</w:t>
      </w:r>
      <w:r w:rsidRPr="009A1131">
        <w:t xml:space="preserve"> be kept in either paper or electronic format.  This will include the child’s name, date of birth, where and to whom the records have been sent, and the date </w:t>
      </w:r>
      <w:r w:rsidR="00541737">
        <w:t xml:space="preserve">sent and/or received. </w:t>
      </w:r>
      <w:r w:rsidRPr="009A1131">
        <w:t>A copy of the child protection chronology will also be retained for audit purposes</w:t>
      </w:r>
      <w:r w:rsidR="000B1949">
        <w:t xml:space="preserve"> and kept securely</w:t>
      </w:r>
      <w:r w:rsidRPr="009A1131">
        <w:t>.</w:t>
      </w:r>
      <w:r w:rsidR="00E57AB7">
        <w:t xml:space="preserve"> </w:t>
      </w:r>
    </w:p>
    <w:p w14:paraId="6BFF0B9F" w14:textId="77777777" w:rsidR="00D54467" w:rsidRDefault="00D54467" w:rsidP="00D54467">
      <w:pPr>
        <w:pStyle w:val="ListParagraph"/>
      </w:pPr>
    </w:p>
    <w:p w14:paraId="326DC2B5" w14:textId="729A79A2" w:rsidR="00D54467" w:rsidRDefault="00DD3EAE" w:rsidP="00E85810">
      <w:pPr>
        <w:pStyle w:val="ListParagraph"/>
        <w:numPr>
          <w:ilvl w:val="1"/>
          <w:numId w:val="55"/>
        </w:numPr>
      </w:pPr>
      <w:r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54467">
      <w:pPr>
        <w:pStyle w:val="ListParagraph"/>
      </w:pPr>
    </w:p>
    <w:p w14:paraId="426E8946" w14:textId="1D345F06" w:rsidR="00D54467" w:rsidRPr="003A40DB" w:rsidRDefault="00DD3EAE" w:rsidP="00E85810">
      <w:pPr>
        <w:pStyle w:val="ListParagraph"/>
        <w:numPr>
          <w:ilvl w:val="1"/>
          <w:numId w:val="55"/>
        </w:numPr>
      </w:pPr>
      <w:bookmarkStart w:id="58" w:name="_Hlk78279886"/>
      <w:r w:rsidRPr="003A40DB">
        <w:t xml:space="preserve">If a parent chooses to electively home educate (EHE) their child, </w:t>
      </w:r>
      <w:r w:rsidR="00E26852" w:rsidRPr="003A40DB">
        <w:t xml:space="preserve">please contact the EHE team on </w:t>
      </w:r>
      <w:hyperlink r:id="rId68" w:history="1">
        <w:r w:rsidR="00E26852" w:rsidRPr="00FA55ED">
          <w:rPr>
            <w:rStyle w:val="Hyperlink"/>
          </w:rPr>
          <w:t>ehe@leeds.gov.uk</w:t>
        </w:r>
      </w:hyperlink>
      <w:r w:rsidR="00E26852">
        <w:t xml:space="preserve"> </w:t>
      </w:r>
      <w:r w:rsidR="00E26852" w:rsidRPr="003A40DB">
        <w:t xml:space="preserve">or 0113 3785028 for information on where </w:t>
      </w:r>
      <w:r w:rsidRPr="003A40DB">
        <w:t>the child protection record must be</w:t>
      </w:r>
      <w:r w:rsidR="00E26852" w:rsidRPr="003A40DB">
        <w:t xml:space="preserve"> sent.</w:t>
      </w:r>
      <w:r w:rsidRPr="003A40DB">
        <w:t xml:space="preserve"> </w:t>
      </w:r>
      <w:r w:rsidR="00E26852" w:rsidRPr="003A40DB">
        <w:t xml:space="preserve"> </w:t>
      </w:r>
      <w:r w:rsidRPr="003A40DB">
        <w:t xml:space="preserve"> </w:t>
      </w:r>
    </w:p>
    <w:bookmarkEnd w:id="58"/>
    <w:p w14:paraId="25952A35" w14:textId="77777777" w:rsidR="00D54467" w:rsidRPr="003A40DB" w:rsidRDefault="00D54467" w:rsidP="00D54467">
      <w:pPr>
        <w:pStyle w:val="ListParagraph"/>
      </w:pPr>
    </w:p>
    <w:p w14:paraId="6680FCAE" w14:textId="2D4C17D4" w:rsidR="00D54467" w:rsidRDefault="00DD3EAE" w:rsidP="00E85810">
      <w:pPr>
        <w:pStyle w:val="ListParagraph"/>
        <w:numPr>
          <w:ilvl w:val="1"/>
          <w:numId w:val="55"/>
        </w:numPr>
      </w:pPr>
      <w:r w:rsidRPr="009A1131">
        <w:t xml:space="preserve">When a DSL member of staff resigns their post or no longer has child protection responsibility, there </w:t>
      </w:r>
      <w:r w:rsidR="005E362F">
        <w:t>will</w:t>
      </w:r>
      <w:r w:rsidRPr="009A1131">
        <w:t xml:space="preserve"> be a full face to face handover/exchange of information with the new post holder.</w:t>
      </w:r>
    </w:p>
    <w:p w14:paraId="7D6A9FB6" w14:textId="77777777" w:rsidR="00D54467" w:rsidRDefault="00D54467" w:rsidP="00D54467">
      <w:pPr>
        <w:pStyle w:val="ListParagraph"/>
      </w:pPr>
    </w:p>
    <w:p w14:paraId="7E7DF6A9" w14:textId="6B79CC9D" w:rsidR="00D54467" w:rsidRDefault="00F835C3" w:rsidP="00E85810">
      <w:pPr>
        <w:pStyle w:val="ListParagraph"/>
        <w:numPr>
          <w:ilvl w:val="1"/>
          <w:numId w:val="55"/>
        </w:numPr>
      </w:pPr>
      <w:r>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54467">
      <w:pPr>
        <w:pStyle w:val="ListParagraph"/>
      </w:pPr>
    </w:p>
    <w:p w14:paraId="7F62294B" w14:textId="09D0F40E" w:rsidR="00D54467" w:rsidRDefault="00DD3EAE" w:rsidP="00E85810">
      <w:pPr>
        <w:pStyle w:val="ListParagraph"/>
        <w:numPr>
          <w:ilvl w:val="1"/>
          <w:numId w:val="55"/>
        </w:numPr>
      </w:pPr>
      <w:r>
        <w:t>All DSL</w:t>
      </w:r>
      <w:r w:rsidRPr="009A1131">
        <w:t>s receiving current (live) files or closed files must keep all contents enclosed and not remove any material.</w:t>
      </w:r>
    </w:p>
    <w:p w14:paraId="73D72B5D" w14:textId="77777777" w:rsidR="00D54467" w:rsidRDefault="00D54467" w:rsidP="00D54467">
      <w:pPr>
        <w:pStyle w:val="ListParagraph"/>
      </w:pPr>
    </w:p>
    <w:p w14:paraId="20A77836" w14:textId="15A1D0F0" w:rsidR="00C82480" w:rsidRDefault="00DD3EAE" w:rsidP="00E85810">
      <w:pPr>
        <w:pStyle w:val="ListParagraph"/>
        <w:numPr>
          <w:ilvl w:val="1"/>
          <w:numId w:val="55"/>
        </w:numPr>
      </w:pPr>
      <w:r w:rsidRPr="009A1131">
        <w:t>All receipts confirming file transfer must be kept in accordance with the recommended retention periods.  For further information refer to the archiving section.</w:t>
      </w:r>
    </w:p>
    <w:p w14:paraId="5775BFE3" w14:textId="77777777" w:rsidR="003D0D78" w:rsidRDefault="003D0D78" w:rsidP="003D0D78">
      <w:pPr>
        <w:pStyle w:val="ListParagraph"/>
      </w:pPr>
    </w:p>
    <w:p w14:paraId="7BD9393C" w14:textId="77777777" w:rsidR="003D0D78" w:rsidRDefault="003D0D78" w:rsidP="003D0D78">
      <w:pPr>
        <w:pStyle w:val="ListParagraph"/>
        <w:ind w:left="420"/>
      </w:pPr>
    </w:p>
    <w:p w14:paraId="0CD9D110" w14:textId="77777777" w:rsidR="004F6B87" w:rsidRPr="009A1131" w:rsidRDefault="004F6B87" w:rsidP="004F6B87"/>
    <w:p w14:paraId="53BB78F9" w14:textId="19BA378F" w:rsidR="00B50788" w:rsidRPr="00663D71" w:rsidRDefault="00B50788" w:rsidP="00E85810">
      <w:pPr>
        <w:pStyle w:val="Heading1"/>
        <w:numPr>
          <w:ilvl w:val="0"/>
          <w:numId w:val="55"/>
        </w:numPr>
        <w:rPr>
          <w:rStyle w:val="Strong"/>
          <w:b/>
          <w:bCs/>
          <w:color w:val="000000" w:themeColor="text1"/>
          <w:sz w:val="24"/>
          <w:szCs w:val="24"/>
        </w:rPr>
      </w:pPr>
      <w:bookmarkStart w:id="59" w:name="_Toc107409340"/>
      <w:bookmarkStart w:id="60" w:name="_Toc459981163"/>
      <w:r w:rsidRPr="00663D71">
        <w:rPr>
          <w:rStyle w:val="Strong"/>
          <w:b/>
          <w:bCs/>
          <w:sz w:val="24"/>
          <w:szCs w:val="24"/>
        </w:rPr>
        <w:t>Children’s</w:t>
      </w:r>
      <w:r w:rsidRPr="00663D71">
        <w:rPr>
          <w:rStyle w:val="Strong"/>
          <w:b/>
          <w:bCs/>
          <w:color w:val="000000" w:themeColor="text1"/>
          <w:sz w:val="24"/>
          <w:szCs w:val="24"/>
        </w:rPr>
        <w:t xml:space="preserve"> and parents’ access to child protection files</w:t>
      </w:r>
      <w:bookmarkEnd w:id="59"/>
      <w:r w:rsidRPr="00663D71">
        <w:rPr>
          <w:rStyle w:val="Strong"/>
          <w:b/>
          <w:bCs/>
          <w:color w:val="000000" w:themeColor="text1"/>
          <w:sz w:val="24"/>
          <w:szCs w:val="24"/>
        </w:rPr>
        <w:t xml:space="preserve"> </w:t>
      </w:r>
    </w:p>
    <w:p w14:paraId="5A1CBBA0" w14:textId="77777777" w:rsidR="00B50788" w:rsidRPr="009A1131" w:rsidRDefault="00B50788" w:rsidP="00B50788"/>
    <w:p w14:paraId="1B56DACB" w14:textId="21D72C14" w:rsidR="00B50788" w:rsidRPr="009A1131" w:rsidRDefault="00B50788" w:rsidP="00E85810">
      <w:pPr>
        <w:pStyle w:val="ListParagraph"/>
        <w:numPr>
          <w:ilvl w:val="1"/>
          <w:numId w:val="55"/>
        </w:numPr>
      </w:pPr>
      <w:r w:rsidRPr="009A1131">
        <w:t xml:space="preserve">Under </w:t>
      </w:r>
      <w:r w:rsidRPr="0087234A">
        <w:t>Data Protection legislation</w:t>
      </w:r>
      <w:r>
        <w:t xml:space="preserve"> (General Data Protection Regulation &amp; Data Protection Act 2018) </w:t>
      </w:r>
      <w:r w:rsidRPr="009A1131">
        <w:t>a pupil or th</w:t>
      </w:r>
      <w:r>
        <w:t xml:space="preserve">eir nominated representative have a number of legal right in respect of information relating to them. These rights include the right to access and the right to rectification of inaccurate data. </w:t>
      </w:r>
      <w:r w:rsidRPr="009A1131">
        <w:t xml:space="preserve">Therefore all information </w:t>
      </w:r>
      <w:r>
        <w:t>will</w:t>
      </w:r>
      <w:r w:rsidRPr="009A1131">
        <w:t xml:space="preserve"> be accurately recorded, objective in nature and expressed in a professional manner. </w:t>
      </w:r>
    </w:p>
    <w:p w14:paraId="6E146646" w14:textId="77777777" w:rsidR="00B50788" w:rsidRPr="009A1131" w:rsidRDefault="00B50788" w:rsidP="00B50788"/>
    <w:p w14:paraId="1FA4850A" w14:textId="0DE1C935" w:rsidR="00B50788" w:rsidRDefault="00B50788" w:rsidP="00E85810">
      <w:pPr>
        <w:pStyle w:val="ListParagraph"/>
        <w:numPr>
          <w:ilvl w:val="1"/>
          <w:numId w:val="55"/>
        </w:numPr>
      </w:pPr>
      <w:r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B50788"/>
    <w:p w14:paraId="18C94290" w14:textId="77777777" w:rsidR="00B50788" w:rsidRPr="009A1131" w:rsidRDefault="00B50788" w:rsidP="009E6902">
      <w:pPr>
        <w:numPr>
          <w:ilvl w:val="0"/>
          <w:numId w:val="21"/>
        </w:numPr>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E6902">
      <w:pPr>
        <w:numPr>
          <w:ilvl w:val="0"/>
          <w:numId w:val="21"/>
        </w:numPr>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9E6902">
      <w:pPr>
        <w:numPr>
          <w:ilvl w:val="0"/>
          <w:numId w:val="21"/>
        </w:numPr>
      </w:pPr>
      <w:r w:rsidRPr="009A1131">
        <w:t>is likely to prejudice an on-going criminal investigation; or</w:t>
      </w:r>
    </w:p>
    <w:p w14:paraId="2CD20996" w14:textId="77777777" w:rsidR="00B50788" w:rsidRDefault="00B50788" w:rsidP="009E6902">
      <w:pPr>
        <w:numPr>
          <w:ilvl w:val="0"/>
          <w:numId w:val="21"/>
        </w:numPr>
      </w:pPr>
      <w:r w:rsidRPr="009A1131">
        <w:t xml:space="preserve">information about the child also relates to another person who could be identified from it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B50788"/>
    <w:p w14:paraId="2A37EE9E" w14:textId="1C4AA7D7" w:rsidR="00B50788" w:rsidRDefault="00B50788" w:rsidP="00E85810">
      <w:pPr>
        <w:pStyle w:val="ListParagraph"/>
        <w:numPr>
          <w:ilvl w:val="1"/>
          <w:numId w:val="55"/>
        </w:numPr>
      </w:pPr>
      <w:r w:rsidRPr="009A1131">
        <w:t>It is best practice to make reports available to the child or their parents unless the exceptions described above apply.  If an application is made to see</w:t>
      </w:r>
      <w:r>
        <w:t xml:space="preserve"> the whole record, advice can</w:t>
      </w:r>
      <w:r w:rsidRPr="009A1131">
        <w:t xml:space="preserve"> be sought from the </w:t>
      </w:r>
      <w:r>
        <w:t xml:space="preserve">Leeds Adults, Health and Childrens Information Governance Hub. </w:t>
      </w:r>
    </w:p>
    <w:p w14:paraId="3EC9F406" w14:textId="77777777" w:rsidR="00B50788" w:rsidRDefault="00B50788" w:rsidP="00B50788">
      <w:pPr>
        <w:ind w:left="709"/>
      </w:pPr>
      <w:r w:rsidRPr="009A1131">
        <w:t xml:space="preserve">Contact email: </w:t>
      </w:r>
      <w:hyperlink r:id="rId69" w:history="1">
        <w:r w:rsidRPr="00450F05">
          <w:rPr>
            <w:rStyle w:val="Hyperlink"/>
          </w:rPr>
          <w:t>IMG.AC@leeds.gov.uk</w:t>
        </w:r>
      </w:hyperlink>
      <w:r>
        <w:t xml:space="preserve"> </w:t>
      </w:r>
    </w:p>
    <w:p w14:paraId="64A34EBD" w14:textId="77777777" w:rsidR="00B50788" w:rsidRDefault="00B50788" w:rsidP="00B50788">
      <w:pPr>
        <w:ind w:left="709"/>
      </w:pPr>
      <w:r>
        <w:t>T</w:t>
      </w:r>
      <w:r w:rsidRPr="009A1131">
        <w:t>elepho</w:t>
      </w:r>
      <w:r>
        <w:t>ne: 0113 3784251</w:t>
      </w:r>
      <w:r w:rsidRPr="009A1131">
        <w:t>.</w:t>
      </w:r>
    </w:p>
    <w:p w14:paraId="68108A37" w14:textId="77777777" w:rsidR="00B50788" w:rsidRPr="009A1131" w:rsidRDefault="00B50788" w:rsidP="00B50788"/>
    <w:p w14:paraId="5D934CDA" w14:textId="738D9290" w:rsidR="00B50788" w:rsidRDefault="00B50788" w:rsidP="00E85810">
      <w:pPr>
        <w:pStyle w:val="ListParagraph"/>
        <w:numPr>
          <w:ilvl w:val="1"/>
          <w:numId w:val="55"/>
        </w:numPr>
      </w:pPr>
      <w:r w:rsidRPr="009A1131">
        <w:t>The establishment’s report to the child protection conferenc</w:t>
      </w:r>
      <w:r w:rsidRPr="00411D7C">
        <w:t xml:space="preserve">e will (wherever possible) </w:t>
      </w:r>
      <w:r w:rsidRPr="009A1131">
        <w:t>be shared with the child, if old enough</w:t>
      </w:r>
      <w:r>
        <w:t>,</w:t>
      </w:r>
      <w:r w:rsidRPr="009A1131">
        <w:t xml:space="preserve"> and parent at least two days before the conference.</w:t>
      </w:r>
    </w:p>
    <w:p w14:paraId="76F81E1C" w14:textId="77777777" w:rsidR="00D54467" w:rsidRPr="009A1131" w:rsidRDefault="00D54467" w:rsidP="00D54467">
      <w:pPr>
        <w:ind w:left="709"/>
      </w:pPr>
    </w:p>
    <w:p w14:paraId="27A80CFD" w14:textId="1A83D0E5" w:rsidR="00C82480" w:rsidRPr="00663D71" w:rsidRDefault="00C82480" w:rsidP="00E85810">
      <w:pPr>
        <w:pStyle w:val="Heading1"/>
        <w:numPr>
          <w:ilvl w:val="0"/>
          <w:numId w:val="55"/>
        </w:numPr>
        <w:rPr>
          <w:rStyle w:val="Strong"/>
          <w:b/>
          <w:bCs/>
          <w:sz w:val="24"/>
          <w:szCs w:val="24"/>
        </w:rPr>
      </w:pPr>
      <w:bookmarkStart w:id="61" w:name="_Toc107409341"/>
      <w:r w:rsidRPr="00663D71">
        <w:rPr>
          <w:rStyle w:val="Strong"/>
          <w:b/>
          <w:bCs/>
          <w:sz w:val="24"/>
          <w:szCs w:val="24"/>
        </w:rPr>
        <w:t>Archiving</w:t>
      </w:r>
      <w:bookmarkEnd w:id="60"/>
      <w:bookmarkEnd w:id="61"/>
    </w:p>
    <w:p w14:paraId="75070047" w14:textId="77777777" w:rsidR="00C82480" w:rsidRPr="009A1131" w:rsidRDefault="00C82480" w:rsidP="00641C9E"/>
    <w:p w14:paraId="28A290BE" w14:textId="3C8B3203" w:rsidR="00DD3EAE" w:rsidRPr="00D84F9C" w:rsidRDefault="00DD3EAE" w:rsidP="00E85810">
      <w:pPr>
        <w:pStyle w:val="ListParagraph"/>
        <w:numPr>
          <w:ilvl w:val="1"/>
          <w:numId w:val="55"/>
        </w:numPr>
        <w:rPr>
          <w:color w:val="000000"/>
        </w:rPr>
      </w:pPr>
      <w:bookmarkStart w:id="62" w:name="_Toc459981164"/>
      <w:r w:rsidRPr="009A1131">
        <w:t xml:space="preserve">The school that the pupil attended until statutory school leaving age (or the school where the pupil completed sixth form studies) </w:t>
      </w:r>
      <w:r w:rsidR="000E584E">
        <w:t>is responsible for retaining any</w:t>
      </w:r>
      <w:r w:rsidRPr="009A1131">
        <w:t xml:space="preserve"> child protection record</w:t>
      </w:r>
      <w:r w:rsidR="000E584E">
        <w:t>s they may hold</w:t>
      </w:r>
      <w:r w:rsidRPr="009A1131">
        <w:t xml:space="preserve">.  The recommended retention periods is 35 years from closure when there has been a referral to CSWS.  If no referral has been made to CSWS, the child protection record </w:t>
      </w:r>
      <w:r w:rsidR="005E362F">
        <w:t>will</w:t>
      </w:r>
      <w:r w:rsidRPr="009A1131">
        <w:t xml:space="preserve"> be retained </w:t>
      </w:r>
      <w:r w:rsidR="00E57AB7">
        <w:t xml:space="preserve">until the child’s 25th birthday, </w:t>
      </w:r>
      <w:r w:rsidR="00E57AB7" w:rsidRPr="0025127C">
        <w:rPr>
          <w:color w:val="000000"/>
        </w:rPr>
        <w:t>after which point the file will be destroyed</w:t>
      </w:r>
      <w:r w:rsidR="00883AA4" w:rsidRPr="0025127C">
        <w:rPr>
          <w:color w:val="000000"/>
        </w:rPr>
        <w:t xml:space="preserve"> confidentially</w:t>
      </w:r>
      <w:r w:rsidR="00E85810">
        <w:rPr>
          <w:color w:val="000000"/>
        </w:rPr>
        <w:t xml:space="preserve"> and</w:t>
      </w:r>
      <w:r w:rsidR="00E57AB7" w:rsidRPr="0025127C">
        <w:rPr>
          <w:color w:val="000000"/>
        </w:rPr>
        <w:t>/</w:t>
      </w:r>
      <w:r w:rsidR="00E85810">
        <w:rPr>
          <w:color w:val="000000"/>
        </w:rPr>
        <w:t xml:space="preserve">or </w:t>
      </w:r>
      <w:r w:rsidR="00E57AB7" w:rsidRPr="0025127C">
        <w:rPr>
          <w:color w:val="000000"/>
        </w:rPr>
        <w:t>deleted</w:t>
      </w:r>
      <w:r w:rsidR="00E57AB7" w:rsidRPr="0025127C">
        <w:rPr>
          <w:color w:val="FF0000"/>
        </w:rPr>
        <w:t xml:space="preserve"> </w:t>
      </w:r>
      <w:r w:rsidR="00E57AB7" w:rsidRPr="0025127C">
        <w:rPr>
          <w:color w:val="000000"/>
        </w:rPr>
        <w:t>from our electronic system</w:t>
      </w:r>
      <w:r w:rsidR="001A4C19" w:rsidRPr="0025127C">
        <w:rPr>
          <w:color w:val="000000"/>
        </w:rPr>
        <w:t xml:space="preserve">. </w:t>
      </w:r>
      <w:r w:rsidR="00E57AB7">
        <w:t xml:space="preserve"> </w:t>
      </w:r>
      <w:r w:rsidRPr="009A1131">
        <w:t>The decision</w:t>
      </w:r>
      <w:r w:rsidR="00E57AB7">
        <w:t xml:space="preserve"> of how and where to store child protection</w:t>
      </w:r>
      <w:r w:rsidRPr="009A1131">
        <w:t xml:space="preserve"> files </w:t>
      </w:r>
      <w:r w:rsidR="008E16A1">
        <w:t>will</w:t>
      </w:r>
      <w:r w:rsidRPr="009A1131">
        <w:t xml:space="preserve"> be made by the school via the governing </w:t>
      </w:r>
      <w:r w:rsidR="00BA4083">
        <w:t>board</w:t>
      </w:r>
      <w:r w:rsidRPr="009A1131">
        <w:t xml:space="preserve">. Due to sensitivity of the information, the records </w:t>
      </w:r>
      <w:r w:rsidR="005E362F">
        <w:t>will</w:t>
      </w:r>
      <w:r w:rsidRPr="009A1131">
        <w:t xml:space="preserve"> continue to be held in a secure area with limited access e.g. designated officer or head teacher.</w:t>
      </w:r>
      <w:r w:rsidR="001A4C19" w:rsidRPr="0025127C">
        <w:rPr>
          <w:color w:val="000000"/>
        </w:rPr>
        <w:t xml:space="preserve"> The DSL is responsible for ensuring that all CP </w:t>
      </w:r>
      <w:r w:rsidR="001A4C19" w:rsidRPr="00D84F9C">
        <w:rPr>
          <w:color w:val="000000"/>
        </w:rPr>
        <w:t xml:space="preserve">files are archived </w:t>
      </w:r>
      <w:r w:rsidR="00A4141B" w:rsidRPr="00D84F9C">
        <w:rPr>
          <w:color w:val="000000"/>
        </w:rPr>
        <w:t>in accordance with the timescales referenced above.</w:t>
      </w:r>
      <w:r w:rsidR="001A4C19" w:rsidRPr="00D84F9C">
        <w:rPr>
          <w:color w:val="000000"/>
        </w:rPr>
        <w:t xml:space="preserve"> The DSL is responsible for ensuring that the appropriate timeframes for archiving and destroying c</w:t>
      </w:r>
      <w:r w:rsidR="005E4521" w:rsidRPr="00D84F9C">
        <w:rPr>
          <w:color w:val="000000"/>
        </w:rPr>
        <w:t>hild prote</w:t>
      </w:r>
      <w:r w:rsidR="000E584E" w:rsidRPr="00D84F9C">
        <w:rPr>
          <w:color w:val="000000"/>
        </w:rPr>
        <w:t xml:space="preserve">ction records referenced above </w:t>
      </w:r>
      <w:r w:rsidR="005E4521" w:rsidRPr="00D84F9C">
        <w:rPr>
          <w:color w:val="000000"/>
        </w:rPr>
        <w:t xml:space="preserve">are set </w:t>
      </w:r>
      <w:r w:rsidR="00A4141B" w:rsidRPr="00D84F9C">
        <w:rPr>
          <w:color w:val="000000"/>
        </w:rPr>
        <w:t xml:space="preserve">on electronic systems </w:t>
      </w:r>
      <w:r w:rsidR="005E4521" w:rsidRPr="00D84F9C">
        <w:rPr>
          <w:color w:val="000000"/>
        </w:rPr>
        <w:t>accordingly for each pupil.</w:t>
      </w:r>
    </w:p>
    <w:p w14:paraId="6767E8D9" w14:textId="77777777" w:rsidR="003D0D78" w:rsidRPr="00D84F9C" w:rsidRDefault="003D0D78" w:rsidP="003D0D78">
      <w:pPr>
        <w:pStyle w:val="ListParagraph"/>
        <w:ind w:left="420"/>
        <w:rPr>
          <w:color w:val="000000"/>
        </w:rPr>
      </w:pPr>
    </w:p>
    <w:p w14:paraId="075359C0" w14:textId="77777777" w:rsidR="003D0D78" w:rsidRPr="00D84F9C" w:rsidRDefault="003D0D78" w:rsidP="00E85810">
      <w:pPr>
        <w:pStyle w:val="ListParagraph"/>
        <w:numPr>
          <w:ilvl w:val="1"/>
          <w:numId w:val="55"/>
        </w:numPr>
        <w:rPr>
          <w:color w:val="000000"/>
        </w:rPr>
      </w:pPr>
      <w:r w:rsidRPr="00D84F9C">
        <w:rPr>
          <w:color w:val="000000"/>
        </w:rPr>
        <w:t>Safeguarding records which contain information about allegations of sexual abuse will be retained for the Independent Inquiry into Child Sexual Abuse (IICSA), for the term of the inquiry.</w:t>
      </w:r>
    </w:p>
    <w:p w14:paraId="1078D44C" w14:textId="6A2C25E6" w:rsidR="003D0D78" w:rsidRDefault="003D0D78" w:rsidP="003D0D78">
      <w:pPr>
        <w:rPr>
          <w:color w:val="000000"/>
        </w:rPr>
      </w:pPr>
    </w:p>
    <w:p w14:paraId="3AB6E5FC" w14:textId="77777777" w:rsidR="003D0D78" w:rsidRPr="003D0D78" w:rsidRDefault="003D0D78" w:rsidP="003D0D78">
      <w:pPr>
        <w:rPr>
          <w:color w:val="000000"/>
        </w:rPr>
      </w:pPr>
    </w:p>
    <w:p w14:paraId="61420E4C" w14:textId="77777777" w:rsidR="00F835C3" w:rsidRPr="00F835C3" w:rsidRDefault="00F835C3" w:rsidP="00F835C3">
      <w:pPr>
        <w:rPr>
          <w:color w:val="000000"/>
        </w:rPr>
      </w:pPr>
    </w:p>
    <w:p w14:paraId="7F9780B1" w14:textId="559E107D" w:rsidR="00C82480" w:rsidRPr="00663D71" w:rsidRDefault="00C82480" w:rsidP="00E85810">
      <w:pPr>
        <w:pStyle w:val="Heading1"/>
        <w:numPr>
          <w:ilvl w:val="0"/>
          <w:numId w:val="55"/>
        </w:numPr>
        <w:rPr>
          <w:rStyle w:val="Strong"/>
          <w:b/>
          <w:bCs/>
          <w:sz w:val="24"/>
          <w:szCs w:val="24"/>
        </w:rPr>
      </w:pPr>
      <w:bookmarkStart w:id="63" w:name="_Toc459981165"/>
      <w:bookmarkStart w:id="64" w:name="_Toc107409342"/>
      <w:bookmarkEnd w:id="62"/>
      <w:r w:rsidRPr="00663D71">
        <w:rPr>
          <w:rStyle w:val="Strong"/>
          <w:b/>
          <w:bCs/>
          <w:sz w:val="24"/>
          <w:szCs w:val="24"/>
        </w:rPr>
        <w:t>Safe Destruction of the pupil record</w:t>
      </w:r>
      <w:bookmarkEnd w:id="63"/>
      <w:bookmarkEnd w:id="64"/>
      <w:r w:rsidRPr="00663D71">
        <w:rPr>
          <w:rStyle w:val="Strong"/>
          <w:b/>
          <w:bCs/>
          <w:sz w:val="24"/>
          <w:szCs w:val="24"/>
        </w:rPr>
        <w:t xml:space="preserve"> </w:t>
      </w:r>
    </w:p>
    <w:p w14:paraId="723104ED" w14:textId="77777777" w:rsidR="00C82480" w:rsidRPr="009A1131" w:rsidRDefault="00C82480" w:rsidP="00C82480">
      <w:pPr>
        <w:pStyle w:val="MediumShading1-Accent11"/>
        <w:rPr>
          <w:sz w:val="20"/>
          <w:szCs w:val="20"/>
        </w:rPr>
      </w:pPr>
    </w:p>
    <w:p w14:paraId="5D96F766" w14:textId="0F0634A4" w:rsidR="00DD3EAE" w:rsidRDefault="00DD3EAE" w:rsidP="00E85810">
      <w:pPr>
        <w:pStyle w:val="ListParagraph"/>
        <w:numPr>
          <w:ilvl w:val="1"/>
          <w:numId w:val="55"/>
        </w:numPr>
      </w:pPr>
      <w:bookmarkStart w:id="65" w:name="_Toc459981187"/>
      <w:r w:rsidRPr="009A1131">
        <w:t>Where records have been identified for destruction</w:t>
      </w:r>
      <w:r>
        <w:t>,</w:t>
      </w:r>
      <w:r w:rsidRPr="009A1131">
        <w:t xml:space="preserve"> they </w:t>
      </w:r>
      <w:r w:rsidR="005E362F">
        <w:t>will</w:t>
      </w:r>
      <w:r w:rsidRPr="009A1131">
        <w:t xml:space="preserve"> be disposed of securely at the end of the academic year (or as soon as practical before that time).  Records which have been identified for destruction </w:t>
      </w:r>
      <w:r w:rsidR="005E362F">
        <w:t>will</w:t>
      </w:r>
      <w:r w:rsidRPr="009A1131">
        <w:t xml:space="preserve"> be confidentially destroyed.  This is because they will either contain personal or sensitive information, which is subject to the requirement</w:t>
      </w:r>
      <w:r>
        <w:t>s of</w:t>
      </w:r>
      <w:r w:rsidRPr="0087234A">
        <w:t xml:space="preserve"> Data Protection legislation</w:t>
      </w:r>
      <w:r>
        <w:t xml:space="preserve"> </w:t>
      </w:r>
      <w:r w:rsidRPr="009A1131">
        <w:t xml:space="preserve">or they will contain information which is confidential to school or the Local Education Authority.  Information </w:t>
      </w:r>
      <w:r w:rsidR="005E362F">
        <w:t>will</w:t>
      </w:r>
      <w:r w:rsidRPr="009A1131">
        <w:t xml:space="preserve"> be shredded</w:t>
      </w:r>
      <w:r w:rsidR="000B1949">
        <w:t xml:space="preserve"> (or deleted as appropriate)</w:t>
      </w:r>
      <w:r w:rsidRPr="009A1131">
        <w:t xml:space="preserve"> prior to disposal or confidential disposal can be arranged through private contractors.  For audit purposes the school </w:t>
      </w:r>
      <w:r w:rsidR="005E362F">
        <w:t>will</w:t>
      </w:r>
      <w:r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4C7593"/>
    <w:p w14:paraId="5DD74383" w14:textId="407C8A59" w:rsidR="00187EE2" w:rsidRPr="00663D71" w:rsidRDefault="00187EE2" w:rsidP="00E85810">
      <w:pPr>
        <w:pStyle w:val="Heading1"/>
        <w:numPr>
          <w:ilvl w:val="0"/>
          <w:numId w:val="55"/>
        </w:numPr>
        <w:rPr>
          <w:rStyle w:val="Strong"/>
          <w:b/>
          <w:bCs/>
          <w:sz w:val="24"/>
          <w:szCs w:val="24"/>
        </w:rPr>
      </w:pPr>
      <w:bookmarkStart w:id="66" w:name="_Toc107409343"/>
      <w:r w:rsidRPr="00663D71">
        <w:rPr>
          <w:rStyle w:val="Strong"/>
          <w:b/>
          <w:bCs/>
          <w:sz w:val="24"/>
          <w:szCs w:val="24"/>
        </w:rPr>
        <w:t>Safeguarding responsibilities for pupils in transition</w:t>
      </w:r>
      <w:bookmarkEnd w:id="66"/>
      <w:r w:rsidRPr="00663D71">
        <w:rPr>
          <w:rStyle w:val="Strong"/>
          <w:b/>
          <w:bCs/>
          <w:sz w:val="24"/>
          <w:szCs w:val="24"/>
        </w:rPr>
        <w:t xml:space="preserve"> </w:t>
      </w:r>
    </w:p>
    <w:p w14:paraId="2645E490" w14:textId="77777777" w:rsidR="007D3D09" w:rsidRPr="00411D7C" w:rsidRDefault="007D3D09" w:rsidP="007D3D09"/>
    <w:p w14:paraId="6971E1AE" w14:textId="104B8F50" w:rsidR="00187EE2" w:rsidRPr="00411D7C" w:rsidRDefault="007D3D09" w:rsidP="00E85810">
      <w:pPr>
        <w:pStyle w:val="ListParagraph"/>
        <w:numPr>
          <w:ilvl w:val="1"/>
          <w:numId w:val="55"/>
        </w:numPr>
      </w:pPr>
      <w:r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Pr="00411D7C">
        <w:t xml:space="preserve">pupil from their register. All safeguarding responsibilities, including </w:t>
      </w:r>
      <w:r w:rsidR="00D74109">
        <w:t xml:space="preserve">attendance </w:t>
      </w:r>
      <w:r w:rsidRPr="00411D7C">
        <w:t>management, for the pupil will transfer to the head teacher and/or the senio</w:t>
      </w:r>
      <w:r w:rsidR="00D74109">
        <w:t xml:space="preserve">r </w:t>
      </w:r>
      <w:r w:rsidRPr="00411D7C">
        <w:t>designated safeguarding lead of the secondary setting. All child protection</w:t>
      </w:r>
      <w:r w:rsidR="002C3258">
        <w:t xml:space="preserve"> </w:t>
      </w:r>
      <w:r w:rsidR="004917E9">
        <w:t>files,</w:t>
      </w:r>
      <w:r w:rsidR="00D74109">
        <w:t xml:space="preserve"> and </w:t>
      </w:r>
      <w:r w:rsidRPr="00411D7C">
        <w:t xml:space="preserve">risk assessments will be transferred in keeping with the guidance outlined </w:t>
      </w:r>
      <w:r w:rsidR="00D74109">
        <w:t>In section</w:t>
      </w:r>
      <w:r w:rsidRPr="00411D7C">
        <w:t xml:space="preserve"> 1</w:t>
      </w:r>
      <w:r w:rsidR="00F9101D">
        <w:t>8</w:t>
      </w:r>
      <w:r w:rsidRPr="00411D7C">
        <w:t xml:space="preserve"> of this policy – Child Protection Records</w:t>
      </w:r>
    </w:p>
    <w:p w14:paraId="50EBCD58" w14:textId="77777777" w:rsidR="00C83D86" w:rsidRPr="00411D7C" w:rsidRDefault="00C83D86" w:rsidP="00187EE2"/>
    <w:p w14:paraId="62FF1A77" w14:textId="3954E48A" w:rsidR="00C83D86" w:rsidRPr="00411D7C" w:rsidRDefault="00AD058C" w:rsidP="00E85810">
      <w:pPr>
        <w:pStyle w:val="ListParagraph"/>
        <w:numPr>
          <w:ilvl w:val="1"/>
          <w:numId w:val="55"/>
        </w:numPr>
      </w:pPr>
      <w:r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Pr="00411D7C">
        <w:t xml:space="preserve"> a p</w:t>
      </w:r>
      <w:r w:rsidR="00985F38" w:rsidRPr="00411D7C">
        <w:t>ost-16 provision the school</w:t>
      </w:r>
      <w:r w:rsidRPr="00411D7C">
        <w:t xml:space="preserve"> must complete the FE Safeguarding Information Sharing Form only</w:t>
      </w:r>
      <w:r w:rsidR="00985F38" w:rsidRPr="00411D7C">
        <w:t xml:space="preserve"> (</w:t>
      </w:r>
      <w:hyperlink w:anchor="Appendix11" w:history="1">
        <w:r w:rsidRPr="003A4FD5">
          <w:rPr>
            <w:rStyle w:val="Hyperlink"/>
          </w:rPr>
          <w:t>Appendix 1</w:t>
        </w:r>
        <w:r w:rsidR="003A4FD5" w:rsidRPr="003A4FD5">
          <w:rPr>
            <w:rStyle w:val="Hyperlink"/>
          </w:rPr>
          <w:t>1</w:t>
        </w:r>
      </w:hyperlink>
      <w:r w:rsidR="00985F38" w:rsidRPr="00411D7C">
        <w:t>).</w:t>
      </w:r>
      <w:r w:rsidRPr="00411D7C">
        <w:t xml:space="preserve"> All existing child protection records must be archived in keeping with the guidance outlined in section 1</w:t>
      </w:r>
      <w:r w:rsidR="00F9101D">
        <w:t>8.3</w:t>
      </w:r>
      <w:r w:rsidRPr="00411D7C">
        <w:t xml:space="preserve"> of this policy</w:t>
      </w:r>
      <w:r w:rsidR="00D74109">
        <w:t xml:space="preserve"> –</w:t>
      </w:r>
      <w:r w:rsidRPr="00411D7C">
        <w:t xml:space="preserve">Archiving. </w:t>
      </w:r>
    </w:p>
    <w:p w14:paraId="6FA741D0" w14:textId="77777777" w:rsidR="003B34AE" w:rsidRPr="00AC3B85" w:rsidRDefault="00641C9E" w:rsidP="00187EE2">
      <w:pPr>
        <w:pStyle w:val="Heading1"/>
        <w:jc w:val="left"/>
      </w:pPr>
      <w:r>
        <w:rPr>
          <w:sz w:val="24"/>
          <w:szCs w:val="24"/>
        </w:rPr>
        <w:br w:type="page"/>
      </w:r>
      <w:bookmarkStart w:id="67" w:name="Appendix1"/>
      <w:bookmarkStart w:id="68" w:name="_Toc107409344"/>
      <w:r w:rsidR="003B34AE" w:rsidRPr="00AC3B85">
        <w:rPr>
          <w:sz w:val="24"/>
          <w:szCs w:val="24"/>
        </w:rPr>
        <w:t>Appendix</w:t>
      </w:r>
      <w:bookmarkEnd w:id="65"/>
      <w:r w:rsidR="00F223DC">
        <w:rPr>
          <w:sz w:val="24"/>
          <w:szCs w:val="24"/>
        </w:rPr>
        <w:t xml:space="preserve"> </w:t>
      </w:r>
      <w:r w:rsidR="002C293D" w:rsidRPr="00AC3B85">
        <w:rPr>
          <w:sz w:val="24"/>
          <w:szCs w:val="24"/>
        </w:rPr>
        <w:t>1</w:t>
      </w:r>
      <w:bookmarkEnd w:id="67"/>
      <w:r w:rsidR="002C293D" w:rsidRPr="00AC3B85">
        <w:rPr>
          <w:sz w:val="24"/>
          <w:szCs w:val="24"/>
        </w:rPr>
        <w:t>:</w:t>
      </w:r>
      <w:r w:rsidR="002C293D" w:rsidRPr="00AC3B85">
        <w:tab/>
      </w:r>
      <w:r w:rsidR="003B34AE" w:rsidRPr="009C7031">
        <w:rPr>
          <w:sz w:val="24"/>
          <w:szCs w:val="24"/>
        </w:rPr>
        <w:t>Definitions and indicators of abuse</w:t>
      </w:r>
      <w:bookmarkEnd w:id="68"/>
    </w:p>
    <w:p w14:paraId="7E94A8B1" w14:textId="77777777" w:rsidR="002433E5" w:rsidRPr="00AC3B85" w:rsidRDefault="002433E5" w:rsidP="00641C9E"/>
    <w:p w14:paraId="2818904E" w14:textId="38EBDD6A" w:rsidR="003B34AE" w:rsidRPr="00AC3B85" w:rsidRDefault="003B34AE" w:rsidP="00641C9E">
      <w:r w:rsidRPr="00D84F9C">
        <w:t xml:space="preserve">Reference: </w:t>
      </w:r>
      <w:r w:rsidR="000D69C7" w:rsidRPr="00D84F9C">
        <w:t>Working Together to Safegua</w:t>
      </w:r>
      <w:r w:rsidR="00E3077B" w:rsidRPr="00D84F9C">
        <w:t>rd Children (DfE 2018</w:t>
      </w:r>
      <w:r w:rsidR="000D69C7" w:rsidRPr="00D84F9C">
        <w:t>)</w:t>
      </w:r>
      <w:r w:rsidR="00F0096D" w:rsidRPr="00D84F9C">
        <w:t>. See also KCSiE</w:t>
      </w:r>
      <w:r w:rsidR="00104A47" w:rsidRPr="00D84F9C">
        <w:t xml:space="preserve"> Part one and Annex </w:t>
      </w:r>
      <w:r w:rsidR="00D96379" w:rsidRPr="00D84F9C">
        <w:t>B</w:t>
      </w:r>
      <w:r w:rsidR="00104A47" w:rsidRPr="00D84F9C">
        <w:t>.</w:t>
      </w:r>
    </w:p>
    <w:p w14:paraId="5164B981" w14:textId="77777777" w:rsidR="009A3926" w:rsidRPr="00AC3B85" w:rsidRDefault="009A3926" w:rsidP="00641C9E"/>
    <w:p w14:paraId="202D7A68" w14:textId="77777777" w:rsidR="009A3926" w:rsidRPr="00AC3B85" w:rsidRDefault="00B771DC" w:rsidP="00641C9E">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77777777" w:rsidR="008328D4" w:rsidRDefault="00B771DC" w:rsidP="009E6902">
      <w:pPr>
        <w:numPr>
          <w:ilvl w:val="0"/>
          <w:numId w:val="27"/>
        </w:numPr>
        <w:jc w:val="left"/>
      </w:pPr>
      <w:r w:rsidRPr="00AC3B85">
        <w:t>Provide adequate food, clothing and shelter (i</w:t>
      </w:r>
      <w:r w:rsidR="008328D4">
        <w:t xml:space="preserve">ncluding exclusion from home </w:t>
      </w:r>
      <w:r w:rsidR="00064033" w:rsidRPr="00AC3B85">
        <w:t xml:space="preserve">or </w:t>
      </w:r>
      <w:r w:rsidRPr="00AC3B85">
        <w:t>abandonment)</w:t>
      </w:r>
      <w:r w:rsidR="00284B3F" w:rsidRPr="00AC3B85">
        <w:t xml:space="preserve">; </w:t>
      </w:r>
    </w:p>
    <w:p w14:paraId="08B70E14" w14:textId="77777777" w:rsidR="008328D4" w:rsidRDefault="00B771DC" w:rsidP="009E6902">
      <w:pPr>
        <w:numPr>
          <w:ilvl w:val="0"/>
          <w:numId w:val="27"/>
        </w:numPr>
        <w:jc w:val="left"/>
      </w:pPr>
      <w:r w:rsidRPr="00AC3B85">
        <w:t>Protect a child from physical and emotional harm or danger</w:t>
      </w:r>
      <w:r w:rsidR="00284B3F" w:rsidRPr="00AC3B85">
        <w:t>;</w:t>
      </w:r>
    </w:p>
    <w:p w14:paraId="71A3BB8D" w14:textId="77777777" w:rsidR="008328D4" w:rsidRDefault="00B771DC" w:rsidP="009E6902">
      <w:pPr>
        <w:numPr>
          <w:ilvl w:val="0"/>
          <w:numId w:val="27"/>
        </w:numPr>
        <w:jc w:val="left"/>
      </w:pPr>
      <w:r w:rsidRPr="00AC3B85">
        <w:t>Ensure adequate supervision (including the use of inadequate care-givers</w:t>
      </w:r>
      <w:r w:rsidR="00284B3F" w:rsidRPr="00AC3B85">
        <w:t>)</w:t>
      </w:r>
    </w:p>
    <w:p w14:paraId="315F0975" w14:textId="77777777" w:rsidR="008328D4" w:rsidRDefault="00B771DC" w:rsidP="009E6902">
      <w:pPr>
        <w:numPr>
          <w:ilvl w:val="0"/>
          <w:numId w:val="27"/>
        </w:numPr>
        <w:jc w:val="left"/>
      </w:pPr>
      <w:r w:rsidRPr="00AC3B85">
        <w:t>Ensure access to appropriate medical care or treatment</w:t>
      </w:r>
    </w:p>
    <w:p w14:paraId="25FAA373" w14:textId="77777777" w:rsidR="008328D4" w:rsidRDefault="008328D4" w:rsidP="008328D4">
      <w:pPr>
        <w:jc w:val="left"/>
      </w:pPr>
    </w:p>
    <w:p w14:paraId="1B5D335E" w14:textId="77777777" w:rsidR="00B771DC" w:rsidRPr="00AC3B85" w:rsidRDefault="00B771DC" w:rsidP="008328D4">
      <w:pPr>
        <w:jc w:val="left"/>
      </w:pPr>
      <w:r w:rsidRPr="00AC3B85">
        <w:t>It may also include neglect of, or unresponsiveness to, a child's basic emotional needs.</w:t>
      </w:r>
    </w:p>
    <w:p w14:paraId="618866A7" w14:textId="77777777" w:rsidR="003B34AE" w:rsidRPr="00AC3B85" w:rsidRDefault="003B34AE" w:rsidP="00641C9E"/>
    <w:p w14:paraId="48D6F5C6" w14:textId="77777777" w:rsidR="003B34AE" w:rsidRPr="00AC3B85" w:rsidRDefault="003B34AE" w:rsidP="00641C9E">
      <w:r w:rsidRPr="00AC3B85">
        <w:t>Examples which may indicate neglect (it is not designed to be used as a checklist):</w:t>
      </w:r>
    </w:p>
    <w:p w14:paraId="799F965A" w14:textId="77777777" w:rsidR="003B34AE" w:rsidRPr="00AC3B85" w:rsidRDefault="003B34AE" w:rsidP="009E6902">
      <w:pPr>
        <w:numPr>
          <w:ilvl w:val="0"/>
          <w:numId w:val="28"/>
        </w:numPr>
      </w:pPr>
      <w:r w:rsidRPr="00AC3B85">
        <w:t>Hunger</w:t>
      </w:r>
    </w:p>
    <w:p w14:paraId="7A57EA56" w14:textId="77777777" w:rsidR="003B34AE" w:rsidRPr="00AC3B85" w:rsidRDefault="003B34AE" w:rsidP="009E6902">
      <w:pPr>
        <w:numPr>
          <w:ilvl w:val="0"/>
          <w:numId w:val="28"/>
        </w:numPr>
      </w:pPr>
      <w:r w:rsidRPr="00AC3B85">
        <w:t>Tiredness or listlessness</w:t>
      </w:r>
    </w:p>
    <w:p w14:paraId="19C5D7F6" w14:textId="77777777" w:rsidR="003B34AE" w:rsidRPr="00AC3B85" w:rsidRDefault="003B34AE" w:rsidP="009E6902">
      <w:pPr>
        <w:numPr>
          <w:ilvl w:val="0"/>
          <w:numId w:val="28"/>
        </w:numPr>
      </w:pPr>
      <w:r w:rsidRPr="00AC3B85">
        <w:t>Child dirty or unkempt</w:t>
      </w:r>
    </w:p>
    <w:p w14:paraId="55FAAF70" w14:textId="77777777" w:rsidR="003B34AE" w:rsidRPr="00AC3B85" w:rsidRDefault="003B34AE" w:rsidP="009E6902">
      <w:pPr>
        <w:numPr>
          <w:ilvl w:val="0"/>
          <w:numId w:val="28"/>
        </w:numPr>
      </w:pPr>
      <w:r w:rsidRPr="00AC3B85">
        <w:t>Poorly or inappropriately clad for the weather</w:t>
      </w:r>
    </w:p>
    <w:p w14:paraId="0D2948F0" w14:textId="77777777" w:rsidR="003B34AE" w:rsidRPr="00AC3B85" w:rsidRDefault="003B34AE" w:rsidP="009E6902">
      <w:pPr>
        <w:numPr>
          <w:ilvl w:val="0"/>
          <w:numId w:val="28"/>
        </w:numPr>
      </w:pPr>
      <w:r w:rsidRPr="00AC3B85">
        <w:t>Poor school attendance or often late for school</w:t>
      </w:r>
    </w:p>
    <w:p w14:paraId="03DFCC39" w14:textId="77777777" w:rsidR="003B34AE" w:rsidRPr="00AC3B85" w:rsidRDefault="003B34AE" w:rsidP="009E6902">
      <w:pPr>
        <w:numPr>
          <w:ilvl w:val="0"/>
          <w:numId w:val="28"/>
        </w:numPr>
      </w:pPr>
      <w:r w:rsidRPr="00AC3B85">
        <w:t>Poor concentration</w:t>
      </w:r>
    </w:p>
    <w:p w14:paraId="3BAA608D" w14:textId="77777777" w:rsidR="003B34AE" w:rsidRPr="00AC3B85" w:rsidRDefault="003B34AE" w:rsidP="009E6902">
      <w:pPr>
        <w:numPr>
          <w:ilvl w:val="0"/>
          <w:numId w:val="28"/>
        </w:numPr>
      </w:pPr>
      <w:r w:rsidRPr="00AC3B85">
        <w:t>Affection or attention seeking behaviour</w:t>
      </w:r>
    </w:p>
    <w:p w14:paraId="1246E3C2" w14:textId="77777777" w:rsidR="003B34AE" w:rsidRPr="00AC3B85" w:rsidRDefault="003B34AE" w:rsidP="009E6902">
      <w:pPr>
        <w:numPr>
          <w:ilvl w:val="0"/>
          <w:numId w:val="28"/>
        </w:numPr>
      </w:pPr>
      <w:r w:rsidRPr="00AC3B85">
        <w:t>Untreated illnesses/injuries</w:t>
      </w:r>
    </w:p>
    <w:p w14:paraId="449C377C" w14:textId="77777777" w:rsidR="003B34AE" w:rsidRPr="00AC3B85" w:rsidRDefault="003B34AE" w:rsidP="009E6902">
      <w:pPr>
        <w:numPr>
          <w:ilvl w:val="0"/>
          <w:numId w:val="28"/>
        </w:numPr>
      </w:pPr>
      <w:r w:rsidRPr="00AC3B85">
        <w:t>Pallid complexion</w:t>
      </w:r>
    </w:p>
    <w:p w14:paraId="380957C1" w14:textId="77777777" w:rsidR="003B34AE" w:rsidRPr="00AC3B85" w:rsidRDefault="003B34AE" w:rsidP="009E6902">
      <w:pPr>
        <w:numPr>
          <w:ilvl w:val="0"/>
          <w:numId w:val="28"/>
        </w:numPr>
      </w:pPr>
      <w:r w:rsidRPr="00AC3B85">
        <w:t>Stealing or scavenging compulsively</w:t>
      </w:r>
    </w:p>
    <w:p w14:paraId="59785A6F" w14:textId="77777777" w:rsidR="003B34AE" w:rsidRPr="00AC3B85" w:rsidRDefault="003B34AE" w:rsidP="009E6902">
      <w:pPr>
        <w:numPr>
          <w:ilvl w:val="0"/>
          <w:numId w:val="28"/>
        </w:numPr>
      </w:pPr>
      <w:r w:rsidRPr="00AC3B85">
        <w:t>Failure to achieve developmental milestones, for example growth, weight</w:t>
      </w:r>
    </w:p>
    <w:p w14:paraId="79322D90" w14:textId="77777777" w:rsidR="003B34AE" w:rsidRPr="00AC3B85" w:rsidRDefault="003B34AE" w:rsidP="009E6902">
      <w:pPr>
        <w:numPr>
          <w:ilvl w:val="0"/>
          <w:numId w:val="28"/>
        </w:numPr>
      </w:pPr>
      <w:r w:rsidRPr="00AC3B85">
        <w:t>Failure to develop intellectually or socially</w:t>
      </w:r>
    </w:p>
    <w:p w14:paraId="150AD3F8" w14:textId="77777777" w:rsidR="003B34AE" w:rsidRPr="00AC3B85" w:rsidRDefault="003B34AE" w:rsidP="009E6902">
      <w:pPr>
        <w:numPr>
          <w:ilvl w:val="0"/>
          <w:numId w:val="28"/>
        </w:numPr>
      </w:pPr>
      <w:r w:rsidRPr="00AC3B85">
        <w:t>Neurotic behaviour</w:t>
      </w:r>
    </w:p>
    <w:p w14:paraId="5B727EE0" w14:textId="77777777" w:rsidR="002E1678" w:rsidRPr="00AC3B85" w:rsidRDefault="002E1678" w:rsidP="00641C9E"/>
    <w:p w14:paraId="527A308A" w14:textId="77777777" w:rsidR="00B771DC" w:rsidRPr="00AC3B85" w:rsidRDefault="00B771DC" w:rsidP="00641C9E">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A4FDD1" w14:textId="77777777" w:rsidR="00612A38" w:rsidRPr="00AC3B85" w:rsidRDefault="00612A38" w:rsidP="00641C9E"/>
    <w:p w14:paraId="38AA130B" w14:textId="77777777" w:rsidR="003B34AE" w:rsidRPr="00AC3B85" w:rsidRDefault="003B34AE" w:rsidP="00641C9E">
      <w:r w:rsidRPr="00AC3B85">
        <w:t>Examples which may indicate physical abuse (</w:t>
      </w:r>
      <w:r w:rsidR="00104A47">
        <w:t xml:space="preserve">not </w:t>
      </w:r>
      <w:r w:rsidR="00EC41CE" w:rsidRPr="00AC3B85">
        <w:t>to be used as a checklist):</w:t>
      </w:r>
    </w:p>
    <w:p w14:paraId="6FA957D9" w14:textId="77777777" w:rsidR="003B34AE" w:rsidRPr="00AC3B85" w:rsidRDefault="003B34AE" w:rsidP="009E6902">
      <w:pPr>
        <w:numPr>
          <w:ilvl w:val="0"/>
          <w:numId w:val="29"/>
        </w:numPr>
      </w:pPr>
      <w:r w:rsidRPr="00AC3B85">
        <w:t>Patterns of bruising; inconsistent account of how bruising or injuries occurred</w:t>
      </w:r>
    </w:p>
    <w:p w14:paraId="4E9C0B47" w14:textId="77777777" w:rsidR="003B34AE" w:rsidRPr="00AC3B85" w:rsidRDefault="003B34AE" w:rsidP="009E6902">
      <w:pPr>
        <w:numPr>
          <w:ilvl w:val="0"/>
          <w:numId w:val="29"/>
        </w:numPr>
      </w:pPr>
      <w:r w:rsidRPr="00AC3B85">
        <w:t>Finger, hand or nail marks, black eyes</w:t>
      </w:r>
    </w:p>
    <w:p w14:paraId="53698EEA" w14:textId="77777777" w:rsidR="003B34AE" w:rsidRPr="00AC3B85" w:rsidRDefault="003B34AE" w:rsidP="009E6902">
      <w:pPr>
        <w:numPr>
          <w:ilvl w:val="0"/>
          <w:numId w:val="29"/>
        </w:numPr>
      </w:pPr>
      <w:r w:rsidRPr="00AC3B85">
        <w:t>Bite marks</w:t>
      </w:r>
    </w:p>
    <w:p w14:paraId="139C84F9" w14:textId="77777777" w:rsidR="003B34AE" w:rsidRPr="00AC3B85" w:rsidRDefault="003B34AE" w:rsidP="009E6902">
      <w:pPr>
        <w:numPr>
          <w:ilvl w:val="0"/>
          <w:numId w:val="29"/>
        </w:numPr>
      </w:pPr>
      <w:r w:rsidRPr="00AC3B85">
        <w:t>Round burn marks, burns and scalds</w:t>
      </w:r>
    </w:p>
    <w:p w14:paraId="76A5EF63" w14:textId="77777777" w:rsidR="003B34AE" w:rsidRPr="00AC3B85" w:rsidRDefault="003B34AE" w:rsidP="009E6902">
      <w:pPr>
        <w:numPr>
          <w:ilvl w:val="0"/>
          <w:numId w:val="29"/>
        </w:numPr>
      </w:pPr>
      <w:r w:rsidRPr="00AC3B85">
        <w:t>Lacerations, wealds</w:t>
      </w:r>
    </w:p>
    <w:p w14:paraId="56DDAC3D" w14:textId="77777777" w:rsidR="003B34AE" w:rsidRPr="00AC3B85" w:rsidRDefault="003B34AE" w:rsidP="009E6902">
      <w:pPr>
        <w:numPr>
          <w:ilvl w:val="0"/>
          <w:numId w:val="29"/>
        </w:numPr>
      </w:pPr>
      <w:r w:rsidRPr="00AC3B85">
        <w:t>Fractures</w:t>
      </w:r>
    </w:p>
    <w:p w14:paraId="112582FE" w14:textId="77777777" w:rsidR="003B34AE" w:rsidRPr="00AC3B85" w:rsidRDefault="003B34AE" w:rsidP="009E6902">
      <w:pPr>
        <w:numPr>
          <w:ilvl w:val="0"/>
          <w:numId w:val="29"/>
        </w:numPr>
      </w:pPr>
      <w:r w:rsidRPr="00AC3B85">
        <w:t>Bald patches</w:t>
      </w:r>
    </w:p>
    <w:p w14:paraId="671F1427" w14:textId="77777777" w:rsidR="003B34AE" w:rsidRPr="00AC3B85" w:rsidRDefault="003B34AE" w:rsidP="009E6902">
      <w:pPr>
        <w:numPr>
          <w:ilvl w:val="0"/>
          <w:numId w:val="29"/>
        </w:numPr>
      </w:pPr>
      <w:r w:rsidRPr="00AC3B85">
        <w:t>Symptoms of drug or alcohol intoxication or poisoning</w:t>
      </w:r>
    </w:p>
    <w:p w14:paraId="2E54F9C1" w14:textId="77777777" w:rsidR="003B34AE" w:rsidRPr="00AC3B85" w:rsidRDefault="003B34AE" w:rsidP="009E6902">
      <w:pPr>
        <w:numPr>
          <w:ilvl w:val="0"/>
          <w:numId w:val="29"/>
        </w:numPr>
      </w:pPr>
      <w:r w:rsidRPr="00AC3B85">
        <w:t>Unaccountable covering of limbs, even in hot weather</w:t>
      </w:r>
    </w:p>
    <w:p w14:paraId="0CFE35F0" w14:textId="77777777" w:rsidR="003B34AE" w:rsidRPr="00AC3B85" w:rsidRDefault="003B34AE" w:rsidP="009E6902">
      <w:pPr>
        <w:numPr>
          <w:ilvl w:val="0"/>
          <w:numId w:val="29"/>
        </w:numPr>
      </w:pPr>
      <w:r w:rsidRPr="00AC3B85">
        <w:t>Fear of going home or parents being contacted</w:t>
      </w:r>
    </w:p>
    <w:p w14:paraId="0F67DCFB" w14:textId="77777777" w:rsidR="003B34AE" w:rsidRPr="00AC3B85" w:rsidRDefault="003B34AE" w:rsidP="009E6902">
      <w:pPr>
        <w:numPr>
          <w:ilvl w:val="0"/>
          <w:numId w:val="29"/>
        </w:numPr>
      </w:pPr>
      <w:r w:rsidRPr="00AC3B85">
        <w:t>Fear of medical help</w:t>
      </w:r>
    </w:p>
    <w:p w14:paraId="1E9543C8" w14:textId="77777777" w:rsidR="003B34AE" w:rsidRPr="00AC3B85" w:rsidRDefault="003B34AE" w:rsidP="009E6902">
      <w:pPr>
        <w:numPr>
          <w:ilvl w:val="0"/>
          <w:numId w:val="29"/>
        </w:numPr>
      </w:pPr>
      <w:r w:rsidRPr="00AC3B85">
        <w:t>Fear of changing for PE</w:t>
      </w:r>
    </w:p>
    <w:p w14:paraId="5F5604C7" w14:textId="77777777" w:rsidR="003B34AE" w:rsidRPr="00AC3B85" w:rsidRDefault="003B34AE" w:rsidP="009E6902">
      <w:pPr>
        <w:numPr>
          <w:ilvl w:val="0"/>
          <w:numId w:val="29"/>
        </w:numPr>
      </w:pPr>
      <w:r w:rsidRPr="00AC3B85">
        <w:t>Inexplicable fear of adults or over-compliance</w:t>
      </w:r>
    </w:p>
    <w:p w14:paraId="02023E2F" w14:textId="77777777" w:rsidR="003B34AE" w:rsidRPr="00AC3B85" w:rsidRDefault="003B34AE" w:rsidP="009E6902">
      <w:pPr>
        <w:numPr>
          <w:ilvl w:val="0"/>
          <w:numId w:val="29"/>
        </w:numPr>
      </w:pPr>
      <w:r w:rsidRPr="00AC3B85">
        <w:t>Violence or aggression towards others including bullying</w:t>
      </w:r>
    </w:p>
    <w:p w14:paraId="2B18362A" w14:textId="77777777" w:rsidR="00612A38" w:rsidRPr="00AC3B85" w:rsidRDefault="003B34AE" w:rsidP="009E6902">
      <w:pPr>
        <w:numPr>
          <w:ilvl w:val="0"/>
          <w:numId w:val="29"/>
        </w:numPr>
      </w:pPr>
      <w:r w:rsidRPr="00AC3B85">
        <w:t>Isolation from peers</w:t>
      </w:r>
    </w:p>
    <w:p w14:paraId="5AE2BFBA" w14:textId="77777777" w:rsidR="009A3926" w:rsidRPr="00AC3B85" w:rsidRDefault="009A3926" w:rsidP="00641C9E">
      <w:pPr>
        <w:rPr>
          <w:b/>
        </w:rPr>
      </w:pPr>
    </w:p>
    <w:p w14:paraId="47E22494" w14:textId="77777777" w:rsidR="00B771DC" w:rsidRPr="00AC3B85" w:rsidRDefault="00B771DC" w:rsidP="00641C9E">
      <w:r w:rsidRPr="00AC3B85">
        <w:rPr>
          <w:b/>
        </w:rPr>
        <w:t>Sexual abuse</w:t>
      </w:r>
      <w:r w:rsidR="00E3077B">
        <w:t>:</w:t>
      </w:r>
      <w:r w:rsidR="00A95CCD">
        <w:t xml:space="preserve"> </w:t>
      </w:r>
      <w:r w:rsidR="00E3077B" w:rsidRPr="00E3077B">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49A20BB8" w14:textId="77777777" w:rsidR="003B34AE" w:rsidRPr="00AC3B85" w:rsidRDefault="003B34AE" w:rsidP="00641C9E"/>
    <w:p w14:paraId="68A87665" w14:textId="77777777" w:rsidR="003B34AE" w:rsidRPr="00AC3B85" w:rsidRDefault="003B34AE" w:rsidP="00641C9E">
      <w:r w:rsidRPr="00AC3B85">
        <w:t>Examples which may indicate sexual abuse (it is not desig</w:t>
      </w:r>
      <w:r w:rsidR="00EC41CE" w:rsidRPr="00AC3B85">
        <w:t>ned to be used as a checklist):</w:t>
      </w:r>
    </w:p>
    <w:p w14:paraId="21D2F7C1" w14:textId="77777777" w:rsidR="003B34AE" w:rsidRPr="00AC3B85" w:rsidRDefault="003B34AE" w:rsidP="009E6902">
      <w:pPr>
        <w:numPr>
          <w:ilvl w:val="0"/>
          <w:numId w:val="30"/>
        </w:numPr>
      </w:pPr>
      <w:r w:rsidRPr="00AC3B85">
        <w:t>Sexually explicit play or behaviour or age-inappropriate knowledge</w:t>
      </w:r>
    </w:p>
    <w:p w14:paraId="357772A4" w14:textId="77777777" w:rsidR="003B34AE" w:rsidRPr="00AC3B85" w:rsidRDefault="003B34AE" w:rsidP="009E6902">
      <w:pPr>
        <w:numPr>
          <w:ilvl w:val="0"/>
          <w:numId w:val="30"/>
        </w:numPr>
      </w:pPr>
      <w:r w:rsidRPr="00AC3B85">
        <w:t>Anal or vaginal discharge, soreness or scratching</w:t>
      </w:r>
    </w:p>
    <w:p w14:paraId="4275DB04" w14:textId="77777777" w:rsidR="003B34AE" w:rsidRPr="00AC3B85" w:rsidRDefault="003B34AE" w:rsidP="009E6902">
      <w:pPr>
        <w:numPr>
          <w:ilvl w:val="0"/>
          <w:numId w:val="30"/>
        </w:numPr>
      </w:pPr>
      <w:r w:rsidRPr="00AC3B85">
        <w:t>Reluctance to go home</w:t>
      </w:r>
    </w:p>
    <w:p w14:paraId="3E5FEF56" w14:textId="77777777" w:rsidR="003B34AE" w:rsidRPr="00AC3B85" w:rsidRDefault="003B34AE" w:rsidP="009E6902">
      <w:pPr>
        <w:numPr>
          <w:ilvl w:val="0"/>
          <w:numId w:val="30"/>
        </w:numPr>
      </w:pPr>
      <w:r w:rsidRPr="00AC3B85">
        <w:t>Inability to concentrate, tiredness</w:t>
      </w:r>
    </w:p>
    <w:p w14:paraId="016D89A4" w14:textId="77777777" w:rsidR="003B34AE" w:rsidRPr="00AC3B85" w:rsidRDefault="008C3E9F" w:rsidP="009E6902">
      <w:pPr>
        <w:numPr>
          <w:ilvl w:val="0"/>
          <w:numId w:val="30"/>
        </w:numPr>
      </w:pPr>
      <w:r w:rsidRPr="00AC3B85">
        <w:t>Refusal to communicate.</w:t>
      </w:r>
    </w:p>
    <w:p w14:paraId="6246126C" w14:textId="77777777" w:rsidR="003B34AE" w:rsidRPr="00AC3B85" w:rsidRDefault="003B34AE" w:rsidP="009E6902">
      <w:pPr>
        <w:numPr>
          <w:ilvl w:val="0"/>
          <w:numId w:val="30"/>
        </w:numPr>
      </w:pPr>
      <w:r w:rsidRPr="00AC3B85">
        <w:t>Thrush, Persistent complaints of stomach disorders or pains</w:t>
      </w:r>
    </w:p>
    <w:p w14:paraId="353D9BC4" w14:textId="77777777" w:rsidR="003B34AE" w:rsidRPr="00AC3B85" w:rsidRDefault="003B34AE" w:rsidP="009E6902">
      <w:pPr>
        <w:numPr>
          <w:ilvl w:val="0"/>
          <w:numId w:val="30"/>
        </w:numPr>
      </w:pPr>
      <w:r w:rsidRPr="00AC3B85">
        <w:t>Eating disorders, for example anorexia nervosa and bulimia</w:t>
      </w:r>
    </w:p>
    <w:p w14:paraId="178D8E0A" w14:textId="00F2A2EF" w:rsidR="003B34AE" w:rsidRPr="00AC3B85" w:rsidRDefault="003B34AE" w:rsidP="009E6902">
      <w:pPr>
        <w:numPr>
          <w:ilvl w:val="0"/>
          <w:numId w:val="30"/>
        </w:numPr>
      </w:pPr>
      <w:r w:rsidRPr="00AC3B85">
        <w:t xml:space="preserve">Attention seeking behaviour, </w:t>
      </w:r>
      <w:r w:rsidR="00F9101D" w:rsidRPr="00AC3B85">
        <w:t>self-mutilation</w:t>
      </w:r>
      <w:r w:rsidRPr="00AC3B85">
        <w:t>, substance abuse</w:t>
      </w:r>
    </w:p>
    <w:p w14:paraId="2C8ED553" w14:textId="77777777" w:rsidR="003B34AE" w:rsidRPr="00AC3B85" w:rsidRDefault="003B34AE" w:rsidP="009E6902">
      <w:pPr>
        <w:numPr>
          <w:ilvl w:val="0"/>
          <w:numId w:val="30"/>
        </w:numPr>
      </w:pPr>
      <w:r w:rsidRPr="00AC3B85">
        <w:t>Aggressive behaviour including sexual harassment or molestation</w:t>
      </w:r>
    </w:p>
    <w:p w14:paraId="7E9A93C3" w14:textId="77777777" w:rsidR="003B34AE" w:rsidRPr="00AC3B85" w:rsidRDefault="003B34AE" w:rsidP="009E6902">
      <w:pPr>
        <w:numPr>
          <w:ilvl w:val="0"/>
          <w:numId w:val="30"/>
        </w:numPr>
      </w:pPr>
      <w:r w:rsidRPr="00AC3B85">
        <w:t>Unusually compliant</w:t>
      </w:r>
    </w:p>
    <w:p w14:paraId="0B238C0A" w14:textId="77777777" w:rsidR="003B34AE" w:rsidRPr="00AC3B85" w:rsidRDefault="003B34AE" w:rsidP="009E6902">
      <w:pPr>
        <w:numPr>
          <w:ilvl w:val="0"/>
          <w:numId w:val="30"/>
        </w:numPr>
      </w:pPr>
      <w:r w:rsidRPr="00AC3B85">
        <w:t>Regressive behaviour, Enuresis, soiling</w:t>
      </w:r>
    </w:p>
    <w:p w14:paraId="6DC01A32" w14:textId="77777777" w:rsidR="003B34AE" w:rsidRPr="00AC3B85" w:rsidRDefault="003B34AE" w:rsidP="009E6902">
      <w:pPr>
        <w:numPr>
          <w:ilvl w:val="0"/>
          <w:numId w:val="30"/>
        </w:numPr>
      </w:pPr>
      <w:r w:rsidRPr="00AC3B85">
        <w:t>Frequent or open masturbation, touching others inappropriately</w:t>
      </w:r>
    </w:p>
    <w:p w14:paraId="7DB9E3B3" w14:textId="77777777" w:rsidR="003B34AE" w:rsidRPr="00AC3B85" w:rsidRDefault="003B34AE" w:rsidP="009E6902">
      <w:pPr>
        <w:numPr>
          <w:ilvl w:val="0"/>
          <w:numId w:val="30"/>
        </w:numPr>
      </w:pPr>
      <w:r w:rsidRPr="00AC3B85">
        <w:t>Depression, withdrawal, isolation from peer group</w:t>
      </w:r>
    </w:p>
    <w:p w14:paraId="5F614DD3" w14:textId="77777777" w:rsidR="003B34AE" w:rsidRPr="00AC3B85" w:rsidRDefault="003B34AE" w:rsidP="009E6902">
      <w:pPr>
        <w:numPr>
          <w:ilvl w:val="0"/>
          <w:numId w:val="30"/>
        </w:numPr>
      </w:pPr>
      <w:r w:rsidRPr="00AC3B85">
        <w:t>Reluctance to undress for PE or swimming</w:t>
      </w:r>
    </w:p>
    <w:p w14:paraId="32F384F9" w14:textId="77777777" w:rsidR="003B34AE" w:rsidRPr="00AC3B85" w:rsidRDefault="003B34AE" w:rsidP="009E6902">
      <w:pPr>
        <w:numPr>
          <w:ilvl w:val="0"/>
          <w:numId w:val="30"/>
        </w:numPr>
      </w:pPr>
      <w:r w:rsidRPr="00AC3B85">
        <w:t>Bruises, scratches in genital area</w:t>
      </w:r>
    </w:p>
    <w:p w14:paraId="43411ED2" w14:textId="77777777" w:rsidR="009A3926" w:rsidRPr="00AC3B85" w:rsidRDefault="009A3926" w:rsidP="00641C9E"/>
    <w:p w14:paraId="34483A61" w14:textId="77777777" w:rsidR="008271B9" w:rsidRPr="00AC3B85" w:rsidRDefault="008271B9" w:rsidP="00641C9E">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w:t>
      </w:r>
    </w:p>
    <w:p w14:paraId="51F457C8" w14:textId="77777777" w:rsidR="003B34AE" w:rsidRPr="00AC3B85" w:rsidRDefault="003B34AE" w:rsidP="00641C9E"/>
    <w:p w14:paraId="25D86481" w14:textId="77777777" w:rsidR="003B34AE" w:rsidRPr="00AC3B85" w:rsidRDefault="003B34AE" w:rsidP="00641C9E">
      <w:r w:rsidRPr="00AC3B85">
        <w:t>Examples which may indicate emotional abuse (it is not design</w:t>
      </w:r>
      <w:r w:rsidR="00EC41CE" w:rsidRPr="00AC3B85">
        <w:t xml:space="preserve">ed to be used as a checklist): </w:t>
      </w:r>
    </w:p>
    <w:p w14:paraId="79948253" w14:textId="77777777" w:rsidR="003B34AE" w:rsidRPr="00AC3B85" w:rsidRDefault="003B34AE" w:rsidP="009E6902">
      <w:pPr>
        <w:numPr>
          <w:ilvl w:val="0"/>
          <w:numId w:val="31"/>
        </w:numPr>
      </w:pPr>
      <w:r w:rsidRPr="00AC3B85">
        <w:t xml:space="preserve">Over-reaction to mistakes, continual </w:t>
      </w:r>
      <w:r w:rsidR="00A41F92" w:rsidRPr="00AC3B85">
        <w:t>self-deprecation</w:t>
      </w:r>
    </w:p>
    <w:p w14:paraId="5158A5B5" w14:textId="77777777" w:rsidR="003B34AE" w:rsidRPr="00AC3B85" w:rsidRDefault="003B34AE" w:rsidP="009E6902">
      <w:pPr>
        <w:numPr>
          <w:ilvl w:val="0"/>
          <w:numId w:val="31"/>
        </w:numPr>
      </w:pPr>
      <w:r w:rsidRPr="00AC3B85">
        <w:t>Delayed physical, mental, emotional development</w:t>
      </w:r>
    </w:p>
    <w:p w14:paraId="50D9FED3" w14:textId="77777777" w:rsidR="003B34AE" w:rsidRPr="00AC3B85" w:rsidRDefault="003B34AE" w:rsidP="009E6902">
      <w:pPr>
        <w:numPr>
          <w:ilvl w:val="0"/>
          <w:numId w:val="31"/>
        </w:numPr>
      </w:pPr>
      <w:r w:rsidRPr="00AC3B85">
        <w:t>Sudden speech or sensory disorders</w:t>
      </w:r>
    </w:p>
    <w:p w14:paraId="5611B7F9" w14:textId="77777777" w:rsidR="003B34AE" w:rsidRPr="00AC3B85" w:rsidRDefault="003B34AE" w:rsidP="009E6902">
      <w:pPr>
        <w:numPr>
          <w:ilvl w:val="0"/>
          <w:numId w:val="31"/>
        </w:numPr>
      </w:pPr>
      <w:r w:rsidRPr="00AC3B85">
        <w:t>Inappropriate emotional responses, fantasies</w:t>
      </w:r>
    </w:p>
    <w:p w14:paraId="00CBA4B3" w14:textId="77777777" w:rsidR="003B34AE" w:rsidRPr="00AC3B85" w:rsidRDefault="003B34AE" w:rsidP="009E6902">
      <w:pPr>
        <w:numPr>
          <w:ilvl w:val="0"/>
          <w:numId w:val="31"/>
        </w:numPr>
      </w:pPr>
      <w:r w:rsidRPr="00AC3B85">
        <w:t>Neurotic behaviour: rocking, banging head, regression, tics and twitches</w:t>
      </w:r>
    </w:p>
    <w:p w14:paraId="1F7A2751" w14:textId="77777777" w:rsidR="003B34AE" w:rsidRPr="00AC3B85" w:rsidRDefault="00A41F92" w:rsidP="009E6902">
      <w:pPr>
        <w:numPr>
          <w:ilvl w:val="0"/>
          <w:numId w:val="31"/>
        </w:numPr>
      </w:pPr>
      <w:r w:rsidRPr="00AC3B85">
        <w:t>Self-harming</w:t>
      </w:r>
      <w:r w:rsidR="003B34AE" w:rsidRPr="00AC3B85">
        <w:t>, drug or solvent abuse</w:t>
      </w:r>
    </w:p>
    <w:p w14:paraId="2C43226C" w14:textId="77777777" w:rsidR="003B34AE" w:rsidRPr="00AC3B85" w:rsidRDefault="003B34AE" w:rsidP="009E6902">
      <w:pPr>
        <w:numPr>
          <w:ilvl w:val="0"/>
          <w:numId w:val="31"/>
        </w:numPr>
      </w:pPr>
      <w:r w:rsidRPr="00AC3B85">
        <w:t xml:space="preserve">Fear of parents being contacted </w:t>
      </w:r>
    </w:p>
    <w:p w14:paraId="268C5FF7" w14:textId="77777777" w:rsidR="003B34AE" w:rsidRPr="00AC3B85" w:rsidRDefault="003B34AE" w:rsidP="009E6902">
      <w:pPr>
        <w:numPr>
          <w:ilvl w:val="0"/>
          <w:numId w:val="31"/>
        </w:numPr>
      </w:pPr>
      <w:r w:rsidRPr="00AC3B85">
        <w:t xml:space="preserve">Running away </w:t>
      </w:r>
      <w:r w:rsidR="00064033" w:rsidRPr="00AC3B85">
        <w:t>/ Going missing</w:t>
      </w:r>
    </w:p>
    <w:p w14:paraId="724A56F0" w14:textId="77777777" w:rsidR="003B34AE" w:rsidRPr="00AC3B85" w:rsidRDefault="003B34AE" w:rsidP="009E6902">
      <w:pPr>
        <w:numPr>
          <w:ilvl w:val="0"/>
          <w:numId w:val="31"/>
        </w:numPr>
      </w:pPr>
      <w:r w:rsidRPr="00AC3B85">
        <w:t>Compulsive stealing</w:t>
      </w:r>
    </w:p>
    <w:p w14:paraId="28F63355" w14:textId="77777777" w:rsidR="003B34AE" w:rsidRPr="00AC3B85" w:rsidRDefault="003B34AE" w:rsidP="009E6902">
      <w:pPr>
        <w:numPr>
          <w:ilvl w:val="0"/>
          <w:numId w:val="31"/>
        </w:numPr>
      </w:pPr>
      <w:r w:rsidRPr="00AC3B85">
        <w:t>Masturbation, Appetite disorders - anorexia nervosa, bulimia</w:t>
      </w:r>
    </w:p>
    <w:p w14:paraId="081C0299" w14:textId="77777777" w:rsidR="003B34AE" w:rsidRPr="00AC3B85" w:rsidRDefault="003B34AE" w:rsidP="009E6902">
      <w:pPr>
        <w:numPr>
          <w:ilvl w:val="0"/>
          <w:numId w:val="31"/>
        </w:numPr>
      </w:pPr>
      <w:r w:rsidRPr="00AC3B85">
        <w:t>Soiling, smearing faeces, enuresis</w:t>
      </w:r>
    </w:p>
    <w:p w14:paraId="359C5C55" w14:textId="77777777" w:rsidR="00064033" w:rsidRPr="00AC3B85" w:rsidRDefault="00064033" w:rsidP="00641C9E"/>
    <w:p w14:paraId="4A8EFDEC" w14:textId="77777777" w:rsidR="00CE771D" w:rsidRPr="00AC3B85" w:rsidRDefault="00284B3F" w:rsidP="00641C9E">
      <w:r w:rsidRPr="00AC3B85">
        <w:t>N.B.</w:t>
      </w:r>
      <w:r w:rsidR="008C3E9F" w:rsidRPr="00AC3B85">
        <w:t>: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641C9E"/>
    <w:p w14:paraId="02CD0E58" w14:textId="77777777" w:rsidR="00064033" w:rsidRPr="00D84F9C" w:rsidRDefault="002C293D" w:rsidP="00641C9E">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w:t>
      </w:r>
      <w:r w:rsidR="00B00165" w:rsidRPr="00D84F9C">
        <w:t>exploited even if the sexual activity appears consensual. Child sexual exploitation does not always involve physical contact; it can also occur through the use of technology.</w:t>
      </w:r>
    </w:p>
    <w:p w14:paraId="0FABFC38" w14:textId="77777777" w:rsidR="007074DA" w:rsidRPr="00D84F9C" w:rsidRDefault="007074DA" w:rsidP="00641C9E"/>
    <w:p w14:paraId="53F7B74D" w14:textId="51046102" w:rsidR="007074DA" w:rsidRPr="00D84F9C" w:rsidRDefault="007074DA" w:rsidP="007074DA">
      <w:r w:rsidRPr="00D84F9C">
        <w:t xml:space="preserve">Reference: Child Sexual Exploitation. </w:t>
      </w:r>
      <w:r w:rsidRPr="00D84F9C">
        <w:rPr>
          <w:i/>
        </w:rPr>
        <w:t>Definition and a guide for practitioners, local leaders and decision makers working to protect children from child sexual exploitation</w:t>
      </w:r>
      <w:r w:rsidRPr="00D84F9C">
        <w:t xml:space="preserve"> (DfE 2017)  </w:t>
      </w:r>
    </w:p>
    <w:p w14:paraId="300A68BD" w14:textId="1A60DA6D" w:rsidR="00D96379" w:rsidRPr="00D84F9C" w:rsidRDefault="00D96379" w:rsidP="007074DA"/>
    <w:p w14:paraId="3C3DB325" w14:textId="77777777" w:rsidR="00D96379" w:rsidRPr="00D84F9C" w:rsidRDefault="00D96379" w:rsidP="00D96379">
      <w:pPr>
        <w:rPr>
          <w:rFonts w:cs="Arial"/>
        </w:rPr>
      </w:pPr>
      <w:r w:rsidRPr="00D84F9C">
        <w:rPr>
          <w:rFonts w:cs="Arial"/>
        </w:rPr>
        <w:t>All staff should ensure they are aware of and respond to wider safeguarding issues outlined in KCSiE 2021 Annex B, this includes further information on:</w:t>
      </w:r>
    </w:p>
    <w:p w14:paraId="260E6A69" w14:textId="77777777" w:rsidR="00D96379" w:rsidRPr="00D84F9C" w:rsidRDefault="00D96379" w:rsidP="00D96379">
      <w:pPr>
        <w:rPr>
          <w:rFonts w:cs="Arial"/>
        </w:rPr>
      </w:pPr>
    </w:p>
    <w:p w14:paraId="1214FB10" w14:textId="77777777" w:rsidR="00D96379" w:rsidRPr="00D84F9C" w:rsidRDefault="00D96379" w:rsidP="00E85810">
      <w:pPr>
        <w:numPr>
          <w:ilvl w:val="0"/>
          <w:numId w:val="49"/>
        </w:numPr>
      </w:pPr>
      <w:r w:rsidRPr="00D84F9C">
        <w:t xml:space="preserve">Child abduction and community safety incidents </w:t>
      </w:r>
    </w:p>
    <w:p w14:paraId="49F06223" w14:textId="77777777" w:rsidR="00D96379" w:rsidRPr="00D84F9C" w:rsidRDefault="00D96379" w:rsidP="00E85810">
      <w:pPr>
        <w:numPr>
          <w:ilvl w:val="0"/>
          <w:numId w:val="49"/>
        </w:numPr>
      </w:pPr>
      <w:r w:rsidRPr="00D84F9C">
        <w:t xml:space="preserve">Children and the court system </w:t>
      </w:r>
    </w:p>
    <w:p w14:paraId="25F1C3F0" w14:textId="77777777" w:rsidR="00D96379" w:rsidRPr="00D84F9C" w:rsidRDefault="00D96379" w:rsidP="00E85810">
      <w:pPr>
        <w:numPr>
          <w:ilvl w:val="0"/>
          <w:numId w:val="49"/>
        </w:numPr>
      </w:pPr>
      <w:r w:rsidRPr="00D84F9C">
        <w:t xml:space="preserve">Children missing from education </w:t>
      </w:r>
    </w:p>
    <w:p w14:paraId="46F6A541" w14:textId="77777777" w:rsidR="00D96379" w:rsidRPr="00D84F9C" w:rsidRDefault="00D96379" w:rsidP="00E85810">
      <w:pPr>
        <w:numPr>
          <w:ilvl w:val="0"/>
          <w:numId w:val="49"/>
        </w:numPr>
      </w:pPr>
      <w:r w:rsidRPr="00D84F9C">
        <w:t xml:space="preserve">Children with family members in prison </w:t>
      </w:r>
    </w:p>
    <w:p w14:paraId="7F2E8AFF" w14:textId="77777777" w:rsidR="00D96379" w:rsidRPr="00D84F9C" w:rsidRDefault="00D96379" w:rsidP="00E85810">
      <w:pPr>
        <w:numPr>
          <w:ilvl w:val="0"/>
          <w:numId w:val="49"/>
        </w:numPr>
      </w:pPr>
      <w:r w:rsidRPr="00D84F9C">
        <w:t xml:space="preserve">Child Criminal Exploitation (CCE) and Child Sexual Exploitation (CSE) </w:t>
      </w:r>
    </w:p>
    <w:p w14:paraId="3797576B" w14:textId="77777777" w:rsidR="00D96379" w:rsidRPr="00D84F9C" w:rsidRDefault="00D96379" w:rsidP="00E85810">
      <w:pPr>
        <w:numPr>
          <w:ilvl w:val="0"/>
          <w:numId w:val="49"/>
        </w:numPr>
      </w:pPr>
      <w:r w:rsidRPr="00D84F9C">
        <w:t xml:space="preserve">County lines </w:t>
      </w:r>
    </w:p>
    <w:p w14:paraId="4401643C" w14:textId="77777777" w:rsidR="00D96379" w:rsidRPr="00D84F9C" w:rsidRDefault="00D96379" w:rsidP="00E85810">
      <w:pPr>
        <w:numPr>
          <w:ilvl w:val="0"/>
          <w:numId w:val="49"/>
        </w:numPr>
      </w:pPr>
      <w:r w:rsidRPr="00D84F9C">
        <w:t xml:space="preserve">Modern Slavery and the National Referral Mechanism </w:t>
      </w:r>
    </w:p>
    <w:p w14:paraId="046F2CC4" w14:textId="77777777" w:rsidR="00D96379" w:rsidRPr="00D84F9C" w:rsidRDefault="00D96379" w:rsidP="00E85810">
      <w:pPr>
        <w:numPr>
          <w:ilvl w:val="0"/>
          <w:numId w:val="49"/>
        </w:numPr>
      </w:pPr>
      <w:r w:rsidRPr="00D84F9C">
        <w:t xml:space="preserve">Cybercrime </w:t>
      </w:r>
    </w:p>
    <w:p w14:paraId="3814FBF3" w14:textId="77777777" w:rsidR="00D96379" w:rsidRPr="00D84F9C" w:rsidRDefault="00D96379" w:rsidP="00E85810">
      <w:pPr>
        <w:numPr>
          <w:ilvl w:val="0"/>
          <w:numId w:val="49"/>
        </w:numPr>
      </w:pPr>
      <w:r w:rsidRPr="00D84F9C">
        <w:t xml:space="preserve">Domestic abuse </w:t>
      </w:r>
    </w:p>
    <w:p w14:paraId="18125B38" w14:textId="77777777" w:rsidR="00D96379" w:rsidRPr="00D84F9C" w:rsidRDefault="00D96379" w:rsidP="00E85810">
      <w:pPr>
        <w:numPr>
          <w:ilvl w:val="0"/>
          <w:numId w:val="49"/>
        </w:numPr>
      </w:pPr>
      <w:r w:rsidRPr="00D84F9C">
        <w:t xml:space="preserve">Homelessness </w:t>
      </w:r>
    </w:p>
    <w:p w14:paraId="134220D4" w14:textId="77777777" w:rsidR="00D96379" w:rsidRPr="00D84F9C" w:rsidRDefault="00D96379" w:rsidP="00E85810">
      <w:pPr>
        <w:numPr>
          <w:ilvl w:val="0"/>
          <w:numId w:val="49"/>
        </w:numPr>
      </w:pPr>
      <w:r w:rsidRPr="00D84F9C">
        <w:t xml:space="preserve">So-called ‘honour-based’ abuse (including Female Genital Mutilation and Forced Marriage) </w:t>
      </w:r>
    </w:p>
    <w:p w14:paraId="6AF2224E" w14:textId="77777777" w:rsidR="00D96379" w:rsidRPr="00D84F9C" w:rsidRDefault="00D96379" w:rsidP="00E85810">
      <w:pPr>
        <w:numPr>
          <w:ilvl w:val="0"/>
          <w:numId w:val="49"/>
        </w:numPr>
      </w:pPr>
      <w:r w:rsidRPr="00D84F9C">
        <w:t xml:space="preserve">Preventing radicalisation (including the Prevent duty and Channel) </w:t>
      </w:r>
    </w:p>
    <w:p w14:paraId="661AFA80" w14:textId="77777777" w:rsidR="00D96379" w:rsidRPr="00D84F9C" w:rsidRDefault="00D96379" w:rsidP="00E85810">
      <w:pPr>
        <w:numPr>
          <w:ilvl w:val="0"/>
          <w:numId w:val="49"/>
        </w:numPr>
      </w:pPr>
      <w:r w:rsidRPr="00D84F9C">
        <w:t xml:space="preserve">Peer on peer/ child on child abuse </w:t>
      </w:r>
    </w:p>
    <w:p w14:paraId="3408FD8E" w14:textId="77777777" w:rsidR="00D96379" w:rsidRPr="00D84F9C" w:rsidRDefault="00D96379" w:rsidP="00E85810">
      <w:pPr>
        <w:numPr>
          <w:ilvl w:val="0"/>
          <w:numId w:val="49"/>
        </w:numPr>
      </w:pPr>
      <w:r w:rsidRPr="00D84F9C">
        <w:t>Sexual violence and sexual harassment between children in schools and colleges (including Upskirting)</w:t>
      </w:r>
    </w:p>
    <w:p w14:paraId="57F4107E" w14:textId="77777777" w:rsidR="00D96379" w:rsidRPr="00D84F9C" w:rsidRDefault="00D96379" w:rsidP="00D96379">
      <w:pPr>
        <w:rPr>
          <w:rFonts w:cs="Arial"/>
          <w:sz w:val="24"/>
        </w:rPr>
      </w:pPr>
    </w:p>
    <w:p w14:paraId="6DDA3AA0" w14:textId="77777777" w:rsidR="003B34AE" w:rsidRPr="00D84F9C" w:rsidRDefault="003B34AE" w:rsidP="009A46CF">
      <w:pPr>
        <w:pStyle w:val="MediumShading1-Accent11"/>
        <w:rPr>
          <w:b/>
        </w:rPr>
      </w:pPr>
      <w:r w:rsidRPr="00D84F9C">
        <w:rPr>
          <w:b/>
        </w:rPr>
        <w:t>Responses from parents</w:t>
      </w:r>
    </w:p>
    <w:p w14:paraId="6807EFDA" w14:textId="77777777" w:rsidR="003B34AE" w:rsidRPr="00D84F9C" w:rsidRDefault="003B34AE" w:rsidP="00641C9E"/>
    <w:p w14:paraId="13897569" w14:textId="77777777" w:rsidR="003B34AE" w:rsidRPr="00D84F9C" w:rsidRDefault="003B34AE" w:rsidP="00641C9E">
      <w:r w:rsidRPr="00D84F9C">
        <w:t>Research and experience indicates that the following responses from parents may suggest a cause for concern across all four categories:</w:t>
      </w:r>
    </w:p>
    <w:p w14:paraId="1B69F040" w14:textId="77777777" w:rsidR="003B34AE" w:rsidRPr="00D84F9C" w:rsidRDefault="003B34AE" w:rsidP="00641C9E"/>
    <w:p w14:paraId="4A327614" w14:textId="77777777" w:rsidR="003B34AE" w:rsidRPr="00AC3B85" w:rsidRDefault="003B34AE" w:rsidP="009E6902">
      <w:pPr>
        <w:numPr>
          <w:ilvl w:val="0"/>
          <w:numId w:val="32"/>
        </w:numPr>
      </w:pPr>
      <w:r w:rsidRPr="00D84F9C">
        <w:t>An unexpected delay in seeking treatment that is</w:t>
      </w:r>
      <w:r w:rsidRPr="00AC3B85">
        <w:t xml:space="preserve"> obviously needed</w:t>
      </w:r>
    </w:p>
    <w:p w14:paraId="0CE8CB44" w14:textId="77777777" w:rsidR="003B34AE" w:rsidRPr="00AC3B85" w:rsidRDefault="003B34AE" w:rsidP="009E6902">
      <w:pPr>
        <w:numPr>
          <w:ilvl w:val="0"/>
          <w:numId w:val="32"/>
        </w:numPr>
      </w:pPr>
      <w:r w:rsidRPr="00AC3B85">
        <w:t>An unawareness or denial of any injury, pain or loss of function (for example, a fractured limb)</w:t>
      </w:r>
    </w:p>
    <w:p w14:paraId="59CA95B1" w14:textId="77777777" w:rsidR="003B34AE" w:rsidRPr="00AC3B85" w:rsidRDefault="003B34AE" w:rsidP="009E6902">
      <w:pPr>
        <w:numPr>
          <w:ilvl w:val="0"/>
          <w:numId w:val="32"/>
        </w:numPr>
      </w:pPr>
      <w:r w:rsidRPr="00AC3B85">
        <w:t>Incompatible explanations offered, several different explanations or the child is said to have acted in a way that is inappropriate to her/his age and development</w:t>
      </w:r>
    </w:p>
    <w:p w14:paraId="4BDD84A9" w14:textId="77777777" w:rsidR="003B34AE" w:rsidRPr="00AC3B85" w:rsidRDefault="003B34AE" w:rsidP="009E6902">
      <w:pPr>
        <w:numPr>
          <w:ilvl w:val="0"/>
          <w:numId w:val="32"/>
        </w:numPr>
      </w:pPr>
      <w:r w:rsidRPr="00AC3B85">
        <w:t>Reluctance to give information or failure to mention other known relevant injuries</w:t>
      </w:r>
    </w:p>
    <w:p w14:paraId="0C372DAD" w14:textId="77777777" w:rsidR="003B34AE" w:rsidRPr="00AC3B85" w:rsidRDefault="003B34AE" w:rsidP="009E6902">
      <w:pPr>
        <w:numPr>
          <w:ilvl w:val="0"/>
          <w:numId w:val="32"/>
        </w:numPr>
      </w:pPr>
      <w:r w:rsidRPr="00AC3B85">
        <w:t>Frequent presentation of minor injuries</w:t>
      </w:r>
    </w:p>
    <w:p w14:paraId="3BDFF700" w14:textId="77777777" w:rsidR="003B34AE" w:rsidRPr="00AC3B85" w:rsidRDefault="003B34AE" w:rsidP="009E6902">
      <w:pPr>
        <w:numPr>
          <w:ilvl w:val="0"/>
          <w:numId w:val="32"/>
        </w:numPr>
      </w:pPr>
      <w:r w:rsidRPr="00AC3B85">
        <w:t>Unrealistic expectations or constant complaints about the child</w:t>
      </w:r>
    </w:p>
    <w:p w14:paraId="1A139AD6" w14:textId="77777777" w:rsidR="003B34AE" w:rsidRPr="00AC3B85" w:rsidRDefault="003B34AE" w:rsidP="009E6902">
      <w:pPr>
        <w:numPr>
          <w:ilvl w:val="0"/>
          <w:numId w:val="32"/>
        </w:numPr>
      </w:pPr>
      <w:r w:rsidRPr="00AC3B85">
        <w:t>Alcohol misuse or other drug/substance misuse</w:t>
      </w:r>
    </w:p>
    <w:p w14:paraId="7D27C36E" w14:textId="77777777" w:rsidR="003B34AE" w:rsidRPr="00AC3B85" w:rsidRDefault="003B34AE" w:rsidP="009E6902">
      <w:pPr>
        <w:numPr>
          <w:ilvl w:val="0"/>
          <w:numId w:val="32"/>
        </w:numPr>
      </w:pPr>
      <w:r w:rsidRPr="00AC3B85">
        <w:t>Parents request removal of the child from home</w:t>
      </w:r>
    </w:p>
    <w:p w14:paraId="79813BEF" w14:textId="77777777" w:rsidR="002433E5" w:rsidRDefault="003B34AE" w:rsidP="009E6902">
      <w:pPr>
        <w:numPr>
          <w:ilvl w:val="0"/>
          <w:numId w:val="32"/>
        </w:numPr>
      </w:pPr>
      <w:r w:rsidRPr="00AC3B85">
        <w:t>Violence b</w:t>
      </w:r>
      <w:r w:rsidR="00151699" w:rsidRPr="00AC3B85">
        <w:t xml:space="preserve">etween adults in the household </w:t>
      </w:r>
    </w:p>
    <w:p w14:paraId="6DE52C18" w14:textId="77777777" w:rsidR="00151699" w:rsidRPr="00AC3B85" w:rsidRDefault="00151699" w:rsidP="00641C9E"/>
    <w:p w14:paraId="0BD980B2" w14:textId="77777777" w:rsidR="00151699" w:rsidRPr="003F1B60" w:rsidRDefault="003F1B60" w:rsidP="009A46CF">
      <w:pPr>
        <w:pStyle w:val="MediumShading1-Accent11"/>
        <w:rPr>
          <w:b/>
          <w:color w:val="FF0000"/>
        </w:rPr>
      </w:pPr>
      <w:r>
        <w:rPr>
          <w:b/>
        </w:rPr>
        <w:t xml:space="preserve">Children </w:t>
      </w:r>
      <w:r w:rsidRPr="00C927B1">
        <w:rPr>
          <w:b/>
        </w:rPr>
        <w:t>with special educational needs and disabilities</w:t>
      </w:r>
    </w:p>
    <w:p w14:paraId="322AD666" w14:textId="77777777" w:rsidR="00632702" w:rsidRPr="00AC3B85" w:rsidRDefault="00632702" w:rsidP="00641C9E"/>
    <w:p w14:paraId="306FE790" w14:textId="77777777" w:rsidR="00151699" w:rsidRPr="00AC3B85" w:rsidRDefault="006A3577" w:rsidP="00641C9E">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5013575A" w14:textId="77777777" w:rsidR="00632702" w:rsidRPr="00AC3B85" w:rsidRDefault="00632702" w:rsidP="00641C9E"/>
    <w:p w14:paraId="110B01F2" w14:textId="77777777" w:rsidR="00632702" w:rsidRPr="00AC3B85" w:rsidRDefault="00632702" w:rsidP="009E6902">
      <w:pPr>
        <w:numPr>
          <w:ilvl w:val="0"/>
          <w:numId w:val="33"/>
        </w:numPr>
        <w:jc w:val="left"/>
      </w:pPr>
      <w:r w:rsidRPr="00AC3B85">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0"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77777777" w:rsidR="00632702" w:rsidRPr="00AC3B85" w:rsidRDefault="00632702" w:rsidP="009E6902">
      <w:pPr>
        <w:numPr>
          <w:ilvl w:val="0"/>
          <w:numId w:val="33"/>
        </w:numPr>
      </w:pPr>
      <w:r w:rsidRPr="00AC3B85">
        <w:t>Not getting enough help with feeding leading to malnourishment</w:t>
      </w:r>
    </w:p>
    <w:p w14:paraId="0431EC80" w14:textId="77777777" w:rsidR="00632702" w:rsidRPr="00AC3B85" w:rsidRDefault="00632702" w:rsidP="009E6902">
      <w:pPr>
        <w:numPr>
          <w:ilvl w:val="0"/>
          <w:numId w:val="33"/>
        </w:numPr>
      </w:pPr>
      <w:r w:rsidRPr="00AC3B85">
        <w:t>Poor toileting arrangements</w:t>
      </w:r>
    </w:p>
    <w:p w14:paraId="0A4A97AF" w14:textId="77777777" w:rsidR="00632702" w:rsidRPr="00AC3B85" w:rsidRDefault="00632702" w:rsidP="009E6902">
      <w:pPr>
        <w:numPr>
          <w:ilvl w:val="0"/>
          <w:numId w:val="33"/>
        </w:numPr>
      </w:pPr>
      <w:r w:rsidRPr="00AC3B85">
        <w:t>Lack of stimulation</w:t>
      </w:r>
    </w:p>
    <w:p w14:paraId="6AA9DC5A" w14:textId="77777777" w:rsidR="00632702" w:rsidRPr="00AC3B85" w:rsidRDefault="00632702" w:rsidP="009E6902">
      <w:pPr>
        <w:numPr>
          <w:ilvl w:val="0"/>
          <w:numId w:val="33"/>
        </w:numPr>
      </w:pPr>
      <w:r w:rsidRPr="00AC3B85">
        <w:t>Unjustified and/or excessive use of restraint</w:t>
      </w:r>
    </w:p>
    <w:p w14:paraId="1177695A" w14:textId="77777777" w:rsidR="00632702" w:rsidRPr="00AC3B85" w:rsidRDefault="00632702" w:rsidP="009E6902">
      <w:pPr>
        <w:numPr>
          <w:ilvl w:val="0"/>
          <w:numId w:val="33"/>
        </w:numPr>
      </w:pPr>
      <w:r w:rsidRPr="00AC3B85">
        <w:t>Rough handling, extreme behaviour modificat</w:t>
      </w:r>
      <w:r w:rsidR="006A3577" w:rsidRPr="00AC3B85">
        <w:t xml:space="preserve">ion e.g. deprivation of liquid </w:t>
      </w:r>
      <w:r w:rsidRPr="00AC3B85">
        <w:t>medication, food or clothing</w:t>
      </w:r>
      <w:r w:rsidR="00910E77" w:rsidRPr="00AC3B85">
        <w:t>, disabling wheelchair batteries</w:t>
      </w:r>
    </w:p>
    <w:p w14:paraId="2D115074" w14:textId="77777777" w:rsidR="00632702" w:rsidRPr="00AC3B85" w:rsidRDefault="00632702" w:rsidP="009E6902">
      <w:pPr>
        <w:numPr>
          <w:ilvl w:val="0"/>
          <w:numId w:val="33"/>
        </w:numPr>
      </w:pPr>
      <w:r w:rsidRPr="00AC3B85">
        <w:t>Unwillingness to try to learn a child’s means of communication</w:t>
      </w:r>
    </w:p>
    <w:p w14:paraId="0C4832CF" w14:textId="77777777" w:rsidR="002C293D" w:rsidRPr="00AC3B85" w:rsidRDefault="00632702" w:rsidP="009E6902">
      <w:pPr>
        <w:numPr>
          <w:ilvl w:val="0"/>
          <w:numId w:val="33"/>
        </w:numPr>
      </w:pPr>
      <w:r w:rsidRPr="00AC3B85">
        <w:t>Ill-fitting equipment e.g. callipers, sleep boards, inappropriate splinting;</w:t>
      </w:r>
    </w:p>
    <w:p w14:paraId="48D1D94F" w14:textId="77777777" w:rsidR="00632702" w:rsidRPr="00AC3B85" w:rsidRDefault="00284B3F" w:rsidP="009E6902">
      <w:pPr>
        <w:numPr>
          <w:ilvl w:val="0"/>
          <w:numId w:val="33"/>
        </w:numPr>
      </w:pPr>
      <w:r w:rsidRPr="00AC3B85">
        <w:t>Misappropriation</w:t>
      </w:r>
      <w:r w:rsidR="00632702" w:rsidRPr="00AC3B85">
        <w:t xml:space="preserve"> of a child’s finances</w:t>
      </w:r>
    </w:p>
    <w:p w14:paraId="358A88B0" w14:textId="77777777" w:rsidR="00064033" w:rsidRPr="00AC3B85" w:rsidRDefault="00632702" w:rsidP="009E6902">
      <w:pPr>
        <w:numPr>
          <w:ilvl w:val="0"/>
          <w:numId w:val="33"/>
        </w:numPr>
      </w:pPr>
      <w:r w:rsidRPr="00AC3B85">
        <w:t>Invasive procedures</w:t>
      </w:r>
    </w:p>
    <w:p w14:paraId="1EAA8B60" w14:textId="77777777" w:rsidR="003B34AE" w:rsidRPr="004C72C3" w:rsidRDefault="00641C9E" w:rsidP="004C72C3">
      <w:pPr>
        <w:pStyle w:val="Heading1"/>
        <w:rPr>
          <w:sz w:val="24"/>
          <w:szCs w:val="24"/>
        </w:rPr>
      </w:pPr>
      <w:bookmarkStart w:id="69" w:name="_Toc459981188"/>
      <w:r>
        <w:br w:type="page"/>
      </w:r>
      <w:bookmarkStart w:id="70" w:name="Appendix2"/>
      <w:bookmarkStart w:id="71" w:name="_Toc107409345"/>
      <w:r w:rsidR="003B34AE" w:rsidRPr="004C72C3">
        <w:rPr>
          <w:sz w:val="24"/>
          <w:szCs w:val="24"/>
        </w:rPr>
        <w:t xml:space="preserve">Appendix </w:t>
      </w:r>
      <w:r w:rsidR="0086618E" w:rsidRPr="004C72C3">
        <w:rPr>
          <w:sz w:val="24"/>
          <w:szCs w:val="24"/>
        </w:rPr>
        <w:t>2</w:t>
      </w:r>
      <w:bookmarkEnd w:id="69"/>
      <w:bookmarkEnd w:id="70"/>
      <w:r w:rsidR="00882DE0" w:rsidRPr="004C72C3">
        <w:rPr>
          <w:sz w:val="24"/>
          <w:szCs w:val="24"/>
        </w:rPr>
        <w:t xml:space="preserve"> </w:t>
      </w:r>
      <w:r w:rsidR="002C293D" w:rsidRPr="004C72C3">
        <w:rPr>
          <w:sz w:val="24"/>
          <w:szCs w:val="24"/>
        </w:rPr>
        <w:tab/>
      </w:r>
      <w:r w:rsidR="00CC7B36" w:rsidRPr="00C927B1">
        <w:rPr>
          <w:sz w:val="24"/>
          <w:szCs w:val="24"/>
        </w:rPr>
        <w:t>Responding to children who report abuse.</w:t>
      </w:r>
      <w:bookmarkEnd w:id="71"/>
    </w:p>
    <w:p w14:paraId="0FB1A7A3" w14:textId="77777777" w:rsidR="003B34AE" w:rsidRPr="00AC3B85" w:rsidRDefault="003B34AE" w:rsidP="00641C9E"/>
    <w:p w14:paraId="2D78CFD0" w14:textId="77777777" w:rsidR="003B34AE" w:rsidRDefault="003B34AE" w:rsidP="00641C9E">
      <w:r w:rsidRPr="00AC3B85">
        <w:t>When a child tells me about abuse s/he has suffered, what must I remember?</w:t>
      </w:r>
    </w:p>
    <w:p w14:paraId="0EC92FDD" w14:textId="77777777" w:rsidR="0066705A" w:rsidRPr="00AC3B85" w:rsidRDefault="0066705A" w:rsidP="00641C9E"/>
    <w:p w14:paraId="573DE7D5" w14:textId="77777777" w:rsidR="003B34AE" w:rsidRPr="00AC3B85" w:rsidRDefault="003B34AE" w:rsidP="009E6902">
      <w:pPr>
        <w:numPr>
          <w:ilvl w:val="0"/>
          <w:numId w:val="22"/>
        </w:numPr>
      </w:pPr>
      <w:r w:rsidRPr="00AC3B85">
        <w:t>Stay calm</w:t>
      </w:r>
    </w:p>
    <w:p w14:paraId="7CF3B935" w14:textId="77777777" w:rsidR="003B34AE" w:rsidRPr="00AC3B85" w:rsidRDefault="003B34AE" w:rsidP="009E6902">
      <w:pPr>
        <w:numPr>
          <w:ilvl w:val="0"/>
          <w:numId w:val="22"/>
        </w:numPr>
      </w:pPr>
      <w:r w:rsidRPr="00AC3B85">
        <w:t>Do not transmit shock, anger or embarrassment.</w:t>
      </w:r>
    </w:p>
    <w:p w14:paraId="2D15167F" w14:textId="77777777" w:rsidR="003B34AE" w:rsidRPr="00AC3B85" w:rsidRDefault="003B34AE" w:rsidP="009E6902">
      <w:pPr>
        <w:numPr>
          <w:ilvl w:val="0"/>
          <w:numId w:val="22"/>
        </w:numPr>
      </w:pPr>
      <w:r w:rsidRPr="00AC3B85">
        <w:t>Reassure the child. Tell her/him you are pleased that s/he is speaking to you.</w:t>
      </w:r>
    </w:p>
    <w:p w14:paraId="1D0CE3E0" w14:textId="77777777" w:rsidR="003B34AE" w:rsidRPr="00AC3B85" w:rsidRDefault="003B34AE" w:rsidP="009E6902">
      <w:pPr>
        <w:numPr>
          <w:ilvl w:val="0"/>
          <w:numId w:val="22"/>
        </w:numPr>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p>
    <w:p w14:paraId="128EC4C5" w14:textId="77777777" w:rsidR="003B34AE" w:rsidRPr="00AC3B85" w:rsidRDefault="003B34AE" w:rsidP="009E6902">
      <w:pPr>
        <w:numPr>
          <w:ilvl w:val="0"/>
          <w:numId w:val="22"/>
        </w:numPr>
      </w:pPr>
      <w:r w:rsidRPr="00AC3B85">
        <w:t>Tell her/him that you believe them. Children very rarely lie about abuse; but s/he may have tried to tell others and not been heard or believed.</w:t>
      </w:r>
    </w:p>
    <w:p w14:paraId="0A1F7C7B" w14:textId="77777777" w:rsidR="003B34AE" w:rsidRPr="00AC3B85" w:rsidRDefault="003B34AE" w:rsidP="009E6902">
      <w:pPr>
        <w:numPr>
          <w:ilvl w:val="0"/>
          <w:numId w:val="22"/>
        </w:numPr>
      </w:pPr>
      <w:r w:rsidRPr="00AC3B85">
        <w:t>Tell the child that it is not her/his fault.</w:t>
      </w:r>
    </w:p>
    <w:p w14:paraId="74F73606" w14:textId="77777777" w:rsidR="003B34AE" w:rsidRPr="00AC3B85" w:rsidRDefault="003B34AE" w:rsidP="009E6902">
      <w:pPr>
        <w:numPr>
          <w:ilvl w:val="0"/>
          <w:numId w:val="22"/>
        </w:numPr>
      </w:pPr>
      <w:r w:rsidRPr="00AC3B85">
        <w:t xml:space="preserve">Encourage the child to talk but do not ask "leading questions" or press for information.  </w:t>
      </w:r>
    </w:p>
    <w:p w14:paraId="4AE07EFD" w14:textId="77777777" w:rsidR="003B34AE" w:rsidRPr="00AC3B85" w:rsidRDefault="003B34AE" w:rsidP="009E6902">
      <w:pPr>
        <w:numPr>
          <w:ilvl w:val="0"/>
          <w:numId w:val="22"/>
        </w:numPr>
      </w:pPr>
      <w:r w:rsidRPr="00AC3B85">
        <w:t>Listen and remember.</w:t>
      </w:r>
    </w:p>
    <w:p w14:paraId="21747EA9" w14:textId="77777777" w:rsidR="003B34AE" w:rsidRPr="00AC3B85" w:rsidRDefault="003B34AE" w:rsidP="009E6902">
      <w:pPr>
        <w:numPr>
          <w:ilvl w:val="0"/>
          <w:numId w:val="22"/>
        </w:numPr>
      </w:pPr>
      <w:r w:rsidRPr="00AC3B85">
        <w:t>Check that you have understood correctly what the child is trying to tell you.</w:t>
      </w:r>
    </w:p>
    <w:p w14:paraId="0D2BEF91" w14:textId="77777777" w:rsidR="003B34AE" w:rsidRPr="00AC3B85" w:rsidRDefault="003B34AE" w:rsidP="009E6902">
      <w:pPr>
        <w:numPr>
          <w:ilvl w:val="0"/>
          <w:numId w:val="22"/>
        </w:numPr>
      </w:pPr>
      <w:r w:rsidRPr="00AC3B85">
        <w:t>Praise the child for telling you. Communicate that s/he has a right to be safe and protected.</w:t>
      </w:r>
    </w:p>
    <w:p w14:paraId="69923CCE" w14:textId="77777777" w:rsidR="003B34AE" w:rsidRDefault="003B34AE" w:rsidP="009E6902">
      <w:pPr>
        <w:numPr>
          <w:ilvl w:val="0"/>
          <w:numId w:val="22"/>
        </w:numPr>
      </w:pPr>
      <w:r w:rsidRPr="00AC3B85">
        <w:t>Do not tell the child that what s/he experienced is dirty, naughty or bad.</w:t>
      </w:r>
    </w:p>
    <w:p w14:paraId="2A338E58" w14:textId="77777777" w:rsidR="00CC7B36" w:rsidRPr="00C927B1" w:rsidRDefault="00CC7B36" w:rsidP="009E6902">
      <w:pPr>
        <w:numPr>
          <w:ilvl w:val="0"/>
          <w:numId w:val="22"/>
        </w:numPr>
      </w:pPr>
      <w:r w:rsidRPr="00C927B1">
        <w:t>Do not take photographs or make videos of any injuries reported by a child.</w:t>
      </w:r>
    </w:p>
    <w:p w14:paraId="16E881D7" w14:textId="77777777" w:rsidR="003B34AE" w:rsidRPr="00AC3B85" w:rsidRDefault="003B34AE" w:rsidP="009E6902">
      <w:pPr>
        <w:numPr>
          <w:ilvl w:val="0"/>
          <w:numId w:val="22"/>
        </w:numPr>
      </w:pPr>
      <w:r w:rsidRPr="00AC3B85">
        <w:t>It is inappropriate to make any comments about the alleged offender.</w:t>
      </w:r>
    </w:p>
    <w:p w14:paraId="70C9CD99" w14:textId="77777777" w:rsidR="003B34AE" w:rsidRPr="00AC3B85" w:rsidRDefault="003B34AE" w:rsidP="009E6902">
      <w:pPr>
        <w:numPr>
          <w:ilvl w:val="0"/>
          <w:numId w:val="22"/>
        </w:numPr>
      </w:pPr>
      <w:r w:rsidRPr="00AC3B85">
        <w:t>Be aware that the child may retract what s/he has told you. It is essential to record all you have heard.</w:t>
      </w:r>
    </w:p>
    <w:p w14:paraId="08E16524" w14:textId="77777777" w:rsidR="003B34AE" w:rsidRPr="00AC3B85" w:rsidRDefault="003B34AE" w:rsidP="009E6902">
      <w:pPr>
        <w:numPr>
          <w:ilvl w:val="0"/>
          <w:numId w:val="22"/>
        </w:numPr>
      </w:pPr>
      <w:r w:rsidRPr="00AC3B85">
        <w:t>At the end of the conversation, tell the child again who you are going to tell and why that person or those people need to know.</w:t>
      </w:r>
    </w:p>
    <w:p w14:paraId="49F1C19C" w14:textId="77777777" w:rsidR="003B34AE" w:rsidRPr="00AC3B85" w:rsidRDefault="003B34AE" w:rsidP="009E6902">
      <w:pPr>
        <w:numPr>
          <w:ilvl w:val="0"/>
          <w:numId w:val="22"/>
        </w:numPr>
      </w:pPr>
      <w:r w:rsidRPr="00AC3B85">
        <w:t>As soon as you can afterwards, make a detailed record of the conversation using the child’s own language. Include any questions you may have asked.   Do not add any opinions or interpretations.</w:t>
      </w:r>
    </w:p>
    <w:p w14:paraId="5A9D6BF7" w14:textId="77777777" w:rsidR="00453F7C" w:rsidRPr="00AC3B85" w:rsidRDefault="00453F7C" w:rsidP="00641C9E"/>
    <w:p w14:paraId="6443CAF4" w14:textId="77777777" w:rsidR="003B34AE" w:rsidRPr="00C927B1" w:rsidRDefault="003B34AE" w:rsidP="00641C9E">
      <w:r w:rsidRPr="00AC3B85">
        <w:t xml:space="preserve">NB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17CDE5E2" w14:textId="77777777" w:rsidR="003B34AE" w:rsidRPr="00C927B1" w:rsidRDefault="003B34AE" w:rsidP="00641C9E"/>
    <w:p w14:paraId="50F8D083" w14:textId="77777777" w:rsidR="003B34AE" w:rsidRDefault="003B34AE" w:rsidP="00641C9E">
      <w:pPr>
        <w:rPr>
          <w:b/>
        </w:rPr>
      </w:pPr>
      <w:r w:rsidRPr="00F0096D">
        <w:rPr>
          <w:b/>
        </w:rPr>
        <w:t>Immediately afterwards</w:t>
      </w:r>
    </w:p>
    <w:p w14:paraId="74642161" w14:textId="77777777" w:rsidR="00F0096D" w:rsidRPr="00F0096D" w:rsidRDefault="00F0096D" w:rsidP="00641C9E">
      <w:pPr>
        <w:rPr>
          <w:b/>
        </w:rPr>
      </w:pPr>
    </w:p>
    <w:p w14:paraId="406186BE" w14:textId="33906E60" w:rsidR="00EB2073" w:rsidRPr="00AC3B85" w:rsidRDefault="003B34AE" w:rsidP="00A77C87">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fldChar w:fldCharType="begin"/>
      </w:r>
      <w:r w:rsidR="00A77C87">
        <w:instrText xml:space="preserve"> REF Fig1 \h </w:instrText>
      </w:r>
      <w:r w:rsidR="00A77C87">
        <w:fldChar w:fldCharType="separate"/>
      </w:r>
      <w:r w:rsidR="004E109A" w:rsidRPr="00245578">
        <w:t xml:space="preserve">Fig 1: Summary of in-school procedures to follow where there are concerns about a child </w:t>
      </w:r>
      <w:r w:rsidR="00A77C87">
        <w:fldChar w:fldCharType="end"/>
      </w:r>
      <w:r w:rsidR="00A77C87">
        <w:t xml:space="preserve">(Page </w:t>
      </w:r>
      <w:r w:rsidR="00A77C87">
        <w:fldChar w:fldCharType="begin"/>
      </w:r>
      <w:r w:rsidR="00A77C87">
        <w:instrText xml:space="preserve"> PAGEREF Fig1 \h </w:instrText>
      </w:r>
      <w:r w:rsidR="00A77C87">
        <w:fldChar w:fldCharType="separate"/>
      </w:r>
      <w:r w:rsidR="004E109A">
        <w:rPr>
          <w:noProof/>
        </w:rPr>
        <w:t>15</w:t>
      </w:r>
      <w:r w:rsidR="00A77C87">
        <w:fldChar w:fldCharType="end"/>
      </w:r>
      <w:r w:rsidR="00A77C87">
        <w:t>)</w:t>
      </w:r>
      <w:r w:rsidR="00863913">
        <w:t xml:space="preserve"> </w:t>
      </w:r>
    </w:p>
    <w:p w14:paraId="38057FAB" w14:textId="77777777" w:rsidR="004C7593" w:rsidRDefault="004C7593" w:rsidP="0066705A">
      <w:pPr>
        <w:rPr>
          <w:rFonts w:cs="Arial"/>
          <w:b/>
          <w:color w:val="FF0000"/>
          <w:sz w:val="20"/>
          <w:szCs w:val="26"/>
        </w:rPr>
      </w:pPr>
    </w:p>
    <w:p w14:paraId="772D3DF4" w14:textId="77777777" w:rsidR="004C7593" w:rsidRDefault="004C7593">
      <w:pPr>
        <w:jc w:val="left"/>
        <w:rPr>
          <w:rFonts w:cs="Arial"/>
          <w:b/>
          <w:color w:val="FF0000"/>
          <w:sz w:val="20"/>
          <w:szCs w:val="26"/>
        </w:rPr>
      </w:pPr>
      <w:r>
        <w:rPr>
          <w:rFonts w:cs="Arial"/>
          <w:b/>
          <w:color w:val="FF0000"/>
          <w:sz w:val="20"/>
          <w:szCs w:val="26"/>
        </w:rPr>
        <w:br w:type="page"/>
      </w:r>
    </w:p>
    <w:p w14:paraId="7C55FD17" w14:textId="77777777" w:rsidR="004C7593" w:rsidRDefault="004C7593">
      <w:pPr>
        <w:jc w:val="left"/>
        <w:rPr>
          <w:rFonts w:eastAsia="Times New Roman"/>
          <w:b/>
          <w:bCs/>
          <w:sz w:val="24"/>
          <w:szCs w:val="24"/>
        </w:rPr>
      </w:pPr>
      <w:bookmarkStart w:id="72" w:name="_Toc489011681"/>
      <w:r>
        <w:rPr>
          <w:sz w:val="24"/>
          <w:szCs w:val="24"/>
        </w:rPr>
        <w:br w:type="page"/>
      </w:r>
    </w:p>
    <w:p w14:paraId="1F141008" w14:textId="1DA5CA7E" w:rsidR="00C53BF3" w:rsidRPr="004C72C3" w:rsidRDefault="00C53BF3" w:rsidP="004C72C3">
      <w:pPr>
        <w:pStyle w:val="Heading1"/>
        <w:rPr>
          <w:sz w:val="24"/>
          <w:szCs w:val="24"/>
        </w:rPr>
      </w:pPr>
      <w:bookmarkStart w:id="73" w:name="Appendix3"/>
      <w:bookmarkStart w:id="74" w:name="_Toc107409346"/>
      <w:r w:rsidRPr="004C72C3">
        <w:rPr>
          <w:sz w:val="24"/>
          <w:szCs w:val="24"/>
        </w:rPr>
        <w:t>Appendix 3</w:t>
      </w:r>
      <w:bookmarkEnd w:id="73"/>
      <w:r w:rsidRPr="004C72C3">
        <w:rPr>
          <w:sz w:val="24"/>
          <w:szCs w:val="24"/>
        </w:rPr>
        <w:t xml:space="preserve"> </w:t>
      </w:r>
      <w:r w:rsidRPr="004C72C3">
        <w:rPr>
          <w:sz w:val="24"/>
          <w:szCs w:val="24"/>
        </w:rPr>
        <w:tab/>
        <w:t>Chronology of key events</w:t>
      </w:r>
      <w:bookmarkEnd w:id="72"/>
      <w:bookmarkEnd w:id="74"/>
    </w:p>
    <w:p w14:paraId="5FB7CEA8" w14:textId="77777777" w:rsidR="00C53BF3" w:rsidRPr="00C53BF3" w:rsidRDefault="00C53BF3" w:rsidP="00C53BF3">
      <w:pPr>
        <w:rPr>
          <w:sz w:val="24"/>
        </w:rPr>
      </w:pPr>
    </w:p>
    <w:p w14:paraId="297FF560" w14:textId="77777777" w:rsidR="00C53BF3" w:rsidRPr="00C53BF3" w:rsidRDefault="00C53BF3" w:rsidP="00C53BF3">
      <w:pPr>
        <w:rPr>
          <w:sz w:val="24"/>
        </w:rPr>
      </w:pPr>
      <w:r w:rsidRPr="00C53BF3">
        <w:rPr>
          <w:sz w:val="24"/>
        </w:rPr>
        <w:t>Strictly Confidential</w:t>
      </w:r>
    </w:p>
    <w:p w14:paraId="2CF51E65" w14:textId="77777777" w:rsidR="00C53BF3" w:rsidRPr="00C53BF3" w:rsidRDefault="00C53BF3" w:rsidP="00C53BF3">
      <w:pPr>
        <w:rPr>
          <w:sz w:val="24"/>
        </w:rPr>
      </w:pPr>
    </w:p>
    <w:p w14:paraId="529BDD36" w14:textId="77777777" w:rsidR="00C53BF3" w:rsidRPr="00C53BF3" w:rsidRDefault="00C53BF3" w:rsidP="00863913">
      <w:pPr>
        <w:rPr>
          <w:sz w:val="24"/>
        </w:rPr>
      </w:pPr>
      <w:r w:rsidRPr="00C53BF3">
        <w:rPr>
          <w:sz w:val="24"/>
        </w:rPr>
        <w:t xml:space="preserve">Guidance Notes:  </w:t>
      </w:r>
      <w:r w:rsidR="00863913">
        <w:rPr>
          <w:sz w:val="24"/>
        </w:rPr>
        <w:t xml:space="preserve"> B</w:t>
      </w:r>
      <w:r w:rsidRPr="00C53BF3">
        <w:rPr>
          <w:sz w:val="24"/>
        </w:rPr>
        <w:t>riefly summarise decisions reached, the services offered and/or provided to the child(ren) and family, and other action taken.</w:t>
      </w:r>
    </w:p>
    <w:p w14:paraId="40823643" w14:textId="77777777" w:rsidR="00C53BF3" w:rsidRPr="00C53BF3" w:rsidRDefault="00C53BF3" w:rsidP="00C53BF3">
      <w:pPr>
        <w:rPr>
          <w:sz w:val="24"/>
        </w:rPr>
      </w:pPr>
    </w:p>
    <w:p w14:paraId="5E68736B" w14:textId="77777777" w:rsidR="00C53BF3" w:rsidRPr="00C53BF3" w:rsidRDefault="00C53BF3" w:rsidP="00C53BF3">
      <w:pPr>
        <w:rPr>
          <w:sz w:val="24"/>
        </w:rPr>
      </w:pPr>
      <w:r w:rsidRPr="00C53BF3">
        <w:rPr>
          <w:sz w:val="24"/>
        </w:rPr>
        <w:t>Name of child……………………Class / Tutor group…………</w:t>
      </w:r>
    </w:p>
    <w:p w14:paraId="6820A9DC" w14:textId="77777777" w:rsidR="00C53BF3" w:rsidRPr="00C53BF3" w:rsidRDefault="00C53BF3" w:rsidP="00C53BF3">
      <w:pPr>
        <w:rPr>
          <w:sz w:val="24"/>
        </w:rPr>
      </w:pPr>
    </w:p>
    <w:p w14:paraId="48213C88" w14:textId="77777777" w:rsidR="00C53BF3" w:rsidRPr="00C53BF3" w:rsidRDefault="00C53BF3" w:rsidP="00C53BF3">
      <w:pPr>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C53BF3" w14:paraId="101C9D2F" w14:textId="77777777" w:rsidTr="00FF21DA">
        <w:tc>
          <w:tcPr>
            <w:tcW w:w="1053" w:type="dxa"/>
            <w:shd w:val="clear" w:color="auto" w:fill="auto"/>
          </w:tcPr>
          <w:p w14:paraId="3E1BFE8E" w14:textId="77777777" w:rsidR="00C53BF3" w:rsidRPr="00C53BF3" w:rsidRDefault="00C53BF3" w:rsidP="00C53BF3">
            <w:pPr>
              <w:jc w:val="left"/>
              <w:rPr>
                <w:rFonts w:ascii="Calibri" w:hAnsi="Calibri"/>
                <w:sz w:val="24"/>
              </w:rPr>
            </w:pPr>
            <w:r w:rsidRPr="00C53BF3">
              <w:rPr>
                <w:rFonts w:ascii="Calibri" w:hAnsi="Calibri"/>
                <w:sz w:val="24"/>
              </w:rPr>
              <w:t>Date</w:t>
            </w:r>
          </w:p>
        </w:tc>
        <w:tc>
          <w:tcPr>
            <w:tcW w:w="3308" w:type="dxa"/>
            <w:shd w:val="clear" w:color="auto" w:fill="auto"/>
          </w:tcPr>
          <w:p w14:paraId="53015C8F" w14:textId="77777777" w:rsidR="00C53BF3" w:rsidRPr="00C53BF3" w:rsidRDefault="00C53BF3" w:rsidP="00C53BF3">
            <w:pPr>
              <w:jc w:val="left"/>
              <w:rPr>
                <w:rFonts w:ascii="Calibri" w:hAnsi="Calibri"/>
                <w:sz w:val="24"/>
              </w:rPr>
            </w:pPr>
            <w:r w:rsidRPr="00C53BF3">
              <w:rPr>
                <w:rFonts w:ascii="Calibri" w:hAnsi="Calibri"/>
                <w:sz w:val="24"/>
              </w:rPr>
              <w:t>Event – CFC/Meeting/Telephone Call/Email/Review</w:t>
            </w:r>
          </w:p>
        </w:tc>
        <w:tc>
          <w:tcPr>
            <w:tcW w:w="2693" w:type="dxa"/>
            <w:shd w:val="clear" w:color="auto" w:fill="auto"/>
          </w:tcPr>
          <w:p w14:paraId="7648C505" w14:textId="77777777" w:rsidR="00C53BF3" w:rsidRPr="00C53BF3" w:rsidRDefault="00C53BF3" w:rsidP="00C53BF3">
            <w:pPr>
              <w:jc w:val="left"/>
              <w:rPr>
                <w:rFonts w:ascii="Calibri" w:hAnsi="Calibri"/>
                <w:sz w:val="24"/>
              </w:rPr>
            </w:pPr>
            <w:r w:rsidRPr="00C53BF3">
              <w:rPr>
                <w:rFonts w:ascii="Calibri" w:hAnsi="Calibri"/>
                <w:sz w:val="24"/>
              </w:rPr>
              <w:t>Names of family member/professional involved.</w:t>
            </w:r>
          </w:p>
        </w:tc>
        <w:tc>
          <w:tcPr>
            <w:tcW w:w="2126" w:type="dxa"/>
            <w:shd w:val="clear" w:color="auto" w:fill="auto"/>
          </w:tcPr>
          <w:p w14:paraId="60BB404F" w14:textId="77777777" w:rsidR="00C53BF3" w:rsidRPr="00C53BF3" w:rsidRDefault="00C53BF3" w:rsidP="00C53BF3">
            <w:pPr>
              <w:jc w:val="left"/>
              <w:rPr>
                <w:rFonts w:ascii="Calibri" w:hAnsi="Calibri"/>
                <w:sz w:val="24"/>
              </w:rPr>
            </w:pPr>
            <w:r w:rsidRPr="00C53BF3">
              <w:rPr>
                <w:rFonts w:ascii="Calibri" w:hAnsi="Calibri"/>
                <w:sz w:val="24"/>
              </w:rPr>
              <w:t>Outcome/Follow up action</w:t>
            </w:r>
          </w:p>
          <w:p w14:paraId="0A9EFB55" w14:textId="77777777" w:rsidR="00C53BF3" w:rsidRPr="00C53BF3" w:rsidRDefault="00C53BF3" w:rsidP="00C53BF3">
            <w:pPr>
              <w:jc w:val="left"/>
              <w:rPr>
                <w:rFonts w:ascii="Calibri" w:hAnsi="Calibri"/>
                <w:sz w:val="24"/>
              </w:rPr>
            </w:pPr>
          </w:p>
        </w:tc>
      </w:tr>
      <w:tr w:rsidR="00C53BF3" w:rsidRPr="00C53BF3" w14:paraId="0426BBF8" w14:textId="77777777" w:rsidTr="00FF21DA">
        <w:tc>
          <w:tcPr>
            <w:tcW w:w="1053" w:type="dxa"/>
            <w:shd w:val="clear" w:color="auto" w:fill="auto"/>
          </w:tcPr>
          <w:p w14:paraId="34C6DB7B" w14:textId="77777777" w:rsidR="00C53BF3" w:rsidRPr="00C53BF3" w:rsidRDefault="00C53BF3" w:rsidP="00C53BF3">
            <w:pPr>
              <w:rPr>
                <w:rFonts w:ascii="Calibri" w:hAnsi="Calibri"/>
                <w:sz w:val="24"/>
              </w:rPr>
            </w:pPr>
          </w:p>
        </w:tc>
        <w:tc>
          <w:tcPr>
            <w:tcW w:w="3308" w:type="dxa"/>
            <w:shd w:val="clear" w:color="auto" w:fill="auto"/>
          </w:tcPr>
          <w:p w14:paraId="4BDEDB7E" w14:textId="77777777" w:rsidR="00C53BF3" w:rsidRPr="00C53BF3" w:rsidRDefault="00C53BF3" w:rsidP="00C53BF3">
            <w:pPr>
              <w:rPr>
                <w:rFonts w:ascii="Calibri" w:hAnsi="Calibri"/>
                <w:sz w:val="24"/>
              </w:rPr>
            </w:pPr>
          </w:p>
        </w:tc>
        <w:tc>
          <w:tcPr>
            <w:tcW w:w="2693" w:type="dxa"/>
            <w:shd w:val="clear" w:color="auto" w:fill="auto"/>
          </w:tcPr>
          <w:p w14:paraId="3F975A7F" w14:textId="77777777" w:rsidR="00C53BF3" w:rsidRPr="00C53BF3" w:rsidRDefault="00C53BF3" w:rsidP="00C53BF3">
            <w:pPr>
              <w:rPr>
                <w:rFonts w:ascii="Calibri" w:hAnsi="Calibri"/>
                <w:sz w:val="24"/>
              </w:rPr>
            </w:pPr>
          </w:p>
        </w:tc>
        <w:tc>
          <w:tcPr>
            <w:tcW w:w="2126" w:type="dxa"/>
            <w:shd w:val="clear" w:color="auto" w:fill="auto"/>
          </w:tcPr>
          <w:p w14:paraId="2C779F4B" w14:textId="77777777" w:rsidR="00C53BF3" w:rsidRPr="00C53BF3" w:rsidRDefault="00C53BF3" w:rsidP="00C53BF3">
            <w:pPr>
              <w:rPr>
                <w:rFonts w:ascii="Calibri" w:hAnsi="Calibri"/>
                <w:sz w:val="24"/>
              </w:rPr>
            </w:pPr>
          </w:p>
        </w:tc>
      </w:tr>
      <w:tr w:rsidR="00C53BF3" w:rsidRPr="00C53BF3" w14:paraId="5DDAF2FB" w14:textId="77777777" w:rsidTr="00FF21DA">
        <w:tc>
          <w:tcPr>
            <w:tcW w:w="1053" w:type="dxa"/>
            <w:shd w:val="clear" w:color="auto" w:fill="auto"/>
          </w:tcPr>
          <w:p w14:paraId="5D05C3A7" w14:textId="77777777" w:rsidR="00C53BF3" w:rsidRPr="00C53BF3" w:rsidRDefault="00C53BF3" w:rsidP="00C53BF3">
            <w:pPr>
              <w:rPr>
                <w:rFonts w:ascii="Calibri" w:hAnsi="Calibri"/>
                <w:sz w:val="24"/>
              </w:rPr>
            </w:pPr>
          </w:p>
        </w:tc>
        <w:tc>
          <w:tcPr>
            <w:tcW w:w="3308" w:type="dxa"/>
            <w:shd w:val="clear" w:color="auto" w:fill="auto"/>
          </w:tcPr>
          <w:p w14:paraId="412FBE1A" w14:textId="77777777" w:rsidR="00C53BF3" w:rsidRPr="00C53BF3" w:rsidRDefault="00C53BF3" w:rsidP="00C53BF3">
            <w:pPr>
              <w:rPr>
                <w:rFonts w:ascii="Calibri" w:hAnsi="Calibri"/>
                <w:sz w:val="24"/>
              </w:rPr>
            </w:pPr>
          </w:p>
        </w:tc>
        <w:tc>
          <w:tcPr>
            <w:tcW w:w="2693" w:type="dxa"/>
            <w:shd w:val="clear" w:color="auto" w:fill="auto"/>
          </w:tcPr>
          <w:p w14:paraId="5F9CBC84" w14:textId="77777777" w:rsidR="00C53BF3" w:rsidRPr="00C53BF3" w:rsidRDefault="00C53BF3" w:rsidP="00C53BF3">
            <w:pPr>
              <w:rPr>
                <w:rFonts w:ascii="Calibri" w:hAnsi="Calibri"/>
                <w:sz w:val="24"/>
              </w:rPr>
            </w:pPr>
          </w:p>
        </w:tc>
        <w:tc>
          <w:tcPr>
            <w:tcW w:w="2126" w:type="dxa"/>
            <w:shd w:val="clear" w:color="auto" w:fill="auto"/>
          </w:tcPr>
          <w:p w14:paraId="1AF90253" w14:textId="77777777" w:rsidR="00C53BF3" w:rsidRPr="00C53BF3" w:rsidRDefault="00C53BF3" w:rsidP="00C53BF3">
            <w:pPr>
              <w:rPr>
                <w:rFonts w:ascii="Calibri" w:hAnsi="Calibri"/>
                <w:sz w:val="24"/>
              </w:rPr>
            </w:pPr>
          </w:p>
        </w:tc>
      </w:tr>
      <w:tr w:rsidR="00C53BF3" w:rsidRPr="00C53BF3" w14:paraId="1A03DB65" w14:textId="77777777" w:rsidTr="00FF21DA">
        <w:tc>
          <w:tcPr>
            <w:tcW w:w="1053" w:type="dxa"/>
            <w:shd w:val="clear" w:color="auto" w:fill="auto"/>
          </w:tcPr>
          <w:p w14:paraId="33A8764E" w14:textId="77777777" w:rsidR="00C53BF3" w:rsidRPr="00C53BF3" w:rsidRDefault="00C53BF3" w:rsidP="00C53BF3">
            <w:pPr>
              <w:rPr>
                <w:rFonts w:ascii="Calibri" w:hAnsi="Calibri"/>
                <w:sz w:val="24"/>
              </w:rPr>
            </w:pPr>
          </w:p>
        </w:tc>
        <w:tc>
          <w:tcPr>
            <w:tcW w:w="3308" w:type="dxa"/>
            <w:shd w:val="clear" w:color="auto" w:fill="auto"/>
          </w:tcPr>
          <w:p w14:paraId="60CF501F" w14:textId="77777777" w:rsidR="00C53BF3" w:rsidRPr="00C53BF3" w:rsidRDefault="00C53BF3" w:rsidP="00C53BF3">
            <w:pPr>
              <w:rPr>
                <w:rFonts w:ascii="Calibri" w:hAnsi="Calibri"/>
                <w:sz w:val="24"/>
              </w:rPr>
            </w:pPr>
          </w:p>
        </w:tc>
        <w:tc>
          <w:tcPr>
            <w:tcW w:w="2693" w:type="dxa"/>
            <w:shd w:val="clear" w:color="auto" w:fill="auto"/>
          </w:tcPr>
          <w:p w14:paraId="0C41A189" w14:textId="77777777" w:rsidR="00C53BF3" w:rsidRPr="00C53BF3" w:rsidRDefault="00C53BF3" w:rsidP="00C53BF3">
            <w:pPr>
              <w:rPr>
                <w:rFonts w:ascii="Calibri" w:hAnsi="Calibri"/>
                <w:sz w:val="24"/>
              </w:rPr>
            </w:pPr>
          </w:p>
        </w:tc>
        <w:tc>
          <w:tcPr>
            <w:tcW w:w="2126" w:type="dxa"/>
            <w:shd w:val="clear" w:color="auto" w:fill="auto"/>
          </w:tcPr>
          <w:p w14:paraId="4CDECA4D" w14:textId="77777777" w:rsidR="00C53BF3" w:rsidRPr="00C53BF3" w:rsidRDefault="00C53BF3" w:rsidP="00C53BF3">
            <w:pPr>
              <w:rPr>
                <w:rFonts w:ascii="Calibri" w:hAnsi="Calibri"/>
                <w:sz w:val="24"/>
              </w:rPr>
            </w:pPr>
          </w:p>
        </w:tc>
      </w:tr>
      <w:tr w:rsidR="00C53BF3" w:rsidRPr="00C53BF3" w14:paraId="6E8A1B9F" w14:textId="77777777" w:rsidTr="00FF21DA">
        <w:tc>
          <w:tcPr>
            <w:tcW w:w="1053" w:type="dxa"/>
            <w:shd w:val="clear" w:color="auto" w:fill="auto"/>
          </w:tcPr>
          <w:p w14:paraId="210468FE" w14:textId="77777777" w:rsidR="00C53BF3" w:rsidRPr="00C53BF3" w:rsidRDefault="00C53BF3" w:rsidP="00C53BF3">
            <w:pPr>
              <w:rPr>
                <w:rFonts w:ascii="Calibri" w:hAnsi="Calibri"/>
                <w:sz w:val="24"/>
              </w:rPr>
            </w:pPr>
          </w:p>
        </w:tc>
        <w:tc>
          <w:tcPr>
            <w:tcW w:w="3308" w:type="dxa"/>
            <w:shd w:val="clear" w:color="auto" w:fill="auto"/>
          </w:tcPr>
          <w:p w14:paraId="413C8DB3" w14:textId="77777777" w:rsidR="00C53BF3" w:rsidRPr="00C53BF3" w:rsidRDefault="00C53BF3" w:rsidP="00C53BF3">
            <w:pPr>
              <w:rPr>
                <w:rFonts w:ascii="Calibri" w:hAnsi="Calibri"/>
                <w:sz w:val="24"/>
              </w:rPr>
            </w:pPr>
          </w:p>
        </w:tc>
        <w:tc>
          <w:tcPr>
            <w:tcW w:w="2693" w:type="dxa"/>
            <w:shd w:val="clear" w:color="auto" w:fill="auto"/>
          </w:tcPr>
          <w:p w14:paraId="4B14D30F" w14:textId="77777777" w:rsidR="00C53BF3" w:rsidRPr="00C53BF3" w:rsidRDefault="00C53BF3" w:rsidP="00C53BF3">
            <w:pPr>
              <w:rPr>
                <w:rFonts w:ascii="Calibri" w:hAnsi="Calibri"/>
                <w:sz w:val="24"/>
              </w:rPr>
            </w:pPr>
          </w:p>
        </w:tc>
        <w:tc>
          <w:tcPr>
            <w:tcW w:w="2126" w:type="dxa"/>
            <w:shd w:val="clear" w:color="auto" w:fill="auto"/>
          </w:tcPr>
          <w:p w14:paraId="78F1C7C7" w14:textId="77777777" w:rsidR="00C53BF3" w:rsidRPr="00C53BF3" w:rsidRDefault="00C53BF3" w:rsidP="00C53BF3">
            <w:pPr>
              <w:rPr>
                <w:rFonts w:ascii="Calibri" w:hAnsi="Calibri"/>
                <w:sz w:val="24"/>
              </w:rPr>
            </w:pPr>
          </w:p>
        </w:tc>
      </w:tr>
      <w:tr w:rsidR="00C53BF3" w:rsidRPr="00C53BF3" w14:paraId="6AC5FDDB" w14:textId="77777777" w:rsidTr="00FF21DA">
        <w:tc>
          <w:tcPr>
            <w:tcW w:w="1053" w:type="dxa"/>
            <w:shd w:val="clear" w:color="auto" w:fill="auto"/>
          </w:tcPr>
          <w:p w14:paraId="43528631" w14:textId="77777777" w:rsidR="00C53BF3" w:rsidRPr="00C53BF3" w:rsidRDefault="00C53BF3" w:rsidP="00C53BF3">
            <w:pPr>
              <w:rPr>
                <w:rFonts w:ascii="Calibri" w:hAnsi="Calibri"/>
                <w:sz w:val="24"/>
              </w:rPr>
            </w:pPr>
          </w:p>
        </w:tc>
        <w:tc>
          <w:tcPr>
            <w:tcW w:w="3308" w:type="dxa"/>
            <w:shd w:val="clear" w:color="auto" w:fill="auto"/>
          </w:tcPr>
          <w:p w14:paraId="4FF2E123" w14:textId="77777777" w:rsidR="00C53BF3" w:rsidRPr="00C53BF3" w:rsidRDefault="00C53BF3" w:rsidP="00C53BF3">
            <w:pPr>
              <w:rPr>
                <w:rFonts w:ascii="Calibri" w:hAnsi="Calibri"/>
                <w:sz w:val="24"/>
              </w:rPr>
            </w:pPr>
          </w:p>
        </w:tc>
        <w:tc>
          <w:tcPr>
            <w:tcW w:w="2693" w:type="dxa"/>
            <w:shd w:val="clear" w:color="auto" w:fill="auto"/>
          </w:tcPr>
          <w:p w14:paraId="33B3E5AA" w14:textId="77777777" w:rsidR="00C53BF3" w:rsidRPr="00C53BF3" w:rsidRDefault="00C53BF3" w:rsidP="00C53BF3">
            <w:pPr>
              <w:rPr>
                <w:rFonts w:ascii="Calibri" w:hAnsi="Calibri"/>
                <w:sz w:val="24"/>
              </w:rPr>
            </w:pPr>
          </w:p>
        </w:tc>
        <w:tc>
          <w:tcPr>
            <w:tcW w:w="2126" w:type="dxa"/>
            <w:shd w:val="clear" w:color="auto" w:fill="auto"/>
          </w:tcPr>
          <w:p w14:paraId="177E7E75" w14:textId="77777777" w:rsidR="00C53BF3" w:rsidRPr="00C53BF3" w:rsidRDefault="00C53BF3" w:rsidP="00C53BF3">
            <w:pPr>
              <w:rPr>
                <w:rFonts w:ascii="Calibri" w:hAnsi="Calibri"/>
                <w:sz w:val="24"/>
              </w:rPr>
            </w:pPr>
          </w:p>
        </w:tc>
      </w:tr>
      <w:tr w:rsidR="00C53BF3" w:rsidRPr="00C53BF3" w14:paraId="290E0EBA" w14:textId="77777777" w:rsidTr="00FF21DA">
        <w:tc>
          <w:tcPr>
            <w:tcW w:w="1053" w:type="dxa"/>
            <w:shd w:val="clear" w:color="auto" w:fill="auto"/>
          </w:tcPr>
          <w:p w14:paraId="48A8B2F8" w14:textId="77777777" w:rsidR="00C53BF3" w:rsidRPr="00C53BF3" w:rsidRDefault="00C53BF3" w:rsidP="00C53BF3">
            <w:pPr>
              <w:rPr>
                <w:rFonts w:ascii="Calibri" w:hAnsi="Calibri"/>
                <w:sz w:val="24"/>
              </w:rPr>
            </w:pPr>
          </w:p>
        </w:tc>
        <w:tc>
          <w:tcPr>
            <w:tcW w:w="3308" w:type="dxa"/>
            <w:shd w:val="clear" w:color="auto" w:fill="auto"/>
          </w:tcPr>
          <w:p w14:paraId="0AE6AA0A" w14:textId="77777777" w:rsidR="00C53BF3" w:rsidRPr="00C53BF3" w:rsidRDefault="00C53BF3" w:rsidP="00C53BF3">
            <w:pPr>
              <w:rPr>
                <w:rFonts w:ascii="Calibri" w:hAnsi="Calibri"/>
                <w:sz w:val="24"/>
              </w:rPr>
            </w:pPr>
          </w:p>
        </w:tc>
        <w:tc>
          <w:tcPr>
            <w:tcW w:w="2693" w:type="dxa"/>
            <w:shd w:val="clear" w:color="auto" w:fill="auto"/>
          </w:tcPr>
          <w:p w14:paraId="4E160238" w14:textId="77777777" w:rsidR="00C53BF3" w:rsidRPr="00C53BF3" w:rsidRDefault="00C53BF3" w:rsidP="00C53BF3">
            <w:pPr>
              <w:rPr>
                <w:rFonts w:ascii="Calibri" w:hAnsi="Calibri"/>
                <w:sz w:val="24"/>
              </w:rPr>
            </w:pPr>
          </w:p>
        </w:tc>
        <w:tc>
          <w:tcPr>
            <w:tcW w:w="2126" w:type="dxa"/>
            <w:shd w:val="clear" w:color="auto" w:fill="auto"/>
          </w:tcPr>
          <w:p w14:paraId="3D600E36" w14:textId="77777777" w:rsidR="00C53BF3" w:rsidRPr="00C53BF3" w:rsidRDefault="00C53BF3" w:rsidP="00C53BF3">
            <w:pPr>
              <w:rPr>
                <w:rFonts w:ascii="Calibri" w:hAnsi="Calibri"/>
                <w:sz w:val="24"/>
              </w:rPr>
            </w:pPr>
          </w:p>
        </w:tc>
      </w:tr>
      <w:tr w:rsidR="00C53BF3" w:rsidRPr="00C53BF3" w14:paraId="6218223E" w14:textId="77777777" w:rsidTr="00FF21DA">
        <w:tc>
          <w:tcPr>
            <w:tcW w:w="1053" w:type="dxa"/>
            <w:shd w:val="clear" w:color="auto" w:fill="auto"/>
          </w:tcPr>
          <w:p w14:paraId="1B57B8A2" w14:textId="77777777" w:rsidR="00C53BF3" w:rsidRPr="00C53BF3" w:rsidRDefault="00C53BF3" w:rsidP="00C53BF3">
            <w:pPr>
              <w:rPr>
                <w:rFonts w:ascii="Calibri" w:hAnsi="Calibri"/>
                <w:sz w:val="24"/>
              </w:rPr>
            </w:pPr>
          </w:p>
        </w:tc>
        <w:tc>
          <w:tcPr>
            <w:tcW w:w="3308" w:type="dxa"/>
            <w:shd w:val="clear" w:color="auto" w:fill="auto"/>
          </w:tcPr>
          <w:p w14:paraId="0F52E822" w14:textId="77777777" w:rsidR="00C53BF3" w:rsidRPr="00C53BF3" w:rsidRDefault="00C53BF3" w:rsidP="00C53BF3">
            <w:pPr>
              <w:rPr>
                <w:rFonts w:ascii="Calibri" w:hAnsi="Calibri"/>
                <w:sz w:val="24"/>
              </w:rPr>
            </w:pPr>
          </w:p>
        </w:tc>
        <w:tc>
          <w:tcPr>
            <w:tcW w:w="2693" w:type="dxa"/>
            <w:shd w:val="clear" w:color="auto" w:fill="auto"/>
          </w:tcPr>
          <w:p w14:paraId="7AA02C8D" w14:textId="77777777" w:rsidR="00C53BF3" w:rsidRPr="00C53BF3" w:rsidRDefault="00C53BF3" w:rsidP="00C53BF3">
            <w:pPr>
              <w:rPr>
                <w:rFonts w:ascii="Calibri" w:hAnsi="Calibri"/>
                <w:sz w:val="24"/>
              </w:rPr>
            </w:pPr>
          </w:p>
        </w:tc>
        <w:tc>
          <w:tcPr>
            <w:tcW w:w="2126" w:type="dxa"/>
            <w:shd w:val="clear" w:color="auto" w:fill="auto"/>
          </w:tcPr>
          <w:p w14:paraId="6DDA1302" w14:textId="77777777" w:rsidR="00C53BF3" w:rsidRPr="00C53BF3" w:rsidRDefault="00C53BF3" w:rsidP="00C53BF3">
            <w:pPr>
              <w:rPr>
                <w:rFonts w:ascii="Calibri" w:hAnsi="Calibri"/>
                <w:sz w:val="24"/>
              </w:rPr>
            </w:pPr>
          </w:p>
        </w:tc>
      </w:tr>
      <w:tr w:rsidR="00C53BF3" w:rsidRPr="00C53BF3" w14:paraId="7608D9A9" w14:textId="77777777" w:rsidTr="00FF21DA">
        <w:tc>
          <w:tcPr>
            <w:tcW w:w="1053" w:type="dxa"/>
            <w:shd w:val="clear" w:color="auto" w:fill="auto"/>
          </w:tcPr>
          <w:p w14:paraId="52E6A1BA" w14:textId="77777777" w:rsidR="00C53BF3" w:rsidRPr="00C53BF3" w:rsidRDefault="00C53BF3" w:rsidP="00C53BF3">
            <w:pPr>
              <w:rPr>
                <w:rFonts w:ascii="Calibri" w:hAnsi="Calibri"/>
                <w:sz w:val="24"/>
              </w:rPr>
            </w:pPr>
          </w:p>
        </w:tc>
        <w:tc>
          <w:tcPr>
            <w:tcW w:w="3308" w:type="dxa"/>
            <w:shd w:val="clear" w:color="auto" w:fill="auto"/>
          </w:tcPr>
          <w:p w14:paraId="74D74A6A" w14:textId="77777777" w:rsidR="00C53BF3" w:rsidRPr="00C53BF3" w:rsidRDefault="00C53BF3" w:rsidP="00C53BF3">
            <w:pPr>
              <w:rPr>
                <w:rFonts w:ascii="Calibri" w:hAnsi="Calibri"/>
                <w:sz w:val="24"/>
              </w:rPr>
            </w:pPr>
          </w:p>
        </w:tc>
        <w:tc>
          <w:tcPr>
            <w:tcW w:w="2693" w:type="dxa"/>
            <w:shd w:val="clear" w:color="auto" w:fill="auto"/>
          </w:tcPr>
          <w:p w14:paraId="024EA94A" w14:textId="77777777" w:rsidR="00C53BF3" w:rsidRPr="00C53BF3" w:rsidRDefault="00C53BF3" w:rsidP="00C53BF3">
            <w:pPr>
              <w:rPr>
                <w:rFonts w:ascii="Calibri" w:hAnsi="Calibri"/>
                <w:sz w:val="24"/>
              </w:rPr>
            </w:pPr>
          </w:p>
        </w:tc>
        <w:tc>
          <w:tcPr>
            <w:tcW w:w="2126" w:type="dxa"/>
            <w:shd w:val="clear" w:color="auto" w:fill="auto"/>
          </w:tcPr>
          <w:p w14:paraId="1EC13B33" w14:textId="77777777" w:rsidR="00C53BF3" w:rsidRPr="00C53BF3" w:rsidRDefault="00C53BF3" w:rsidP="00C53BF3">
            <w:pPr>
              <w:rPr>
                <w:rFonts w:ascii="Calibri" w:hAnsi="Calibri"/>
                <w:sz w:val="24"/>
              </w:rPr>
            </w:pPr>
          </w:p>
        </w:tc>
      </w:tr>
      <w:tr w:rsidR="00C53BF3" w:rsidRPr="00C53BF3" w14:paraId="7E40E751" w14:textId="77777777" w:rsidTr="00FF21DA">
        <w:tc>
          <w:tcPr>
            <w:tcW w:w="1053" w:type="dxa"/>
            <w:shd w:val="clear" w:color="auto" w:fill="auto"/>
          </w:tcPr>
          <w:p w14:paraId="4C9319D6" w14:textId="77777777" w:rsidR="00C53BF3" w:rsidRPr="00C53BF3" w:rsidRDefault="00C53BF3" w:rsidP="00C53BF3">
            <w:pPr>
              <w:rPr>
                <w:rFonts w:ascii="Calibri" w:hAnsi="Calibri"/>
                <w:sz w:val="24"/>
              </w:rPr>
            </w:pPr>
          </w:p>
        </w:tc>
        <w:tc>
          <w:tcPr>
            <w:tcW w:w="3308" w:type="dxa"/>
            <w:shd w:val="clear" w:color="auto" w:fill="auto"/>
          </w:tcPr>
          <w:p w14:paraId="425300E2" w14:textId="77777777" w:rsidR="00C53BF3" w:rsidRPr="00C53BF3" w:rsidRDefault="00C53BF3" w:rsidP="00C53BF3">
            <w:pPr>
              <w:rPr>
                <w:rFonts w:ascii="Calibri" w:hAnsi="Calibri"/>
                <w:sz w:val="24"/>
              </w:rPr>
            </w:pPr>
          </w:p>
        </w:tc>
        <w:tc>
          <w:tcPr>
            <w:tcW w:w="2693" w:type="dxa"/>
            <w:shd w:val="clear" w:color="auto" w:fill="auto"/>
          </w:tcPr>
          <w:p w14:paraId="0555A54A" w14:textId="77777777" w:rsidR="00C53BF3" w:rsidRPr="00C53BF3" w:rsidRDefault="00C53BF3" w:rsidP="00C53BF3">
            <w:pPr>
              <w:rPr>
                <w:rFonts w:ascii="Calibri" w:hAnsi="Calibri"/>
                <w:sz w:val="24"/>
              </w:rPr>
            </w:pPr>
          </w:p>
        </w:tc>
        <w:tc>
          <w:tcPr>
            <w:tcW w:w="2126" w:type="dxa"/>
            <w:shd w:val="clear" w:color="auto" w:fill="auto"/>
          </w:tcPr>
          <w:p w14:paraId="41B2AA6D" w14:textId="77777777" w:rsidR="00C53BF3" w:rsidRPr="00C53BF3" w:rsidRDefault="00C53BF3" w:rsidP="00C53BF3">
            <w:pPr>
              <w:rPr>
                <w:rFonts w:ascii="Calibri" w:hAnsi="Calibri"/>
                <w:sz w:val="24"/>
              </w:rPr>
            </w:pPr>
          </w:p>
        </w:tc>
      </w:tr>
      <w:tr w:rsidR="00C53BF3" w:rsidRPr="00C53BF3" w14:paraId="5048C186" w14:textId="77777777" w:rsidTr="00FF21DA">
        <w:tc>
          <w:tcPr>
            <w:tcW w:w="1053" w:type="dxa"/>
            <w:shd w:val="clear" w:color="auto" w:fill="auto"/>
          </w:tcPr>
          <w:p w14:paraId="1AF718D2" w14:textId="77777777" w:rsidR="00C53BF3" w:rsidRPr="00C53BF3" w:rsidRDefault="00C53BF3" w:rsidP="00C53BF3">
            <w:pPr>
              <w:rPr>
                <w:rFonts w:ascii="Calibri" w:hAnsi="Calibri"/>
                <w:sz w:val="24"/>
              </w:rPr>
            </w:pPr>
          </w:p>
        </w:tc>
        <w:tc>
          <w:tcPr>
            <w:tcW w:w="3308" w:type="dxa"/>
            <w:shd w:val="clear" w:color="auto" w:fill="auto"/>
          </w:tcPr>
          <w:p w14:paraId="147FF6A6" w14:textId="77777777" w:rsidR="00C53BF3" w:rsidRPr="00C53BF3" w:rsidRDefault="00C53BF3" w:rsidP="00C53BF3">
            <w:pPr>
              <w:rPr>
                <w:rFonts w:ascii="Calibri" w:hAnsi="Calibri"/>
                <w:sz w:val="24"/>
              </w:rPr>
            </w:pPr>
          </w:p>
        </w:tc>
        <w:tc>
          <w:tcPr>
            <w:tcW w:w="2693" w:type="dxa"/>
            <w:shd w:val="clear" w:color="auto" w:fill="auto"/>
          </w:tcPr>
          <w:p w14:paraId="0C26074A" w14:textId="77777777" w:rsidR="00C53BF3" w:rsidRPr="00C53BF3" w:rsidRDefault="00C53BF3" w:rsidP="00C53BF3">
            <w:pPr>
              <w:rPr>
                <w:rFonts w:ascii="Calibri" w:hAnsi="Calibri"/>
                <w:sz w:val="24"/>
              </w:rPr>
            </w:pPr>
          </w:p>
        </w:tc>
        <w:tc>
          <w:tcPr>
            <w:tcW w:w="2126" w:type="dxa"/>
            <w:shd w:val="clear" w:color="auto" w:fill="auto"/>
          </w:tcPr>
          <w:p w14:paraId="29F25237" w14:textId="77777777" w:rsidR="00C53BF3" w:rsidRPr="00C53BF3" w:rsidRDefault="00C53BF3" w:rsidP="00C53BF3">
            <w:pPr>
              <w:rPr>
                <w:rFonts w:ascii="Calibri" w:hAnsi="Calibri"/>
                <w:sz w:val="24"/>
              </w:rPr>
            </w:pPr>
          </w:p>
        </w:tc>
      </w:tr>
      <w:tr w:rsidR="00C53BF3" w:rsidRPr="00C53BF3" w14:paraId="213C97BF" w14:textId="77777777" w:rsidTr="00FF21DA">
        <w:tc>
          <w:tcPr>
            <w:tcW w:w="1053" w:type="dxa"/>
            <w:shd w:val="clear" w:color="auto" w:fill="auto"/>
          </w:tcPr>
          <w:p w14:paraId="12351EB4" w14:textId="77777777" w:rsidR="00C53BF3" w:rsidRPr="00C53BF3" w:rsidRDefault="00C53BF3" w:rsidP="00C53BF3">
            <w:pPr>
              <w:rPr>
                <w:rFonts w:ascii="Calibri" w:hAnsi="Calibri"/>
                <w:sz w:val="24"/>
              </w:rPr>
            </w:pPr>
          </w:p>
        </w:tc>
        <w:tc>
          <w:tcPr>
            <w:tcW w:w="3308" w:type="dxa"/>
            <w:shd w:val="clear" w:color="auto" w:fill="auto"/>
          </w:tcPr>
          <w:p w14:paraId="1AE79DE2" w14:textId="77777777" w:rsidR="00C53BF3" w:rsidRPr="00C53BF3" w:rsidRDefault="00C53BF3" w:rsidP="00C53BF3">
            <w:pPr>
              <w:rPr>
                <w:rFonts w:ascii="Calibri" w:hAnsi="Calibri"/>
                <w:sz w:val="24"/>
              </w:rPr>
            </w:pPr>
          </w:p>
        </w:tc>
        <w:tc>
          <w:tcPr>
            <w:tcW w:w="2693" w:type="dxa"/>
            <w:shd w:val="clear" w:color="auto" w:fill="auto"/>
          </w:tcPr>
          <w:p w14:paraId="42A0AD4F" w14:textId="77777777" w:rsidR="00C53BF3" w:rsidRPr="00C53BF3" w:rsidRDefault="00C53BF3" w:rsidP="00C53BF3">
            <w:pPr>
              <w:rPr>
                <w:rFonts w:ascii="Calibri" w:hAnsi="Calibri"/>
                <w:sz w:val="24"/>
              </w:rPr>
            </w:pPr>
          </w:p>
        </w:tc>
        <w:tc>
          <w:tcPr>
            <w:tcW w:w="2126" w:type="dxa"/>
            <w:shd w:val="clear" w:color="auto" w:fill="auto"/>
          </w:tcPr>
          <w:p w14:paraId="2925911C" w14:textId="77777777" w:rsidR="00C53BF3" w:rsidRPr="00C53BF3" w:rsidRDefault="00C53BF3" w:rsidP="00C53BF3">
            <w:pPr>
              <w:rPr>
                <w:rFonts w:ascii="Calibri" w:hAnsi="Calibri"/>
                <w:sz w:val="24"/>
              </w:rPr>
            </w:pPr>
          </w:p>
        </w:tc>
      </w:tr>
      <w:tr w:rsidR="00C53BF3" w:rsidRPr="00C53BF3" w14:paraId="2C1F6653" w14:textId="77777777" w:rsidTr="00FF21DA">
        <w:tc>
          <w:tcPr>
            <w:tcW w:w="1053" w:type="dxa"/>
            <w:shd w:val="clear" w:color="auto" w:fill="auto"/>
          </w:tcPr>
          <w:p w14:paraId="2C96332F" w14:textId="77777777" w:rsidR="00C53BF3" w:rsidRPr="00C53BF3" w:rsidRDefault="00C53BF3" w:rsidP="00C53BF3">
            <w:pPr>
              <w:rPr>
                <w:rFonts w:ascii="Calibri" w:hAnsi="Calibri"/>
                <w:sz w:val="24"/>
              </w:rPr>
            </w:pPr>
          </w:p>
        </w:tc>
        <w:tc>
          <w:tcPr>
            <w:tcW w:w="3308" w:type="dxa"/>
            <w:shd w:val="clear" w:color="auto" w:fill="auto"/>
          </w:tcPr>
          <w:p w14:paraId="19365FC7" w14:textId="77777777" w:rsidR="00C53BF3" w:rsidRPr="00C53BF3" w:rsidRDefault="00C53BF3" w:rsidP="00C53BF3">
            <w:pPr>
              <w:rPr>
                <w:rFonts w:ascii="Calibri" w:hAnsi="Calibri"/>
                <w:sz w:val="24"/>
              </w:rPr>
            </w:pPr>
          </w:p>
        </w:tc>
        <w:tc>
          <w:tcPr>
            <w:tcW w:w="2693" w:type="dxa"/>
            <w:shd w:val="clear" w:color="auto" w:fill="auto"/>
          </w:tcPr>
          <w:p w14:paraId="560516A1" w14:textId="77777777" w:rsidR="00C53BF3" w:rsidRPr="00C53BF3" w:rsidRDefault="00C53BF3" w:rsidP="00C53BF3">
            <w:pPr>
              <w:rPr>
                <w:rFonts w:ascii="Calibri" w:hAnsi="Calibri"/>
                <w:sz w:val="24"/>
              </w:rPr>
            </w:pPr>
          </w:p>
        </w:tc>
        <w:tc>
          <w:tcPr>
            <w:tcW w:w="2126" w:type="dxa"/>
            <w:shd w:val="clear" w:color="auto" w:fill="auto"/>
          </w:tcPr>
          <w:p w14:paraId="1C420751" w14:textId="77777777" w:rsidR="00C53BF3" w:rsidRPr="00C53BF3" w:rsidRDefault="00C53BF3" w:rsidP="00C53BF3">
            <w:pPr>
              <w:rPr>
                <w:rFonts w:ascii="Calibri" w:hAnsi="Calibri"/>
                <w:sz w:val="24"/>
              </w:rPr>
            </w:pPr>
          </w:p>
        </w:tc>
      </w:tr>
      <w:tr w:rsidR="00C53BF3" w:rsidRPr="00C53BF3" w14:paraId="23E2A77E" w14:textId="77777777" w:rsidTr="00FF21DA">
        <w:tc>
          <w:tcPr>
            <w:tcW w:w="1053" w:type="dxa"/>
            <w:shd w:val="clear" w:color="auto" w:fill="auto"/>
          </w:tcPr>
          <w:p w14:paraId="4BA544F6" w14:textId="77777777" w:rsidR="00C53BF3" w:rsidRPr="00C53BF3" w:rsidRDefault="00C53BF3" w:rsidP="00C53BF3">
            <w:pPr>
              <w:rPr>
                <w:rFonts w:ascii="Calibri" w:hAnsi="Calibri"/>
                <w:sz w:val="24"/>
              </w:rPr>
            </w:pPr>
          </w:p>
        </w:tc>
        <w:tc>
          <w:tcPr>
            <w:tcW w:w="3308" w:type="dxa"/>
            <w:shd w:val="clear" w:color="auto" w:fill="auto"/>
          </w:tcPr>
          <w:p w14:paraId="1E535DCC" w14:textId="77777777" w:rsidR="00C53BF3" w:rsidRPr="00C53BF3" w:rsidRDefault="00C53BF3" w:rsidP="00C53BF3">
            <w:pPr>
              <w:rPr>
                <w:rFonts w:ascii="Calibri" w:hAnsi="Calibri"/>
                <w:sz w:val="24"/>
              </w:rPr>
            </w:pPr>
          </w:p>
        </w:tc>
        <w:tc>
          <w:tcPr>
            <w:tcW w:w="2693" w:type="dxa"/>
            <w:shd w:val="clear" w:color="auto" w:fill="auto"/>
          </w:tcPr>
          <w:p w14:paraId="7F421912" w14:textId="77777777" w:rsidR="00C53BF3" w:rsidRPr="00C53BF3" w:rsidRDefault="00C53BF3" w:rsidP="00C53BF3">
            <w:pPr>
              <w:rPr>
                <w:rFonts w:ascii="Calibri" w:hAnsi="Calibri"/>
                <w:sz w:val="24"/>
              </w:rPr>
            </w:pPr>
          </w:p>
        </w:tc>
        <w:tc>
          <w:tcPr>
            <w:tcW w:w="2126" w:type="dxa"/>
            <w:shd w:val="clear" w:color="auto" w:fill="auto"/>
          </w:tcPr>
          <w:p w14:paraId="25C8D00F" w14:textId="77777777" w:rsidR="00C53BF3" w:rsidRPr="00C53BF3" w:rsidRDefault="00C53BF3" w:rsidP="00C53BF3">
            <w:pPr>
              <w:rPr>
                <w:rFonts w:ascii="Calibri" w:hAnsi="Calibri"/>
                <w:sz w:val="24"/>
              </w:rPr>
            </w:pPr>
          </w:p>
        </w:tc>
      </w:tr>
      <w:tr w:rsidR="00C53BF3" w:rsidRPr="00C53BF3" w14:paraId="1B3AC0C3" w14:textId="77777777" w:rsidTr="00FF21DA">
        <w:tc>
          <w:tcPr>
            <w:tcW w:w="1053" w:type="dxa"/>
            <w:shd w:val="clear" w:color="auto" w:fill="auto"/>
          </w:tcPr>
          <w:p w14:paraId="494050A9" w14:textId="77777777" w:rsidR="00C53BF3" w:rsidRPr="00C53BF3" w:rsidRDefault="00C53BF3" w:rsidP="00C53BF3">
            <w:pPr>
              <w:rPr>
                <w:rFonts w:ascii="Calibri" w:hAnsi="Calibri"/>
                <w:sz w:val="24"/>
              </w:rPr>
            </w:pPr>
          </w:p>
        </w:tc>
        <w:tc>
          <w:tcPr>
            <w:tcW w:w="3308" w:type="dxa"/>
            <w:shd w:val="clear" w:color="auto" w:fill="auto"/>
          </w:tcPr>
          <w:p w14:paraId="43632C99" w14:textId="77777777" w:rsidR="00C53BF3" w:rsidRPr="00C53BF3" w:rsidRDefault="00C53BF3" w:rsidP="00C53BF3">
            <w:pPr>
              <w:rPr>
                <w:rFonts w:ascii="Calibri" w:hAnsi="Calibri"/>
                <w:sz w:val="24"/>
              </w:rPr>
            </w:pPr>
          </w:p>
        </w:tc>
        <w:tc>
          <w:tcPr>
            <w:tcW w:w="2693" w:type="dxa"/>
            <w:shd w:val="clear" w:color="auto" w:fill="auto"/>
          </w:tcPr>
          <w:p w14:paraId="4EB2D52E" w14:textId="77777777" w:rsidR="00C53BF3" w:rsidRPr="00C53BF3" w:rsidRDefault="00C53BF3" w:rsidP="00C53BF3">
            <w:pPr>
              <w:rPr>
                <w:rFonts w:ascii="Calibri" w:hAnsi="Calibri"/>
                <w:sz w:val="24"/>
              </w:rPr>
            </w:pPr>
          </w:p>
        </w:tc>
        <w:tc>
          <w:tcPr>
            <w:tcW w:w="2126" w:type="dxa"/>
            <w:shd w:val="clear" w:color="auto" w:fill="auto"/>
          </w:tcPr>
          <w:p w14:paraId="3DA91942" w14:textId="77777777" w:rsidR="00C53BF3" w:rsidRPr="00C53BF3" w:rsidRDefault="00C53BF3" w:rsidP="00C53BF3">
            <w:pPr>
              <w:rPr>
                <w:rFonts w:ascii="Calibri" w:hAnsi="Calibri"/>
                <w:sz w:val="24"/>
              </w:rPr>
            </w:pPr>
          </w:p>
        </w:tc>
      </w:tr>
      <w:tr w:rsidR="00C53BF3" w:rsidRPr="00C53BF3" w14:paraId="786BA00A" w14:textId="77777777" w:rsidTr="00FF21DA">
        <w:tc>
          <w:tcPr>
            <w:tcW w:w="1053" w:type="dxa"/>
            <w:shd w:val="clear" w:color="auto" w:fill="auto"/>
          </w:tcPr>
          <w:p w14:paraId="3801ACC4" w14:textId="77777777" w:rsidR="00C53BF3" w:rsidRPr="00C53BF3" w:rsidRDefault="00C53BF3" w:rsidP="00C53BF3">
            <w:pPr>
              <w:rPr>
                <w:rFonts w:ascii="Calibri" w:hAnsi="Calibri"/>
                <w:sz w:val="24"/>
              </w:rPr>
            </w:pPr>
          </w:p>
        </w:tc>
        <w:tc>
          <w:tcPr>
            <w:tcW w:w="3308" w:type="dxa"/>
            <w:shd w:val="clear" w:color="auto" w:fill="auto"/>
          </w:tcPr>
          <w:p w14:paraId="334DB053" w14:textId="77777777" w:rsidR="00C53BF3" w:rsidRPr="00C53BF3" w:rsidRDefault="00C53BF3" w:rsidP="00C53BF3">
            <w:pPr>
              <w:rPr>
                <w:rFonts w:ascii="Calibri" w:hAnsi="Calibri"/>
                <w:sz w:val="24"/>
              </w:rPr>
            </w:pPr>
          </w:p>
        </w:tc>
        <w:tc>
          <w:tcPr>
            <w:tcW w:w="2693" w:type="dxa"/>
            <w:shd w:val="clear" w:color="auto" w:fill="auto"/>
          </w:tcPr>
          <w:p w14:paraId="467220D1" w14:textId="77777777" w:rsidR="00C53BF3" w:rsidRPr="00C53BF3" w:rsidRDefault="00C53BF3" w:rsidP="00C53BF3">
            <w:pPr>
              <w:rPr>
                <w:rFonts w:ascii="Calibri" w:hAnsi="Calibri"/>
                <w:sz w:val="24"/>
              </w:rPr>
            </w:pPr>
          </w:p>
        </w:tc>
        <w:tc>
          <w:tcPr>
            <w:tcW w:w="2126" w:type="dxa"/>
            <w:shd w:val="clear" w:color="auto" w:fill="auto"/>
          </w:tcPr>
          <w:p w14:paraId="2361C267" w14:textId="77777777" w:rsidR="00C53BF3" w:rsidRPr="00C53BF3" w:rsidRDefault="00C53BF3" w:rsidP="00C53BF3">
            <w:pPr>
              <w:rPr>
                <w:rFonts w:ascii="Calibri" w:hAnsi="Calibri"/>
                <w:sz w:val="24"/>
              </w:rPr>
            </w:pPr>
          </w:p>
        </w:tc>
      </w:tr>
    </w:tbl>
    <w:p w14:paraId="53E7896E" w14:textId="77777777" w:rsidR="00C53BF3" w:rsidRPr="00C53BF3" w:rsidRDefault="00C53BF3" w:rsidP="00C53BF3">
      <w:pPr>
        <w:rPr>
          <w:sz w:val="24"/>
        </w:rPr>
      </w:pPr>
    </w:p>
    <w:p w14:paraId="74902D14" w14:textId="77777777" w:rsidR="00C53BF3" w:rsidRPr="004C72C3" w:rsidRDefault="00C53BF3" w:rsidP="004C72C3">
      <w:pPr>
        <w:pStyle w:val="Heading1"/>
        <w:rPr>
          <w:sz w:val="24"/>
          <w:szCs w:val="24"/>
        </w:rPr>
      </w:pPr>
      <w:r w:rsidRPr="00C53BF3">
        <w:br w:type="page"/>
      </w:r>
      <w:bookmarkStart w:id="75" w:name="Appendix4"/>
      <w:bookmarkStart w:id="76" w:name="_Toc489011682"/>
      <w:bookmarkStart w:id="77" w:name="_Toc107409347"/>
      <w:r w:rsidRPr="004C72C3">
        <w:rPr>
          <w:sz w:val="24"/>
          <w:szCs w:val="24"/>
        </w:rPr>
        <w:t>Appendix 4</w:t>
      </w:r>
      <w:bookmarkEnd w:id="75"/>
      <w:r w:rsidRPr="004C72C3">
        <w:rPr>
          <w:sz w:val="24"/>
          <w:szCs w:val="24"/>
        </w:rPr>
        <w:t xml:space="preserve"> </w:t>
      </w:r>
      <w:r w:rsidRPr="004C72C3">
        <w:rPr>
          <w:sz w:val="24"/>
          <w:szCs w:val="24"/>
        </w:rPr>
        <w:tab/>
        <w:t>Cause for Concern Form</w:t>
      </w:r>
      <w:bookmarkEnd w:id="76"/>
      <w:bookmarkEnd w:id="77"/>
    </w:p>
    <w:p w14:paraId="5A1E5C96" w14:textId="77777777" w:rsidR="00C53BF3" w:rsidRPr="00C53BF3" w:rsidRDefault="00C53BF3" w:rsidP="00C53BF3">
      <w:pPr>
        <w:rPr>
          <w:sz w:val="24"/>
        </w:rPr>
      </w:pPr>
    </w:p>
    <w:p w14:paraId="59D2DE4D" w14:textId="77777777" w:rsidR="00C53BF3" w:rsidRPr="00C53BF3" w:rsidRDefault="00C53BF3" w:rsidP="00C53BF3">
      <w:pPr>
        <w:rPr>
          <w:sz w:val="24"/>
        </w:rPr>
      </w:pPr>
      <w:r w:rsidRPr="00C53BF3">
        <w:rPr>
          <w:sz w:val="24"/>
        </w:rPr>
        <w:t>Page 1 of 2</w:t>
      </w:r>
    </w:p>
    <w:p w14:paraId="09A71AD3" w14:textId="77777777" w:rsidR="00C53BF3" w:rsidRPr="00C53BF3" w:rsidRDefault="00C53BF3" w:rsidP="00C53BF3">
      <w:pPr>
        <w:rPr>
          <w:sz w:val="24"/>
        </w:rPr>
      </w:pPr>
    </w:p>
    <w:p w14:paraId="6ABCC4E0" w14:textId="77777777" w:rsidR="00C53BF3" w:rsidRPr="00C53BF3" w:rsidRDefault="00C53BF3" w:rsidP="00C53BF3">
      <w:pPr>
        <w:rPr>
          <w:sz w:val="24"/>
        </w:rPr>
      </w:pPr>
      <w:r w:rsidRPr="00C53BF3">
        <w:rPr>
          <w:sz w:val="24"/>
        </w:rPr>
        <w:t>Strictly Confidential</w:t>
      </w:r>
    </w:p>
    <w:p w14:paraId="66D9B65D" w14:textId="77777777" w:rsidR="00C53BF3" w:rsidRPr="00C53BF3" w:rsidRDefault="00C53BF3" w:rsidP="00C53BF3">
      <w:pPr>
        <w:rPr>
          <w:sz w:val="24"/>
        </w:rPr>
      </w:pPr>
    </w:p>
    <w:p w14:paraId="49360AB1" w14:textId="77777777" w:rsidR="00C53BF3" w:rsidRPr="00C53BF3" w:rsidRDefault="00C53BF3" w:rsidP="00C53BF3">
      <w:pPr>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C53BF3">
      <w:pPr>
        <w:rPr>
          <w:sz w:val="24"/>
        </w:rPr>
      </w:pPr>
    </w:p>
    <w:p w14:paraId="26421E55" w14:textId="77777777" w:rsidR="00C53BF3" w:rsidRPr="00C53BF3" w:rsidRDefault="00C53BF3" w:rsidP="00C53BF3">
      <w:pPr>
        <w:rPr>
          <w:sz w:val="24"/>
        </w:rPr>
      </w:pPr>
      <w:r w:rsidRPr="00C53BF3">
        <w:rPr>
          <w:sz w:val="24"/>
        </w:rPr>
        <w:t>Name of child…………………………………..    Class / Tutor group…………</w:t>
      </w:r>
    </w:p>
    <w:p w14:paraId="5192609E" w14:textId="77777777" w:rsidR="00C53BF3" w:rsidRPr="00C53BF3" w:rsidRDefault="00C53BF3" w:rsidP="00C53BF3">
      <w:pPr>
        <w:rPr>
          <w:sz w:val="24"/>
        </w:rPr>
      </w:pPr>
    </w:p>
    <w:p w14:paraId="77918102" w14:textId="77777777" w:rsidR="00C53BF3" w:rsidRPr="00C53BF3" w:rsidRDefault="00C53BF3" w:rsidP="00C53BF3">
      <w:pPr>
        <w:rPr>
          <w:sz w:val="24"/>
        </w:rPr>
      </w:pPr>
      <w:r w:rsidRPr="00C53BF3">
        <w:rPr>
          <w:sz w:val="24"/>
        </w:rPr>
        <w:t>Name of staff member completing form………………………………………</w:t>
      </w:r>
    </w:p>
    <w:p w14:paraId="240F3459" w14:textId="77777777" w:rsidR="00C53BF3" w:rsidRPr="00C53BF3" w:rsidRDefault="00C53BF3" w:rsidP="00C53BF3">
      <w:pPr>
        <w:rPr>
          <w:sz w:val="24"/>
        </w:rPr>
      </w:pPr>
    </w:p>
    <w:p w14:paraId="7657EF4E" w14:textId="77777777" w:rsidR="00C53BF3" w:rsidRPr="00C53BF3" w:rsidRDefault="00C53BF3" w:rsidP="00C53BF3">
      <w:pPr>
        <w:rPr>
          <w:sz w:val="24"/>
        </w:rPr>
      </w:pPr>
      <w:r w:rsidRPr="00C53BF3">
        <w:rPr>
          <w:sz w:val="24"/>
        </w:rPr>
        <w:t>Day……………..</w:t>
      </w:r>
      <w:r w:rsidRPr="00C53BF3">
        <w:rPr>
          <w:sz w:val="24"/>
        </w:rPr>
        <w:tab/>
        <w:t>Date…………….</w:t>
      </w:r>
      <w:r w:rsidRPr="00C53BF3">
        <w:rPr>
          <w:sz w:val="24"/>
        </w:rPr>
        <w:tab/>
        <w:t>Time…………..     Place…………</w:t>
      </w:r>
      <w:r w:rsidRPr="00C53BF3">
        <w:rPr>
          <w:sz w:val="24"/>
        </w:rPr>
        <w:tab/>
        <w:t>…</w:t>
      </w:r>
    </w:p>
    <w:p w14:paraId="26846D49" w14:textId="77777777" w:rsidR="00C53BF3" w:rsidRPr="00C53BF3" w:rsidRDefault="00C53BF3" w:rsidP="00C53BF3">
      <w:pPr>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C53BF3">
      <w:pPr>
        <w:rPr>
          <w:sz w:val="24"/>
        </w:rPr>
      </w:pPr>
      <w:r w:rsidRPr="00C53BF3">
        <w:rPr>
          <w:noProof/>
          <w:sz w:val="24"/>
        </w:rPr>
        <mc:AlternateContent>
          <mc:Choice Requires="wps">
            <w:drawing>
              <wp:anchor distT="0" distB="0" distL="114300" distR="114300" simplePos="0" relativeHeight="251649536"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137662" w:rsidRPr="000E16F7" w:rsidRDefault="00137662"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37662" w:rsidRDefault="00137662"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left:0;text-align:left;margin-left:-31.8pt;margin-top:20.5pt;width:514.8pt;height:38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">
                <v:textbox>
                  <w:txbxContent>
                    <w:p w14:paraId="5E531B53" w14:textId="77777777" w:rsidR="00137662" w:rsidRPr="000E16F7" w:rsidRDefault="00137662"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37662" w:rsidRDefault="00137662" w:rsidP="00C53BF3">
                      <w:pPr>
                        <w:rPr>
                          <w:b/>
                        </w:rPr>
                      </w:pPr>
                    </w:p>
                  </w:txbxContent>
                </v:textbox>
              </v:shape>
            </w:pict>
          </mc:Fallback>
        </mc:AlternateContent>
      </w:r>
    </w:p>
    <w:p w14:paraId="4F479C70" w14:textId="77777777" w:rsidR="00C53BF3" w:rsidRPr="00C53BF3" w:rsidRDefault="00C53BF3" w:rsidP="00C53BF3">
      <w:pPr>
        <w:rPr>
          <w:sz w:val="24"/>
        </w:rPr>
      </w:pPr>
    </w:p>
    <w:p w14:paraId="094964DC" w14:textId="77777777" w:rsidR="00C53BF3" w:rsidRPr="00C53BF3" w:rsidRDefault="00C53BF3" w:rsidP="00C53BF3">
      <w:pPr>
        <w:rPr>
          <w:sz w:val="24"/>
        </w:rPr>
      </w:pPr>
    </w:p>
    <w:p w14:paraId="5FAEFC2D" w14:textId="77777777" w:rsidR="00C53BF3" w:rsidRPr="00C53BF3" w:rsidRDefault="00C53BF3" w:rsidP="00C53BF3">
      <w:pPr>
        <w:rPr>
          <w:sz w:val="24"/>
        </w:rPr>
      </w:pPr>
    </w:p>
    <w:p w14:paraId="570D2349" w14:textId="77777777" w:rsidR="00C53BF3" w:rsidRPr="00C53BF3" w:rsidRDefault="00C53BF3" w:rsidP="00C53BF3">
      <w:pPr>
        <w:rPr>
          <w:sz w:val="24"/>
        </w:rPr>
      </w:pPr>
    </w:p>
    <w:p w14:paraId="2E0F98AA" w14:textId="77777777" w:rsidR="00C53BF3" w:rsidRPr="00C53BF3" w:rsidRDefault="00C53BF3" w:rsidP="00C53BF3">
      <w:pPr>
        <w:rPr>
          <w:sz w:val="24"/>
        </w:rPr>
      </w:pPr>
    </w:p>
    <w:p w14:paraId="27606FE0" w14:textId="77777777" w:rsidR="00C53BF3" w:rsidRPr="00C53BF3" w:rsidRDefault="00C53BF3" w:rsidP="00C53BF3">
      <w:pPr>
        <w:rPr>
          <w:sz w:val="24"/>
        </w:rPr>
      </w:pPr>
    </w:p>
    <w:p w14:paraId="39B0AE1B" w14:textId="77777777" w:rsidR="00C53BF3" w:rsidRPr="00C53BF3" w:rsidRDefault="00C53BF3" w:rsidP="00C53BF3">
      <w:pPr>
        <w:rPr>
          <w:sz w:val="24"/>
        </w:rPr>
      </w:pPr>
    </w:p>
    <w:p w14:paraId="4A141175" w14:textId="77777777" w:rsidR="00C53BF3" w:rsidRPr="00C53BF3" w:rsidRDefault="00C53BF3" w:rsidP="00C53BF3">
      <w:pPr>
        <w:rPr>
          <w:sz w:val="24"/>
        </w:rPr>
      </w:pPr>
    </w:p>
    <w:p w14:paraId="7EEE9290" w14:textId="77777777" w:rsidR="00C53BF3" w:rsidRPr="00C53BF3" w:rsidRDefault="00C53BF3" w:rsidP="00C53BF3">
      <w:pPr>
        <w:rPr>
          <w:sz w:val="24"/>
        </w:rPr>
      </w:pPr>
    </w:p>
    <w:p w14:paraId="21798F15" w14:textId="77777777" w:rsidR="00C53BF3" w:rsidRPr="00C53BF3" w:rsidRDefault="00C53BF3" w:rsidP="00C53BF3">
      <w:pPr>
        <w:rPr>
          <w:sz w:val="24"/>
        </w:rPr>
      </w:pPr>
    </w:p>
    <w:p w14:paraId="4F72DA57" w14:textId="77777777" w:rsidR="00C53BF3" w:rsidRPr="00C53BF3" w:rsidRDefault="00C53BF3" w:rsidP="00C53BF3">
      <w:pPr>
        <w:rPr>
          <w:sz w:val="24"/>
        </w:rPr>
      </w:pPr>
    </w:p>
    <w:p w14:paraId="042F20EA" w14:textId="77777777" w:rsidR="00C53BF3" w:rsidRPr="00C53BF3" w:rsidRDefault="00C53BF3" w:rsidP="00C53BF3">
      <w:pPr>
        <w:rPr>
          <w:sz w:val="24"/>
        </w:rPr>
      </w:pPr>
    </w:p>
    <w:p w14:paraId="1F0E544D" w14:textId="77777777" w:rsidR="00C53BF3" w:rsidRPr="00C53BF3" w:rsidRDefault="00C53BF3" w:rsidP="00C53BF3">
      <w:pPr>
        <w:rPr>
          <w:sz w:val="24"/>
        </w:rPr>
      </w:pPr>
    </w:p>
    <w:p w14:paraId="03C4D6A8" w14:textId="77777777" w:rsidR="00C53BF3" w:rsidRPr="00C53BF3" w:rsidRDefault="00C53BF3" w:rsidP="00C53BF3">
      <w:pPr>
        <w:rPr>
          <w:sz w:val="24"/>
        </w:rPr>
      </w:pPr>
    </w:p>
    <w:p w14:paraId="316BA5DA" w14:textId="77777777" w:rsidR="00C53BF3" w:rsidRPr="00C53BF3" w:rsidRDefault="00C53BF3" w:rsidP="00C53BF3">
      <w:pPr>
        <w:rPr>
          <w:sz w:val="24"/>
        </w:rPr>
      </w:pPr>
    </w:p>
    <w:p w14:paraId="09C6663A" w14:textId="77777777" w:rsidR="00C53BF3" w:rsidRPr="00C53BF3" w:rsidRDefault="00C53BF3" w:rsidP="00C53BF3">
      <w:pPr>
        <w:rPr>
          <w:sz w:val="24"/>
        </w:rPr>
      </w:pPr>
    </w:p>
    <w:p w14:paraId="1B4C843B" w14:textId="77777777" w:rsidR="00C53BF3" w:rsidRPr="00C53BF3" w:rsidRDefault="00C53BF3" w:rsidP="00C53BF3">
      <w:pPr>
        <w:rPr>
          <w:sz w:val="24"/>
        </w:rPr>
      </w:pPr>
    </w:p>
    <w:p w14:paraId="61799802" w14:textId="77777777" w:rsidR="00C53BF3" w:rsidRPr="00C53BF3" w:rsidRDefault="00C53BF3" w:rsidP="00C53BF3">
      <w:pPr>
        <w:rPr>
          <w:sz w:val="24"/>
        </w:rPr>
      </w:pPr>
    </w:p>
    <w:p w14:paraId="10C976FF" w14:textId="77777777" w:rsidR="00C53BF3" w:rsidRPr="00C53BF3" w:rsidRDefault="00C53BF3" w:rsidP="00C53BF3">
      <w:pPr>
        <w:rPr>
          <w:sz w:val="24"/>
        </w:rPr>
      </w:pPr>
    </w:p>
    <w:p w14:paraId="1BE6C831" w14:textId="77777777" w:rsidR="00C53BF3" w:rsidRPr="00C53BF3" w:rsidRDefault="00C53BF3" w:rsidP="00C53BF3">
      <w:pPr>
        <w:rPr>
          <w:sz w:val="24"/>
        </w:rPr>
      </w:pPr>
    </w:p>
    <w:p w14:paraId="7F9AB213" w14:textId="77777777" w:rsidR="00C53BF3" w:rsidRPr="00C53BF3" w:rsidRDefault="00C53BF3" w:rsidP="00C53BF3">
      <w:pPr>
        <w:rPr>
          <w:sz w:val="24"/>
        </w:rPr>
      </w:pPr>
    </w:p>
    <w:p w14:paraId="6CAE7E88" w14:textId="77777777" w:rsidR="00C53BF3" w:rsidRDefault="00C53BF3" w:rsidP="00C53BF3">
      <w:pPr>
        <w:rPr>
          <w:sz w:val="24"/>
        </w:rPr>
      </w:pPr>
    </w:p>
    <w:p w14:paraId="7D391C84" w14:textId="77777777" w:rsidR="00865938" w:rsidRDefault="00865938" w:rsidP="00C53BF3">
      <w:pPr>
        <w:rPr>
          <w:sz w:val="24"/>
        </w:rPr>
      </w:pPr>
    </w:p>
    <w:p w14:paraId="1307F090" w14:textId="77777777" w:rsidR="00865938" w:rsidRDefault="00865938" w:rsidP="00C53BF3">
      <w:pPr>
        <w:rPr>
          <w:sz w:val="24"/>
        </w:rPr>
      </w:pPr>
    </w:p>
    <w:p w14:paraId="32A47A7D" w14:textId="77777777" w:rsidR="00865938" w:rsidRDefault="00865938" w:rsidP="00C53BF3">
      <w:pPr>
        <w:rPr>
          <w:sz w:val="24"/>
        </w:rPr>
      </w:pPr>
    </w:p>
    <w:p w14:paraId="6AFBCD66" w14:textId="77777777" w:rsidR="00865938" w:rsidRDefault="00865938" w:rsidP="00C53BF3">
      <w:pPr>
        <w:rPr>
          <w:sz w:val="24"/>
        </w:rPr>
      </w:pPr>
    </w:p>
    <w:p w14:paraId="5903A08A" w14:textId="77777777" w:rsidR="00865938" w:rsidRDefault="00865938" w:rsidP="00C53BF3">
      <w:pPr>
        <w:rPr>
          <w:sz w:val="24"/>
        </w:rPr>
      </w:pPr>
    </w:p>
    <w:p w14:paraId="7B32A9EB" w14:textId="77777777" w:rsidR="00865938" w:rsidRDefault="00865938" w:rsidP="00C53BF3">
      <w:pPr>
        <w:rPr>
          <w:sz w:val="24"/>
        </w:rPr>
      </w:pPr>
    </w:p>
    <w:p w14:paraId="61AD89C4" w14:textId="77777777" w:rsidR="00865938" w:rsidRPr="00C53BF3" w:rsidRDefault="00865938" w:rsidP="00C53BF3">
      <w:pPr>
        <w:rPr>
          <w:sz w:val="24"/>
        </w:rPr>
      </w:pPr>
    </w:p>
    <w:p w14:paraId="598B0589" w14:textId="77777777" w:rsidR="00B2412B" w:rsidRPr="00991461" w:rsidRDefault="00B2412B" w:rsidP="00C53BF3">
      <w:pPr>
        <w:rPr>
          <w:sz w:val="28"/>
        </w:rPr>
      </w:pPr>
    </w:p>
    <w:p w14:paraId="456030BC" w14:textId="77777777" w:rsidR="00C53BF3" w:rsidRPr="00C53BF3" w:rsidRDefault="00C53BF3" w:rsidP="00C53BF3">
      <w:pPr>
        <w:rPr>
          <w:sz w:val="24"/>
        </w:rPr>
      </w:pPr>
      <w:r w:rsidRPr="00C53BF3">
        <w:rPr>
          <w:sz w:val="24"/>
        </w:rPr>
        <w:t>Signed:   _____________________________</w:t>
      </w:r>
    </w:p>
    <w:p w14:paraId="163A7F94" w14:textId="77777777" w:rsidR="00C53BF3" w:rsidRPr="00C53BF3" w:rsidRDefault="00C53BF3" w:rsidP="00C53BF3">
      <w:pPr>
        <w:rPr>
          <w:sz w:val="24"/>
        </w:rPr>
      </w:pPr>
    </w:p>
    <w:p w14:paraId="5D3D1E17" w14:textId="77777777" w:rsidR="00C53BF3" w:rsidRPr="00C53BF3" w:rsidRDefault="00C53BF3" w:rsidP="00C53BF3">
      <w:pPr>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C53BF3">
      <w:pPr>
        <w:rPr>
          <w:sz w:val="24"/>
        </w:rPr>
      </w:pPr>
    </w:p>
    <w:p w14:paraId="14055BD6" w14:textId="77777777" w:rsidR="00C53BF3" w:rsidRPr="00C53BF3" w:rsidRDefault="00B01B6C" w:rsidP="00C53BF3">
      <w:pPr>
        <w:rPr>
          <w:sz w:val="24"/>
        </w:rPr>
      </w:pPr>
      <w:r>
        <w:rPr>
          <w:sz w:val="24"/>
        </w:rPr>
        <w:br w:type="column"/>
      </w:r>
    </w:p>
    <w:p w14:paraId="2CA0D6C4" w14:textId="77777777" w:rsidR="00C53BF3" w:rsidRPr="00C53BF3" w:rsidRDefault="00C53BF3" w:rsidP="00C53BF3">
      <w:pPr>
        <w:rPr>
          <w:sz w:val="24"/>
        </w:rPr>
      </w:pPr>
      <w:r w:rsidRPr="00C53BF3">
        <w:rPr>
          <w:sz w:val="24"/>
        </w:rPr>
        <w:t>Page 2 of 2</w:t>
      </w:r>
    </w:p>
    <w:p w14:paraId="315BF59F" w14:textId="77777777" w:rsidR="00C53BF3" w:rsidRPr="00C53BF3" w:rsidRDefault="00C53BF3" w:rsidP="00C53BF3">
      <w:pPr>
        <w:rPr>
          <w:sz w:val="24"/>
        </w:rPr>
      </w:pPr>
    </w:p>
    <w:p w14:paraId="2FEA9520" w14:textId="77777777" w:rsidR="00C53BF3" w:rsidRPr="00C53BF3" w:rsidRDefault="00C53BF3" w:rsidP="00C53BF3">
      <w:pPr>
        <w:rPr>
          <w:sz w:val="24"/>
        </w:rPr>
      </w:pPr>
      <w:r w:rsidRPr="00C53BF3">
        <w:rPr>
          <w:sz w:val="24"/>
        </w:rPr>
        <w:t xml:space="preserve">For:  Designated Safeguarding Lead Officer Use  </w:t>
      </w:r>
    </w:p>
    <w:p w14:paraId="5567C796" w14:textId="77777777" w:rsidR="00C53BF3" w:rsidRPr="00C53BF3" w:rsidRDefault="00C53BF3" w:rsidP="00C53BF3">
      <w:pPr>
        <w:rPr>
          <w:sz w:val="24"/>
        </w:rPr>
      </w:pPr>
    </w:p>
    <w:p w14:paraId="0960B2F7" w14:textId="77777777" w:rsidR="00C53BF3" w:rsidRPr="00C53BF3" w:rsidRDefault="00C53BF3" w:rsidP="00C53BF3">
      <w:pPr>
        <w:rPr>
          <w:sz w:val="24"/>
        </w:rPr>
      </w:pPr>
      <w:r w:rsidRPr="00C53BF3">
        <w:rPr>
          <w:sz w:val="24"/>
        </w:rPr>
        <w:t>Name: __________________ Date: _____________ Time______</w:t>
      </w:r>
    </w:p>
    <w:p w14:paraId="5DBE6FAA" w14:textId="77777777" w:rsidR="00C53BF3" w:rsidRPr="00C53BF3" w:rsidRDefault="00C53BF3" w:rsidP="00C53BF3">
      <w:pPr>
        <w:rPr>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C53BF3" w14:paraId="7A461BEC" w14:textId="77777777" w:rsidTr="00B01B6C">
        <w:tc>
          <w:tcPr>
            <w:tcW w:w="3828" w:type="dxa"/>
          </w:tcPr>
          <w:p w14:paraId="6DCEC6F7" w14:textId="77777777" w:rsidR="00C53BF3" w:rsidRPr="00C53BF3" w:rsidRDefault="00C53BF3" w:rsidP="00C53BF3">
            <w:pPr>
              <w:rPr>
                <w:rFonts w:ascii="Calibri" w:hAnsi="Calibri"/>
                <w:sz w:val="24"/>
              </w:rPr>
            </w:pPr>
            <w:r w:rsidRPr="00C53BF3">
              <w:rPr>
                <w:rFonts w:ascii="Calibri" w:hAnsi="Calibri"/>
                <w:sz w:val="24"/>
              </w:rPr>
              <w:t>Action Taken</w:t>
            </w:r>
          </w:p>
        </w:tc>
        <w:tc>
          <w:tcPr>
            <w:tcW w:w="1340" w:type="dxa"/>
          </w:tcPr>
          <w:p w14:paraId="30B3D563" w14:textId="77777777" w:rsidR="00C53BF3" w:rsidRPr="00C53BF3" w:rsidRDefault="00C53BF3" w:rsidP="00C53BF3">
            <w:pPr>
              <w:rPr>
                <w:rFonts w:ascii="Calibri" w:hAnsi="Calibri"/>
                <w:sz w:val="24"/>
              </w:rPr>
            </w:pPr>
            <w:r w:rsidRPr="00C53BF3">
              <w:rPr>
                <w:rFonts w:ascii="Calibri" w:hAnsi="Calibri"/>
                <w:sz w:val="24"/>
              </w:rPr>
              <w:t>By whom</w:t>
            </w:r>
          </w:p>
        </w:tc>
        <w:tc>
          <w:tcPr>
            <w:tcW w:w="5322" w:type="dxa"/>
          </w:tcPr>
          <w:p w14:paraId="7E0E00EA" w14:textId="77777777" w:rsidR="00C53BF3" w:rsidRPr="00C53BF3" w:rsidRDefault="00C53BF3" w:rsidP="00C53BF3">
            <w:pPr>
              <w:rPr>
                <w:rFonts w:ascii="Calibri" w:hAnsi="Calibri"/>
                <w:sz w:val="24"/>
              </w:rPr>
            </w:pPr>
            <w:r w:rsidRPr="00C53BF3">
              <w:rPr>
                <w:rFonts w:ascii="Calibri" w:hAnsi="Calibri"/>
                <w:sz w:val="24"/>
              </w:rPr>
              <w:t>Outcome</w:t>
            </w:r>
          </w:p>
        </w:tc>
      </w:tr>
      <w:tr w:rsidR="00C53BF3" w:rsidRPr="00C53BF3" w14:paraId="5734E86A" w14:textId="77777777" w:rsidTr="00B01B6C">
        <w:tc>
          <w:tcPr>
            <w:tcW w:w="3828" w:type="dxa"/>
          </w:tcPr>
          <w:p w14:paraId="6EAA23F1" w14:textId="77777777" w:rsidR="00C53BF3" w:rsidRPr="00C53BF3" w:rsidRDefault="00C53BF3" w:rsidP="00C53BF3">
            <w:pPr>
              <w:rPr>
                <w:rFonts w:ascii="Calibri" w:hAnsi="Calibri"/>
                <w:sz w:val="24"/>
              </w:rPr>
            </w:pPr>
            <w:r w:rsidRPr="00C53BF3">
              <w:rPr>
                <w:rFonts w:ascii="Calibri" w:hAnsi="Calibri"/>
                <w:sz w:val="24"/>
              </w:rPr>
              <w:t>Discuss with child</w:t>
            </w:r>
          </w:p>
          <w:p w14:paraId="1031D475" w14:textId="77777777" w:rsidR="00C53BF3" w:rsidRPr="00C53BF3" w:rsidRDefault="00C53BF3" w:rsidP="00C53BF3">
            <w:pPr>
              <w:rPr>
                <w:rFonts w:ascii="Calibri" w:hAnsi="Calibri"/>
                <w:sz w:val="24"/>
              </w:rPr>
            </w:pPr>
          </w:p>
          <w:p w14:paraId="62B04260" w14:textId="77777777" w:rsidR="00C53BF3" w:rsidRPr="00C53BF3" w:rsidRDefault="00C53BF3" w:rsidP="00C53BF3">
            <w:pPr>
              <w:rPr>
                <w:rFonts w:ascii="Calibri" w:hAnsi="Calibri"/>
                <w:sz w:val="24"/>
              </w:rPr>
            </w:pPr>
            <w:r w:rsidRPr="00C53BF3">
              <w:rPr>
                <w:rFonts w:ascii="Calibri" w:hAnsi="Calibri"/>
                <w:sz w:val="24"/>
              </w:rPr>
              <w:t>Ensure the child’s wishes and feelings are ascertained where appropriate and fully recorded.</w:t>
            </w:r>
          </w:p>
        </w:tc>
        <w:tc>
          <w:tcPr>
            <w:tcW w:w="1340" w:type="dxa"/>
          </w:tcPr>
          <w:p w14:paraId="1EEF4DB8" w14:textId="77777777" w:rsidR="00C53BF3" w:rsidRPr="00C53BF3" w:rsidRDefault="00C53BF3" w:rsidP="00C53BF3">
            <w:pPr>
              <w:rPr>
                <w:rFonts w:ascii="Calibri" w:hAnsi="Calibri"/>
                <w:sz w:val="24"/>
              </w:rPr>
            </w:pPr>
          </w:p>
        </w:tc>
        <w:tc>
          <w:tcPr>
            <w:tcW w:w="5322" w:type="dxa"/>
          </w:tcPr>
          <w:p w14:paraId="5D855473" w14:textId="77777777" w:rsidR="00C53BF3" w:rsidRPr="00C53BF3" w:rsidRDefault="00C53BF3" w:rsidP="00C53BF3">
            <w:pPr>
              <w:rPr>
                <w:rFonts w:ascii="Calibri" w:hAnsi="Calibri"/>
                <w:sz w:val="24"/>
              </w:rPr>
            </w:pPr>
          </w:p>
          <w:p w14:paraId="5F0599FD" w14:textId="77777777" w:rsidR="00C53BF3" w:rsidRPr="00C53BF3" w:rsidRDefault="00C53BF3" w:rsidP="00C53BF3">
            <w:pPr>
              <w:rPr>
                <w:rFonts w:ascii="Calibri" w:hAnsi="Calibri"/>
                <w:sz w:val="24"/>
              </w:rPr>
            </w:pPr>
          </w:p>
          <w:p w14:paraId="74F1736C" w14:textId="77777777" w:rsidR="00C53BF3" w:rsidRPr="00C53BF3" w:rsidRDefault="00C53BF3" w:rsidP="00C53BF3">
            <w:pPr>
              <w:rPr>
                <w:rFonts w:ascii="Calibri" w:hAnsi="Calibri"/>
                <w:sz w:val="24"/>
              </w:rPr>
            </w:pPr>
          </w:p>
          <w:p w14:paraId="6DE5E161" w14:textId="77777777" w:rsidR="00C53BF3" w:rsidRPr="00C53BF3" w:rsidRDefault="00C53BF3" w:rsidP="00C53BF3">
            <w:pPr>
              <w:rPr>
                <w:rFonts w:ascii="Calibri" w:hAnsi="Calibri"/>
                <w:sz w:val="24"/>
              </w:rPr>
            </w:pPr>
          </w:p>
          <w:p w14:paraId="27043CDA" w14:textId="77777777" w:rsidR="00C53BF3" w:rsidRPr="00C53BF3" w:rsidRDefault="00C53BF3" w:rsidP="00C53BF3">
            <w:pPr>
              <w:rPr>
                <w:rFonts w:ascii="Calibri" w:hAnsi="Calibri"/>
                <w:sz w:val="24"/>
              </w:rPr>
            </w:pPr>
          </w:p>
          <w:p w14:paraId="689F3F59" w14:textId="77777777" w:rsidR="00C53BF3" w:rsidRPr="00C53BF3" w:rsidRDefault="00C53BF3" w:rsidP="00C53BF3">
            <w:pPr>
              <w:rPr>
                <w:rFonts w:ascii="Calibri" w:hAnsi="Calibri"/>
                <w:sz w:val="24"/>
              </w:rPr>
            </w:pPr>
          </w:p>
          <w:p w14:paraId="404E3676" w14:textId="77777777" w:rsidR="00C53BF3" w:rsidRPr="00C53BF3" w:rsidRDefault="00C53BF3" w:rsidP="00C53BF3">
            <w:pPr>
              <w:rPr>
                <w:rFonts w:ascii="Calibri" w:hAnsi="Calibri"/>
                <w:sz w:val="24"/>
              </w:rPr>
            </w:pPr>
          </w:p>
          <w:p w14:paraId="138C33BF" w14:textId="77777777" w:rsidR="00C53BF3" w:rsidRPr="00C53BF3" w:rsidRDefault="00C53BF3" w:rsidP="00C53BF3">
            <w:pPr>
              <w:rPr>
                <w:rFonts w:ascii="Calibri" w:hAnsi="Calibri"/>
                <w:sz w:val="24"/>
              </w:rPr>
            </w:pPr>
          </w:p>
          <w:p w14:paraId="04A9E8ED" w14:textId="77777777" w:rsidR="00C53BF3" w:rsidRPr="00C53BF3" w:rsidRDefault="00C53BF3" w:rsidP="00C53BF3">
            <w:pPr>
              <w:rPr>
                <w:rFonts w:ascii="Calibri" w:hAnsi="Calibri"/>
                <w:sz w:val="24"/>
              </w:rPr>
            </w:pPr>
          </w:p>
          <w:p w14:paraId="05598AF7" w14:textId="77777777" w:rsidR="00C53BF3" w:rsidRPr="00C53BF3" w:rsidRDefault="00C53BF3" w:rsidP="00C53BF3">
            <w:pPr>
              <w:rPr>
                <w:rFonts w:ascii="Calibri" w:hAnsi="Calibri"/>
                <w:sz w:val="24"/>
              </w:rPr>
            </w:pPr>
          </w:p>
        </w:tc>
      </w:tr>
      <w:tr w:rsidR="00C53BF3" w:rsidRPr="00C53BF3" w14:paraId="4C79CAA2" w14:textId="77777777" w:rsidTr="00B01B6C">
        <w:tc>
          <w:tcPr>
            <w:tcW w:w="3828" w:type="dxa"/>
          </w:tcPr>
          <w:p w14:paraId="23C51DAD" w14:textId="77777777" w:rsidR="00C53BF3" w:rsidRPr="00C53BF3" w:rsidRDefault="00C53BF3" w:rsidP="00C53BF3">
            <w:pPr>
              <w:rPr>
                <w:rFonts w:ascii="Calibri" w:hAnsi="Calibri"/>
                <w:sz w:val="24"/>
              </w:rPr>
            </w:pPr>
            <w:r w:rsidRPr="00C53BF3">
              <w:rPr>
                <w:rFonts w:ascii="Calibri" w:hAnsi="Calibri"/>
                <w:sz w:val="24"/>
              </w:rPr>
              <w:t>Monitoring sheet</w:t>
            </w:r>
          </w:p>
          <w:p w14:paraId="5C10304A" w14:textId="77777777" w:rsidR="00C53BF3" w:rsidRPr="00C53BF3" w:rsidRDefault="00C53BF3" w:rsidP="00C53BF3">
            <w:pPr>
              <w:rPr>
                <w:rFonts w:ascii="Calibri" w:hAnsi="Calibri"/>
                <w:sz w:val="24"/>
              </w:rPr>
            </w:pPr>
          </w:p>
        </w:tc>
        <w:tc>
          <w:tcPr>
            <w:tcW w:w="1340" w:type="dxa"/>
          </w:tcPr>
          <w:p w14:paraId="74197ACB" w14:textId="77777777" w:rsidR="00C53BF3" w:rsidRPr="00C53BF3" w:rsidRDefault="00C53BF3" w:rsidP="00C53BF3">
            <w:pPr>
              <w:rPr>
                <w:rFonts w:ascii="Calibri" w:hAnsi="Calibri"/>
                <w:sz w:val="24"/>
              </w:rPr>
            </w:pPr>
          </w:p>
        </w:tc>
        <w:tc>
          <w:tcPr>
            <w:tcW w:w="5322" w:type="dxa"/>
          </w:tcPr>
          <w:p w14:paraId="1088BDE0" w14:textId="77777777" w:rsidR="00C53BF3" w:rsidRPr="00C53BF3" w:rsidRDefault="00C53BF3" w:rsidP="00C53BF3">
            <w:pPr>
              <w:rPr>
                <w:rFonts w:ascii="Calibri" w:hAnsi="Calibri"/>
                <w:sz w:val="24"/>
              </w:rPr>
            </w:pPr>
          </w:p>
          <w:p w14:paraId="68E9053A" w14:textId="77777777" w:rsidR="00C53BF3" w:rsidRPr="00C53BF3" w:rsidRDefault="00C53BF3" w:rsidP="00C53BF3">
            <w:pPr>
              <w:rPr>
                <w:rFonts w:ascii="Calibri" w:hAnsi="Calibri"/>
                <w:sz w:val="24"/>
              </w:rPr>
            </w:pPr>
          </w:p>
          <w:p w14:paraId="4E7A6D84" w14:textId="77777777" w:rsidR="00C53BF3" w:rsidRPr="00C53BF3" w:rsidRDefault="00C53BF3" w:rsidP="00C53BF3">
            <w:pPr>
              <w:rPr>
                <w:rFonts w:ascii="Calibri" w:hAnsi="Calibri"/>
                <w:sz w:val="24"/>
              </w:rPr>
            </w:pPr>
          </w:p>
          <w:p w14:paraId="49C84CED" w14:textId="77777777" w:rsidR="00C53BF3" w:rsidRPr="00C53BF3" w:rsidRDefault="00C53BF3" w:rsidP="00C53BF3">
            <w:pPr>
              <w:rPr>
                <w:rFonts w:ascii="Calibri" w:hAnsi="Calibri"/>
                <w:sz w:val="24"/>
              </w:rPr>
            </w:pPr>
          </w:p>
          <w:p w14:paraId="243BF020" w14:textId="77777777" w:rsidR="00C53BF3" w:rsidRPr="00C53BF3" w:rsidRDefault="00C53BF3" w:rsidP="00C53BF3">
            <w:pPr>
              <w:rPr>
                <w:rFonts w:ascii="Calibri" w:hAnsi="Calibri"/>
                <w:sz w:val="24"/>
              </w:rPr>
            </w:pPr>
          </w:p>
          <w:p w14:paraId="2A77AECD" w14:textId="77777777" w:rsidR="00C53BF3" w:rsidRPr="00C53BF3" w:rsidRDefault="00C53BF3" w:rsidP="00C53BF3">
            <w:pPr>
              <w:rPr>
                <w:rFonts w:ascii="Calibri" w:hAnsi="Calibri"/>
                <w:sz w:val="24"/>
              </w:rPr>
            </w:pPr>
          </w:p>
        </w:tc>
      </w:tr>
      <w:tr w:rsidR="00C53BF3" w:rsidRPr="00C53BF3" w14:paraId="5392667A" w14:textId="77777777" w:rsidTr="00B01B6C">
        <w:tc>
          <w:tcPr>
            <w:tcW w:w="3828" w:type="dxa"/>
          </w:tcPr>
          <w:p w14:paraId="775F92B9" w14:textId="77777777" w:rsidR="00C53BF3" w:rsidRPr="00C53BF3" w:rsidRDefault="00C53BF3" w:rsidP="00C53BF3">
            <w:pPr>
              <w:rPr>
                <w:rFonts w:ascii="Calibri" w:hAnsi="Calibri"/>
                <w:sz w:val="24"/>
              </w:rPr>
            </w:pPr>
            <w:r w:rsidRPr="00C53BF3">
              <w:rPr>
                <w:rFonts w:ascii="Calibri" w:hAnsi="Calibri"/>
                <w:sz w:val="24"/>
              </w:rPr>
              <w:t>Check behaviour database</w:t>
            </w:r>
            <w:r w:rsidR="00991461">
              <w:rPr>
                <w:rFonts w:ascii="Calibri" w:hAnsi="Calibri"/>
                <w:sz w:val="24"/>
              </w:rPr>
              <w:t>, for recent incidents, that might be significant to inform assessment</w:t>
            </w:r>
          </w:p>
          <w:p w14:paraId="288CB64C" w14:textId="77777777" w:rsidR="00C53BF3" w:rsidRPr="00C53BF3" w:rsidRDefault="00C53BF3" w:rsidP="00C53BF3">
            <w:pPr>
              <w:rPr>
                <w:rFonts w:ascii="Calibri" w:hAnsi="Calibri"/>
                <w:sz w:val="24"/>
              </w:rPr>
            </w:pPr>
          </w:p>
        </w:tc>
        <w:tc>
          <w:tcPr>
            <w:tcW w:w="1340" w:type="dxa"/>
          </w:tcPr>
          <w:p w14:paraId="393A5B73" w14:textId="77777777" w:rsidR="00C53BF3" w:rsidRPr="00C53BF3" w:rsidRDefault="00C53BF3" w:rsidP="00C53BF3">
            <w:pPr>
              <w:rPr>
                <w:rFonts w:ascii="Calibri" w:hAnsi="Calibri"/>
                <w:sz w:val="24"/>
              </w:rPr>
            </w:pPr>
          </w:p>
        </w:tc>
        <w:tc>
          <w:tcPr>
            <w:tcW w:w="5322" w:type="dxa"/>
          </w:tcPr>
          <w:p w14:paraId="0ED31C74" w14:textId="77777777" w:rsidR="00C53BF3" w:rsidRPr="00C53BF3" w:rsidRDefault="00C53BF3" w:rsidP="00C53BF3">
            <w:pPr>
              <w:rPr>
                <w:rFonts w:ascii="Calibri" w:hAnsi="Calibri"/>
                <w:sz w:val="24"/>
              </w:rPr>
            </w:pPr>
          </w:p>
          <w:p w14:paraId="53F7412A" w14:textId="77777777" w:rsidR="00C53BF3" w:rsidRPr="00C53BF3" w:rsidRDefault="00C53BF3" w:rsidP="00C53BF3">
            <w:pPr>
              <w:rPr>
                <w:rFonts w:ascii="Calibri" w:hAnsi="Calibri"/>
                <w:sz w:val="24"/>
              </w:rPr>
            </w:pPr>
          </w:p>
          <w:p w14:paraId="4F8BDCD8" w14:textId="77777777" w:rsidR="00C53BF3" w:rsidRPr="00C53BF3" w:rsidRDefault="00C53BF3" w:rsidP="00C53BF3">
            <w:pPr>
              <w:rPr>
                <w:rFonts w:ascii="Calibri" w:hAnsi="Calibri"/>
                <w:sz w:val="24"/>
              </w:rPr>
            </w:pPr>
          </w:p>
          <w:p w14:paraId="43A43C96" w14:textId="77777777" w:rsidR="00C53BF3" w:rsidRPr="00C53BF3" w:rsidRDefault="00C53BF3" w:rsidP="00C53BF3">
            <w:pPr>
              <w:rPr>
                <w:rFonts w:ascii="Calibri" w:hAnsi="Calibri"/>
                <w:sz w:val="24"/>
              </w:rPr>
            </w:pPr>
          </w:p>
          <w:p w14:paraId="0EB51279" w14:textId="77777777" w:rsidR="00C53BF3" w:rsidRPr="00C53BF3" w:rsidRDefault="00C53BF3" w:rsidP="00C53BF3">
            <w:pPr>
              <w:rPr>
                <w:rFonts w:ascii="Calibri" w:hAnsi="Calibri"/>
                <w:sz w:val="24"/>
              </w:rPr>
            </w:pPr>
          </w:p>
        </w:tc>
      </w:tr>
      <w:tr w:rsidR="00C53BF3" w:rsidRPr="00C53BF3" w14:paraId="14F332AD" w14:textId="77777777" w:rsidTr="00B01B6C">
        <w:tc>
          <w:tcPr>
            <w:tcW w:w="3828" w:type="dxa"/>
          </w:tcPr>
          <w:p w14:paraId="32722AD7" w14:textId="77777777" w:rsidR="00C53BF3" w:rsidRPr="00C53BF3" w:rsidRDefault="00C53BF3" w:rsidP="00C53BF3">
            <w:pPr>
              <w:rPr>
                <w:rFonts w:ascii="Calibri" w:hAnsi="Calibri"/>
                <w:sz w:val="24"/>
              </w:rPr>
            </w:pPr>
            <w:r w:rsidRPr="00C53BF3">
              <w:rPr>
                <w:rFonts w:ascii="Calibri" w:hAnsi="Calibri"/>
                <w:sz w:val="24"/>
              </w:rPr>
              <w:t>Contact parents</w:t>
            </w:r>
          </w:p>
          <w:p w14:paraId="60E24FBF" w14:textId="77777777" w:rsidR="00C53BF3" w:rsidRPr="00C53BF3" w:rsidRDefault="00C53BF3" w:rsidP="00C53BF3">
            <w:pPr>
              <w:rPr>
                <w:rFonts w:ascii="Calibri" w:hAnsi="Calibri"/>
                <w:sz w:val="24"/>
              </w:rPr>
            </w:pPr>
            <w:r w:rsidRPr="00C53BF3">
              <w:rPr>
                <w:rFonts w:ascii="Calibri" w:hAnsi="Calibri"/>
                <w:sz w:val="24"/>
              </w:rPr>
              <w:t>Please tick</w:t>
            </w:r>
          </w:p>
          <w:p w14:paraId="651A43D4" w14:textId="77777777" w:rsidR="00C53BF3" w:rsidRPr="00C53BF3" w:rsidRDefault="00C53BF3" w:rsidP="00C53BF3">
            <w:pPr>
              <w:rPr>
                <w:rFonts w:ascii="Calibri" w:hAnsi="Calibri"/>
                <w:sz w:val="24"/>
              </w:rPr>
            </w:pPr>
          </w:p>
          <w:p w14:paraId="3BA8F601" w14:textId="77777777" w:rsidR="00C53BF3" w:rsidRPr="00C53BF3" w:rsidRDefault="00C53BF3" w:rsidP="00C53BF3">
            <w:pPr>
              <w:rPr>
                <w:rFonts w:ascii="Calibri" w:hAnsi="Calibri"/>
                <w:sz w:val="24"/>
              </w:rPr>
            </w:pPr>
            <w:r w:rsidRPr="00C53BF3">
              <w:rPr>
                <w:rFonts w:ascii="Calibri" w:hAnsi="Calibri"/>
                <w:sz w:val="24"/>
              </w:rPr>
              <w:t>Telephone Call ___</w:t>
            </w:r>
          </w:p>
          <w:p w14:paraId="5BF263F8" w14:textId="77777777" w:rsidR="00C53BF3" w:rsidRPr="00C53BF3" w:rsidRDefault="00C53BF3" w:rsidP="00C53BF3">
            <w:pPr>
              <w:rPr>
                <w:rFonts w:ascii="Calibri" w:hAnsi="Calibri"/>
                <w:sz w:val="24"/>
              </w:rPr>
            </w:pPr>
            <w:r w:rsidRPr="00C53BF3">
              <w:rPr>
                <w:rFonts w:ascii="Calibri" w:hAnsi="Calibri"/>
                <w:sz w:val="24"/>
              </w:rPr>
              <w:t>Meeting: ___</w:t>
            </w:r>
          </w:p>
          <w:p w14:paraId="7CF2189A" w14:textId="77777777" w:rsidR="00C53BF3" w:rsidRPr="00C53BF3" w:rsidRDefault="00B01B6C" w:rsidP="00C53BF3">
            <w:pPr>
              <w:rPr>
                <w:rFonts w:ascii="Calibri" w:hAnsi="Calibri"/>
                <w:sz w:val="24"/>
              </w:rPr>
            </w:pPr>
            <w:r>
              <w:rPr>
                <w:rFonts w:ascii="Calibri" w:hAnsi="Calibri"/>
                <w:sz w:val="24"/>
              </w:rPr>
              <w:t>Email : ____</w:t>
            </w:r>
          </w:p>
        </w:tc>
        <w:tc>
          <w:tcPr>
            <w:tcW w:w="1340" w:type="dxa"/>
          </w:tcPr>
          <w:p w14:paraId="6EA6C148" w14:textId="77777777" w:rsidR="00C53BF3" w:rsidRPr="00C53BF3" w:rsidRDefault="00C53BF3" w:rsidP="00C53BF3">
            <w:pPr>
              <w:rPr>
                <w:rFonts w:ascii="Calibri" w:hAnsi="Calibri"/>
                <w:sz w:val="24"/>
              </w:rPr>
            </w:pPr>
          </w:p>
        </w:tc>
        <w:tc>
          <w:tcPr>
            <w:tcW w:w="5322" w:type="dxa"/>
          </w:tcPr>
          <w:p w14:paraId="0E51D262" w14:textId="77777777" w:rsidR="00C53BF3" w:rsidRPr="00C53BF3" w:rsidRDefault="00C53BF3" w:rsidP="00C53BF3">
            <w:pPr>
              <w:rPr>
                <w:rFonts w:ascii="Calibri" w:hAnsi="Calibri"/>
                <w:sz w:val="24"/>
              </w:rPr>
            </w:pPr>
          </w:p>
          <w:p w14:paraId="7400AA61" w14:textId="77777777" w:rsidR="00C53BF3" w:rsidRPr="00C53BF3" w:rsidRDefault="00C53BF3" w:rsidP="00C53BF3">
            <w:pPr>
              <w:rPr>
                <w:rFonts w:ascii="Calibri" w:hAnsi="Calibri"/>
                <w:sz w:val="24"/>
              </w:rPr>
            </w:pPr>
          </w:p>
          <w:p w14:paraId="58952E98" w14:textId="77777777" w:rsidR="00C53BF3" w:rsidRPr="00C53BF3" w:rsidRDefault="00C53BF3" w:rsidP="00C53BF3">
            <w:pPr>
              <w:rPr>
                <w:rFonts w:ascii="Calibri" w:hAnsi="Calibri"/>
                <w:sz w:val="24"/>
              </w:rPr>
            </w:pPr>
          </w:p>
          <w:p w14:paraId="6E2951A9" w14:textId="77777777" w:rsidR="00C53BF3" w:rsidRPr="00C53BF3" w:rsidRDefault="00C53BF3" w:rsidP="00C53BF3">
            <w:pPr>
              <w:rPr>
                <w:rFonts w:ascii="Calibri" w:hAnsi="Calibri"/>
                <w:sz w:val="24"/>
              </w:rPr>
            </w:pPr>
          </w:p>
          <w:p w14:paraId="422EB56F" w14:textId="77777777" w:rsidR="00C53BF3" w:rsidRPr="00C53BF3" w:rsidRDefault="00C53BF3" w:rsidP="00C53BF3">
            <w:pPr>
              <w:rPr>
                <w:rFonts w:ascii="Calibri" w:hAnsi="Calibri"/>
                <w:sz w:val="24"/>
              </w:rPr>
            </w:pPr>
          </w:p>
        </w:tc>
      </w:tr>
      <w:tr w:rsidR="00C53BF3" w:rsidRPr="00C53BF3" w14:paraId="51F02E64" w14:textId="77777777" w:rsidTr="00B01B6C">
        <w:tc>
          <w:tcPr>
            <w:tcW w:w="3828" w:type="dxa"/>
          </w:tcPr>
          <w:p w14:paraId="50EBD809" w14:textId="77777777" w:rsidR="00C53BF3" w:rsidRPr="00C53BF3" w:rsidRDefault="00C53BF3" w:rsidP="00C53BF3">
            <w:pPr>
              <w:rPr>
                <w:rFonts w:ascii="Calibri" w:hAnsi="Calibri"/>
                <w:sz w:val="24"/>
              </w:rPr>
            </w:pPr>
            <w:r w:rsidRPr="00C53BF3">
              <w:rPr>
                <w:rFonts w:ascii="Calibri" w:hAnsi="Calibri"/>
                <w:sz w:val="24"/>
              </w:rPr>
              <w:t xml:space="preserve">Refer </w:t>
            </w:r>
            <w:r w:rsidR="00991461">
              <w:rPr>
                <w:rFonts w:ascii="Calibri" w:hAnsi="Calibri"/>
                <w:sz w:val="24"/>
              </w:rPr>
              <w:t>as appropriate (i.e CSWS, cluster, family support etc..)</w:t>
            </w:r>
          </w:p>
          <w:p w14:paraId="02CBAC29" w14:textId="77777777" w:rsidR="00C53BF3" w:rsidRPr="00C53BF3" w:rsidRDefault="00C53BF3" w:rsidP="00C53BF3">
            <w:pPr>
              <w:rPr>
                <w:rFonts w:ascii="Calibri" w:hAnsi="Calibri"/>
                <w:sz w:val="24"/>
              </w:rPr>
            </w:pPr>
          </w:p>
        </w:tc>
        <w:tc>
          <w:tcPr>
            <w:tcW w:w="1340" w:type="dxa"/>
          </w:tcPr>
          <w:p w14:paraId="5A986108" w14:textId="77777777" w:rsidR="00C53BF3" w:rsidRPr="00C53BF3" w:rsidRDefault="00C53BF3" w:rsidP="00C53BF3">
            <w:pPr>
              <w:rPr>
                <w:rFonts w:ascii="Calibri" w:hAnsi="Calibri"/>
                <w:sz w:val="24"/>
              </w:rPr>
            </w:pPr>
          </w:p>
        </w:tc>
        <w:tc>
          <w:tcPr>
            <w:tcW w:w="5322" w:type="dxa"/>
          </w:tcPr>
          <w:p w14:paraId="22CF5C55" w14:textId="77777777" w:rsidR="00C53BF3" w:rsidRPr="00C53BF3" w:rsidRDefault="00C53BF3" w:rsidP="00C53BF3">
            <w:pPr>
              <w:rPr>
                <w:rFonts w:ascii="Calibri" w:hAnsi="Calibri"/>
                <w:sz w:val="24"/>
              </w:rPr>
            </w:pPr>
          </w:p>
          <w:p w14:paraId="0815ECFE" w14:textId="77777777" w:rsidR="00C53BF3" w:rsidRPr="00C53BF3" w:rsidRDefault="00C53BF3" w:rsidP="00C53BF3">
            <w:pPr>
              <w:rPr>
                <w:rFonts w:ascii="Calibri" w:hAnsi="Calibri"/>
                <w:sz w:val="24"/>
              </w:rPr>
            </w:pPr>
          </w:p>
          <w:p w14:paraId="4C318405" w14:textId="77777777" w:rsidR="00C53BF3" w:rsidRPr="00C53BF3" w:rsidRDefault="00C53BF3" w:rsidP="00C53BF3">
            <w:pPr>
              <w:rPr>
                <w:rFonts w:ascii="Calibri" w:hAnsi="Calibri"/>
                <w:sz w:val="24"/>
              </w:rPr>
            </w:pPr>
          </w:p>
          <w:p w14:paraId="22A2930D" w14:textId="77777777" w:rsidR="00C53BF3" w:rsidRPr="00C53BF3" w:rsidRDefault="00C53BF3" w:rsidP="00C53BF3">
            <w:pPr>
              <w:rPr>
                <w:rFonts w:ascii="Calibri" w:hAnsi="Calibri"/>
                <w:sz w:val="24"/>
              </w:rPr>
            </w:pPr>
          </w:p>
        </w:tc>
      </w:tr>
      <w:tr w:rsidR="00C53BF3" w:rsidRPr="00C53BF3" w14:paraId="743B6257" w14:textId="77777777" w:rsidTr="00B01B6C">
        <w:trPr>
          <w:trHeight w:val="675"/>
        </w:trPr>
        <w:tc>
          <w:tcPr>
            <w:tcW w:w="3828" w:type="dxa"/>
          </w:tcPr>
          <w:p w14:paraId="063095E9" w14:textId="77777777" w:rsidR="00C53BF3" w:rsidRPr="00C53BF3" w:rsidRDefault="00C53BF3" w:rsidP="00C53BF3">
            <w:pPr>
              <w:rPr>
                <w:rFonts w:ascii="Calibri" w:hAnsi="Calibri"/>
                <w:sz w:val="24"/>
              </w:rPr>
            </w:pPr>
            <w:r w:rsidRPr="00C53BF3">
              <w:rPr>
                <w:rFonts w:ascii="Calibri" w:hAnsi="Calibri"/>
                <w:sz w:val="24"/>
              </w:rPr>
              <w:t>Other (Please specify)</w:t>
            </w:r>
          </w:p>
          <w:p w14:paraId="10F3CE7C" w14:textId="77777777" w:rsidR="00C53BF3" w:rsidRPr="00C53BF3" w:rsidRDefault="00C53BF3" w:rsidP="00C53BF3">
            <w:pPr>
              <w:rPr>
                <w:rFonts w:ascii="Calibri" w:hAnsi="Calibri"/>
                <w:sz w:val="24"/>
              </w:rPr>
            </w:pPr>
          </w:p>
          <w:p w14:paraId="74451F6B" w14:textId="77777777" w:rsidR="00C53BF3" w:rsidRPr="00C53BF3" w:rsidRDefault="00C53BF3" w:rsidP="00C53BF3">
            <w:pPr>
              <w:rPr>
                <w:rFonts w:ascii="Calibri" w:hAnsi="Calibri"/>
                <w:sz w:val="24"/>
              </w:rPr>
            </w:pPr>
          </w:p>
          <w:p w14:paraId="1AD34ACD" w14:textId="77777777" w:rsidR="00C53BF3" w:rsidRPr="00C53BF3" w:rsidRDefault="00C53BF3" w:rsidP="00C53BF3">
            <w:pPr>
              <w:rPr>
                <w:rFonts w:ascii="Calibri" w:hAnsi="Calibri"/>
                <w:sz w:val="24"/>
              </w:rPr>
            </w:pPr>
          </w:p>
          <w:p w14:paraId="36E968EC" w14:textId="77777777" w:rsidR="00C53BF3" w:rsidRPr="00C53BF3" w:rsidRDefault="00C53BF3" w:rsidP="00C53BF3">
            <w:pPr>
              <w:rPr>
                <w:rFonts w:ascii="Calibri" w:hAnsi="Calibri"/>
                <w:sz w:val="24"/>
              </w:rPr>
            </w:pPr>
          </w:p>
        </w:tc>
        <w:tc>
          <w:tcPr>
            <w:tcW w:w="1340" w:type="dxa"/>
          </w:tcPr>
          <w:p w14:paraId="336B0665" w14:textId="77777777" w:rsidR="00C53BF3" w:rsidRPr="00C53BF3" w:rsidRDefault="00C53BF3" w:rsidP="00C53BF3">
            <w:pPr>
              <w:rPr>
                <w:rFonts w:ascii="Calibri" w:hAnsi="Calibri"/>
                <w:sz w:val="24"/>
              </w:rPr>
            </w:pPr>
          </w:p>
        </w:tc>
        <w:tc>
          <w:tcPr>
            <w:tcW w:w="5322" w:type="dxa"/>
          </w:tcPr>
          <w:p w14:paraId="2BE1104F" w14:textId="77777777" w:rsidR="00C53BF3" w:rsidRPr="00C53BF3" w:rsidRDefault="00C53BF3" w:rsidP="00C53BF3">
            <w:pPr>
              <w:rPr>
                <w:rFonts w:ascii="Calibri" w:hAnsi="Calibri"/>
                <w:sz w:val="24"/>
              </w:rPr>
            </w:pPr>
          </w:p>
        </w:tc>
      </w:tr>
    </w:tbl>
    <w:p w14:paraId="253893ED" w14:textId="77777777" w:rsidR="00C53BF3" w:rsidRPr="00C53BF3" w:rsidRDefault="00C53BF3" w:rsidP="00C53BF3">
      <w:pPr>
        <w:rPr>
          <w:sz w:val="24"/>
        </w:rPr>
      </w:pPr>
    </w:p>
    <w:p w14:paraId="068FA95E" w14:textId="77777777" w:rsidR="00C53BF3" w:rsidRPr="00C53BF3" w:rsidRDefault="00C53BF3" w:rsidP="00C53BF3">
      <w:pPr>
        <w:rPr>
          <w:sz w:val="24"/>
        </w:rPr>
        <w:sectPr w:rsidR="00C53BF3" w:rsidRPr="00C53BF3" w:rsidSect="00446448">
          <w:headerReference w:type="even" r:id="rId71"/>
          <w:headerReference w:type="default" r:id="rId72"/>
          <w:footerReference w:type="default" r:id="rId73"/>
          <w:headerReference w:type="first" r:id="rId74"/>
          <w:type w:val="continuous"/>
          <w:pgSz w:w="11907" w:h="16840" w:code="9"/>
          <w:pgMar w:top="794" w:right="1440" w:bottom="1361" w:left="1440" w:header="720" w:footer="720" w:gutter="0"/>
          <w:pgNumType w:chapStyle="1" w:chapSep="period"/>
          <w:cols w:space="720" w:equalWidth="0">
            <w:col w:w="8663" w:space="720"/>
          </w:cols>
        </w:sectPr>
      </w:pPr>
    </w:p>
    <w:p w14:paraId="50612C73" w14:textId="77777777" w:rsidR="00C53BF3" w:rsidRPr="004C72C3" w:rsidRDefault="00C53BF3" w:rsidP="004C72C3">
      <w:pPr>
        <w:pStyle w:val="Heading1"/>
        <w:rPr>
          <w:sz w:val="24"/>
          <w:szCs w:val="24"/>
        </w:rPr>
      </w:pPr>
      <w:bookmarkStart w:id="78" w:name="Appendix5"/>
      <w:bookmarkStart w:id="79" w:name="_Toc489011683"/>
      <w:bookmarkStart w:id="80" w:name="_Toc107409348"/>
      <w:r w:rsidRPr="004C72C3">
        <w:rPr>
          <w:sz w:val="24"/>
          <w:szCs w:val="24"/>
        </w:rPr>
        <w:t>Appendix 5</w:t>
      </w:r>
      <w:bookmarkEnd w:id="78"/>
      <w:r w:rsidRPr="004C72C3">
        <w:rPr>
          <w:sz w:val="24"/>
          <w:szCs w:val="24"/>
        </w:rPr>
        <w:t xml:space="preserve"> </w:t>
      </w:r>
      <w:r w:rsidRPr="004C72C3">
        <w:rPr>
          <w:sz w:val="24"/>
          <w:szCs w:val="24"/>
        </w:rPr>
        <w:tab/>
        <w:t>SMART Plan</w:t>
      </w:r>
      <w:bookmarkEnd w:id="79"/>
      <w:bookmarkEnd w:id="80"/>
    </w:p>
    <w:p w14:paraId="3AF3258C" w14:textId="77777777" w:rsidR="00C53BF3" w:rsidRPr="00C53BF3" w:rsidRDefault="00C53BF3" w:rsidP="00C53BF3">
      <w:pPr>
        <w:rPr>
          <w:sz w:val="24"/>
        </w:rPr>
      </w:pPr>
    </w:p>
    <w:p w14:paraId="1CF449AC" w14:textId="77777777" w:rsidR="00C53BF3" w:rsidRPr="00C53BF3" w:rsidRDefault="00C53BF3" w:rsidP="00C53BF3">
      <w:pPr>
        <w:rPr>
          <w:sz w:val="24"/>
        </w:rPr>
      </w:pPr>
      <w:r w:rsidRPr="00C53BF3">
        <w:rPr>
          <w:sz w:val="24"/>
        </w:rPr>
        <w:tab/>
        <w:t>E</w:t>
      </w:r>
      <w:r w:rsidR="003A0EDA">
        <w:rPr>
          <w:sz w:val="24"/>
        </w:rPr>
        <w:t xml:space="preserve">xample:  Overview of Pupil </w:t>
      </w:r>
      <w:r w:rsidRPr="00C53BF3">
        <w:rPr>
          <w:sz w:val="24"/>
        </w:rPr>
        <w:t>Support/SMART Plan</w:t>
      </w:r>
    </w:p>
    <w:p w14:paraId="62BB0ED8" w14:textId="77777777" w:rsidR="00C53BF3" w:rsidRPr="00C53BF3" w:rsidRDefault="00C53BF3" w:rsidP="00C53BF3">
      <w:pPr>
        <w:rPr>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C53BF3" w14:paraId="5E85C9C2" w14:textId="77777777" w:rsidTr="00FF21DA">
        <w:trPr>
          <w:trHeight w:val="1105"/>
        </w:trPr>
        <w:tc>
          <w:tcPr>
            <w:tcW w:w="4497" w:type="dxa"/>
            <w:shd w:val="clear" w:color="auto" w:fill="999999"/>
            <w:vAlign w:val="center"/>
          </w:tcPr>
          <w:p w14:paraId="3D35599F" w14:textId="77777777" w:rsidR="00C53BF3" w:rsidRPr="00C53BF3" w:rsidRDefault="00C53BF3" w:rsidP="00C53BF3">
            <w:pPr>
              <w:rPr>
                <w:rFonts w:ascii="Calibri" w:hAnsi="Calibri"/>
                <w:sz w:val="24"/>
              </w:rPr>
            </w:pPr>
            <w:r w:rsidRPr="00C53BF3">
              <w:rPr>
                <w:rFonts w:ascii="Calibri" w:hAnsi="Calibri"/>
                <w:sz w:val="24"/>
              </w:rPr>
              <w:t>Child Protection Pupil Support Plan Information</w:t>
            </w:r>
          </w:p>
        </w:tc>
        <w:tc>
          <w:tcPr>
            <w:tcW w:w="6059" w:type="dxa"/>
            <w:gridSpan w:val="3"/>
          </w:tcPr>
          <w:p w14:paraId="42BC0AD8" w14:textId="77777777" w:rsidR="00C53BF3" w:rsidRPr="00C53BF3" w:rsidRDefault="00C53BF3" w:rsidP="00C53BF3">
            <w:pPr>
              <w:rPr>
                <w:rFonts w:ascii="Calibri" w:hAnsi="Calibri"/>
                <w:sz w:val="24"/>
              </w:rPr>
            </w:pPr>
          </w:p>
          <w:p w14:paraId="42F8D164" w14:textId="77777777" w:rsidR="00C53BF3" w:rsidRPr="00C53BF3" w:rsidRDefault="00C53BF3" w:rsidP="00C53BF3">
            <w:pPr>
              <w:rPr>
                <w:rFonts w:ascii="Calibri" w:hAnsi="Calibri"/>
                <w:sz w:val="24"/>
              </w:rPr>
            </w:pPr>
            <w:r w:rsidRPr="00C53BF3">
              <w:rPr>
                <w:rFonts w:ascii="Calibri" w:hAnsi="Calibri"/>
                <w:sz w:val="24"/>
              </w:rPr>
              <w:t>Name of Pupil:</w:t>
            </w:r>
          </w:p>
        </w:tc>
      </w:tr>
      <w:tr w:rsidR="00C53BF3" w:rsidRPr="00C53BF3" w14:paraId="0FE63795" w14:textId="77777777" w:rsidTr="00FF21DA">
        <w:trPr>
          <w:trHeight w:val="1223"/>
        </w:trPr>
        <w:tc>
          <w:tcPr>
            <w:tcW w:w="4497" w:type="dxa"/>
            <w:tcBorders>
              <w:bottom w:val="single" w:sz="4" w:space="0" w:color="auto"/>
            </w:tcBorders>
          </w:tcPr>
          <w:p w14:paraId="4D9A0EE9" w14:textId="77777777" w:rsidR="00C53BF3" w:rsidRPr="00C53BF3" w:rsidRDefault="00C53BF3" w:rsidP="00C53BF3">
            <w:pPr>
              <w:rPr>
                <w:rFonts w:ascii="Calibri" w:hAnsi="Calibri"/>
                <w:sz w:val="24"/>
              </w:rPr>
            </w:pPr>
            <w:r w:rsidRPr="00C53BF3">
              <w:rPr>
                <w:rFonts w:ascii="Calibri" w:hAnsi="Calibri"/>
                <w:sz w:val="24"/>
              </w:rPr>
              <w:t>Current Care/living arrangements</w:t>
            </w:r>
          </w:p>
        </w:tc>
        <w:tc>
          <w:tcPr>
            <w:tcW w:w="6059" w:type="dxa"/>
            <w:gridSpan w:val="3"/>
            <w:tcBorders>
              <w:bottom w:val="single" w:sz="4" w:space="0" w:color="auto"/>
            </w:tcBorders>
          </w:tcPr>
          <w:p w14:paraId="2A3AEF04" w14:textId="77777777" w:rsidR="00C53BF3" w:rsidRPr="00C53BF3" w:rsidRDefault="00C53BF3" w:rsidP="00C53BF3">
            <w:pPr>
              <w:rPr>
                <w:rFonts w:ascii="Calibri" w:hAnsi="Calibri"/>
                <w:sz w:val="24"/>
              </w:rPr>
            </w:pPr>
          </w:p>
          <w:p w14:paraId="31F03549" w14:textId="77777777" w:rsidR="00C53BF3" w:rsidRPr="00C53BF3" w:rsidRDefault="00C53BF3" w:rsidP="00C53BF3">
            <w:pPr>
              <w:rPr>
                <w:rFonts w:ascii="Calibri" w:hAnsi="Calibri"/>
                <w:sz w:val="24"/>
              </w:rPr>
            </w:pPr>
          </w:p>
          <w:p w14:paraId="6738FA46" w14:textId="77777777" w:rsidR="00C53BF3" w:rsidRPr="00C53BF3" w:rsidRDefault="00C53BF3" w:rsidP="00C53BF3">
            <w:pPr>
              <w:rPr>
                <w:rFonts w:ascii="Calibri" w:hAnsi="Calibri"/>
                <w:sz w:val="24"/>
              </w:rPr>
            </w:pPr>
          </w:p>
        </w:tc>
      </w:tr>
      <w:tr w:rsidR="00C53BF3" w:rsidRPr="00C53BF3" w14:paraId="2BB8C8AE" w14:textId="77777777" w:rsidTr="00FF21DA">
        <w:trPr>
          <w:trHeight w:val="1223"/>
        </w:trPr>
        <w:tc>
          <w:tcPr>
            <w:tcW w:w="4497" w:type="dxa"/>
            <w:tcBorders>
              <w:bottom w:val="single" w:sz="4" w:space="0" w:color="auto"/>
            </w:tcBorders>
          </w:tcPr>
          <w:p w14:paraId="0DEF150A" w14:textId="77777777" w:rsidR="00C53BF3" w:rsidRPr="00C53BF3" w:rsidRDefault="00C53BF3" w:rsidP="00C53BF3">
            <w:pPr>
              <w:rPr>
                <w:rFonts w:ascii="Calibri" w:hAnsi="Calibri"/>
                <w:sz w:val="24"/>
              </w:rPr>
            </w:pPr>
            <w:r w:rsidRPr="00C53BF3">
              <w:rPr>
                <w:rFonts w:ascii="Calibri" w:hAnsi="Calibri"/>
                <w:sz w:val="24"/>
              </w:rPr>
              <w:t>Support needs identified</w:t>
            </w:r>
          </w:p>
        </w:tc>
        <w:tc>
          <w:tcPr>
            <w:tcW w:w="6059" w:type="dxa"/>
            <w:gridSpan w:val="3"/>
            <w:tcBorders>
              <w:bottom w:val="single" w:sz="4" w:space="0" w:color="auto"/>
            </w:tcBorders>
          </w:tcPr>
          <w:p w14:paraId="2806E62B" w14:textId="77777777" w:rsidR="00C53BF3" w:rsidRPr="00C53BF3" w:rsidRDefault="00C53BF3" w:rsidP="00C53BF3">
            <w:pPr>
              <w:rPr>
                <w:rFonts w:ascii="Calibri" w:hAnsi="Calibri"/>
                <w:sz w:val="24"/>
              </w:rPr>
            </w:pPr>
          </w:p>
        </w:tc>
      </w:tr>
      <w:tr w:rsidR="00C53BF3" w:rsidRPr="00C53BF3" w14:paraId="7C297D8F" w14:textId="77777777" w:rsidTr="00FF21DA">
        <w:trPr>
          <w:trHeight w:val="1005"/>
        </w:trPr>
        <w:tc>
          <w:tcPr>
            <w:tcW w:w="4497" w:type="dxa"/>
            <w:shd w:val="clear" w:color="auto" w:fill="999999"/>
          </w:tcPr>
          <w:p w14:paraId="6AF77281"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31F0C104" w14:textId="77777777" w:rsidR="00C53BF3" w:rsidRPr="00C53BF3" w:rsidRDefault="00C53BF3" w:rsidP="00C53BF3">
            <w:pPr>
              <w:rPr>
                <w:rFonts w:ascii="Calibri" w:hAnsi="Calibri"/>
                <w:sz w:val="24"/>
              </w:rPr>
            </w:pPr>
            <w:r w:rsidRPr="00C53BF3">
              <w:rPr>
                <w:rFonts w:ascii="Calibri" w:hAnsi="Calibri"/>
                <w:sz w:val="24"/>
              </w:rPr>
              <w:t>Support/Intervention</w:t>
            </w:r>
          </w:p>
        </w:tc>
      </w:tr>
      <w:tr w:rsidR="00C53BF3" w:rsidRPr="00C53BF3" w14:paraId="3FF007A5" w14:textId="77777777" w:rsidTr="00FF21DA">
        <w:trPr>
          <w:trHeight w:val="180"/>
        </w:trPr>
        <w:tc>
          <w:tcPr>
            <w:tcW w:w="4497" w:type="dxa"/>
            <w:vAlign w:val="center"/>
          </w:tcPr>
          <w:p w14:paraId="5EC2BF3F" w14:textId="77777777" w:rsidR="00C53BF3" w:rsidRPr="00C53BF3" w:rsidRDefault="00C53BF3" w:rsidP="00C53BF3">
            <w:pPr>
              <w:rPr>
                <w:rFonts w:ascii="Calibri" w:hAnsi="Calibri"/>
                <w:sz w:val="24"/>
              </w:rPr>
            </w:pPr>
            <w:r w:rsidRPr="00C53BF3">
              <w:rPr>
                <w:rFonts w:ascii="Calibri" w:hAnsi="Calibri"/>
                <w:sz w:val="24"/>
              </w:rPr>
              <w:t>Type of support/intervention</w:t>
            </w:r>
          </w:p>
        </w:tc>
        <w:tc>
          <w:tcPr>
            <w:tcW w:w="2162" w:type="dxa"/>
            <w:vAlign w:val="center"/>
          </w:tcPr>
          <w:p w14:paraId="702FCE18" w14:textId="77777777" w:rsidR="00C53BF3" w:rsidRPr="00C53BF3" w:rsidRDefault="00C53BF3" w:rsidP="00C53BF3">
            <w:pPr>
              <w:rPr>
                <w:rFonts w:ascii="Calibri" w:hAnsi="Calibri"/>
                <w:sz w:val="24"/>
              </w:rPr>
            </w:pPr>
            <w:r w:rsidRPr="00C53BF3">
              <w:rPr>
                <w:rFonts w:ascii="Calibri" w:hAnsi="Calibri"/>
                <w:sz w:val="24"/>
              </w:rPr>
              <w:t>Provider</w:t>
            </w:r>
          </w:p>
        </w:tc>
        <w:tc>
          <w:tcPr>
            <w:tcW w:w="1750" w:type="dxa"/>
          </w:tcPr>
          <w:p w14:paraId="7502525F" w14:textId="77777777" w:rsidR="00C53BF3" w:rsidRPr="00C53BF3" w:rsidRDefault="00C53BF3" w:rsidP="00C53BF3">
            <w:pPr>
              <w:rPr>
                <w:rFonts w:ascii="Calibri" w:hAnsi="Calibri"/>
                <w:sz w:val="24"/>
              </w:rPr>
            </w:pPr>
            <w:r w:rsidRPr="00C53BF3">
              <w:rPr>
                <w:rFonts w:ascii="Calibri" w:hAnsi="Calibri"/>
                <w:sz w:val="24"/>
              </w:rPr>
              <w:t>Start Date</w:t>
            </w:r>
          </w:p>
        </w:tc>
        <w:tc>
          <w:tcPr>
            <w:tcW w:w="2147" w:type="dxa"/>
            <w:vAlign w:val="center"/>
          </w:tcPr>
          <w:p w14:paraId="751EF6D4" w14:textId="77777777" w:rsidR="00C53BF3" w:rsidRPr="00C53BF3" w:rsidRDefault="00C53BF3" w:rsidP="00C53BF3">
            <w:pPr>
              <w:rPr>
                <w:rFonts w:ascii="Calibri" w:hAnsi="Calibri"/>
                <w:sz w:val="24"/>
              </w:rPr>
            </w:pPr>
            <w:r w:rsidRPr="00C53BF3">
              <w:rPr>
                <w:rFonts w:ascii="Calibri" w:hAnsi="Calibri"/>
                <w:sz w:val="24"/>
              </w:rPr>
              <w:t>End Date</w:t>
            </w:r>
          </w:p>
        </w:tc>
      </w:tr>
      <w:tr w:rsidR="00C53BF3" w:rsidRPr="00C53BF3" w14:paraId="60C72D6D" w14:textId="77777777" w:rsidTr="00FF21DA">
        <w:trPr>
          <w:trHeight w:val="556"/>
        </w:trPr>
        <w:tc>
          <w:tcPr>
            <w:tcW w:w="4497" w:type="dxa"/>
          </w:tcPr>
          <w:p w14:paraId="76621CAE" w14:textId="77777777" w:rsidR="00C53BF3" w:rsidRPr="00C53BF3" w:rsidRDefault="00C53BF3" w:rsidP="00C53BF3">
            <w:pPr>
              <w:rPr>
                <w:rFonts w:ascii="Calibri" w:hAnsi="Calibri"/>
                <w:sz w:val="24"/>
              </w:rPr>
            </w:pPr>
          </w:p>
        </w:tc>
        <w:tc>
          <w:tcPr>
            <w:tcW w:w="2162" w:type="dxa"/>
          </w:tcPr>
          <w:p w14:paraId="2CF333F3" w14:textId="77777777" w:rsidR="00C53BF3" w:rsidRPr="00C53BF3" w:rsidRDefault="00C53BF3" w:rsidP="00C53BF3">
            <w:pPr>
              <w:rPr>
                <w:rFonts w:ascii="Calibri" w:hAnsi="Calibri"/>
                <w:sz w:val="24"/>
              </w:rPr>
            </w:pPr>
          </w:p>
        </w:tc>
        <w:tc>
          <w:tcPr>
            <w:tcW w:w="1750" w:type="dxa"/>
          </w:tcPr>
          <w:p w14:paraId="091CCB1F" w14:textId="77777777" w:rsidR="00C53BF3" w:rsidRPr="00C53BF3" w:rsidRDefault="00C53BF3" w:rsidP="00C53BF3">
            <w:pPr>
              <w:rPr>
                <w:rFonts w:ascii="Calibri" w:hAnsi="Calibri"/>
                <w:sz w:val="24"/>
              </w:rPr>
            </w:pPr>
          </w:p>
        </w:tc>
        <w:tc>
          <w:tcPr>
            <w:tcW w:w="2147" w:type="dxa"/>
          </w:tcPr>
          <w:p w14:paraId="30A90F92" w14:textId="77777777" w:rsidR="00C53BF3" w:rsidRPr="00C53BF3" w:rsidRDefault="00C53BF3" w:rsidP="00C53BF3">
            <w:pPr>
              <w:rPr>
                <w:rFonts w:ascii="Calibri" w:hAnsi="Calibri"/>
                <w:sz w:val="24"/>
              </w:rPr>
            </w:pPr>
          </w:p>
        </w:tc>
      </w:tr>
      <w:tr w:rsidR="00C53BF3" w:rsidRPr="00C53BF3" w14:paraId="58FB18DE" w14:textId="77777777" w:rsidTr="00FF21DA">
        <w:trPr>
          <w:trHeight w:val="550"/>
        </w:trPr>
        <w:tc>
          <w:tcPr>
            <w:tcW w:w="4497" w:type="dxa"/>
          </w:tcPr>
          <w:p w14:paraId="5426A32F" w14:textId="77777777" w:rsidR="00C53BF3" w:rsidRPr="00C53BF3" w:rsidRDefault="00C53BF3" w:rsidP="00C53BF3">
            <w:pPr>
              <w:rPr>
                <w:rFonts w:ascii="Calibri" w:hAnsi="Calibri"/>
                <w:sz w:val="24"/>
              </w:rPr>
            </w:pPr>
          </w:p>
        </w:tc>
        <w:tc>
          <w:tcPr>
            <w:tcW w:w="2162" w:type="dxa"/>
          </w:tcPr>
          <w:p w14:paraId="694F3430" w14:textId="77777777" w:rsidR="00C53BF3" w:rsidRPr="00C53BF3" w:rsidRDefault="00C53BF3" w:rsidP="00C53BF3">
            <w:pPr>
              <w:rPr>
                <w:rFonts w:ascii="Calibri" w:hAnsi="Calibri"/>
                <w:sz w:val="24"/>
              </w:rPr>
            </w:pPr>
          </w:p>
        </w:tc>
        <w:tc>
          <w:tcPr>
            <w:tcW w:w="1750" w:type="dxa"/>
          </w:tcPr>
          <w:p w14:paraId="1E9207C8" w14:textId="77777777" w:rsidR="00C53BF3" w:rsidRPr="00C53BF3" w:rsidRDefault="00C53BF3" w:rsidP="00C53BF3">
            <w:pPr>
              <w:rPr>
                <w:rFonts w:ascii="Calibri" w:hAnsi="Calibri"/>
                <w:sz w:val="24"/>
              </w:rPr>
            </w:pPr>
          </w:p>
        </w:tc>
        <w:tc>
          <w:tcPr>
            <w:tcW w:w="2147" w:type="dxa"/>
          </w:tcPr>
          <w:p w14:paraId="63413E2C" w14:textId="77777777" w:rsidR="00C53BF3" w:rsidRPr="00C53BF3" w:rsidRDefault="00C53BF3" w:rsidP="00C53BF3">
            <w:pPr>
              <w:rPr>
                <w:rFonts w:ascii="Calibri" w:hAnsi="Calibri"/>
                <w:sz w:val="24"/>
              </w:rPr>
            </w:pPr>
          </w:p>
        </w:tc>
      </w:tr>
      <w:tr w:rsidR="00C53BF3" w:rsidRPr="00C53BF3" w14:paraId="48487908" w14:textId="77777777" w:rsidTr="00FF21DA">
        <w:trPr>
          <w:trHeight w:val="416"/>
        </w:trPr>
        <w:tc>
          <w:tcPr>
            <w:tcW w:w="4497" w:type="dxa"/>
          </w:tcPr>
          <w:p w14:paraId="33F5D24B" w14:textId="77777777" w:rsidR="00C53BF3" w:rsidRPr="00C53BF3" w:rsidRDefault="00C53BF3" w:rsidP="00C53BF3">
            <w:pPr>
              <w:rPr>
                <w:rFonts w:ascii="Calibri" w:hAnsi="Calibri"/>
                <w:sz w:val="24"/>
              </w:rPr>
            </w:pPr>
          </w:p>
        </w:tc>
        <w:tc>
          <w:tcPr>
            <w:tcW w:w="2162" w:type="dxa"/>
          </w:tcPr>
          <w:p w14:paraId="78915252" w14:textId="77777777" w:rsidR="00C53BF3" w:rsidRPr="00C53BF3" w:rsidRDefault="00C53BF3" w:rsidP="00C53BF3">
            <w:pPr>
              <w:rPr>
                <w:rFonts w:ascii="Calibri" w:hAnsi="Calibri"/>
                <w:sz w:val="24"/>
              </w:rPr>
            </w:pPr>
          </w:p>
        </w:tc>
        <w:tc>
          <w:tcPr>
            <w:tcW w:w="1750" w:type="dxa"/>
          </w:tcPr>
          <w:p w14:paraId="7A101423" w14:textId="77777777" w:rsidR="00C53BF3" w:rsidRPr="00C53BF3" w:rsidRDefault="00C53BF3" w:rsidP="00C53BF3">
            <w:pPr>
              <w:rPr>
                <w:rFonts w:ascii="Calibri" w:hAnsi="Calibri"/>
                <w:sz w:val="24"/>
              </w:rPr>
            </w:pPr>
          </w:p>
        </w:tc>
        <w:tc>
          <w:tcPr>
            <w:tcW w:w="2147" w:type="dxa"/>
          </w:tcPr>
          <w:p w14:paraId="55E188C3" w14:textId="77777777" w:rsidR="00C53BF3" w:rsidRPr="00C53BF3" w:rsidRDefault="00C53BF3" w:rsidP="00C53BF3">
            <w:pPr>
              <w:rPr>
                <w:rFonts w:ascii="Calibri" w:hAnsi="Calibri"/>
                <w:sz w:val="24"/>
              </w:rPr>
            </w:pPr>
          </w:p>
        </w:tc>
      </w:tr>
      <w:tr w:rsidR="00C53BF3" w:rsidRPr="00C53BF3" w14:paraId="5A079026" w14:textId="77777777" w:rsidTr="00FF21DA">
        <w:trPr>
          <w:trHeight w:val="550"/>
        </w:trPr>
        <w:tc>
          <w:tcPr>
            <w:tcW w:w="4497" w:type="dxa"/>
          </w:tcPr>
          <w:p w14:paraId="1F57F9BB" w14:textId="77777777" w:rsidR="00C53BF3" w:rsidRPr="00C53BF3" w:rsidRDefault="00C53BF3" w:rsidP="00C53BF3">
            <w:pPr>
              <w:rPr>
                <w:rFonts w:ascii="Calibri" w:hAnsi="Calibri"/>
                <w:sz w:val="24"/>
              </w:rPr>
            </w:pPr>
          </w:p>
        </w:tc>
        <w:tc>
          <w:tcPr>
            <w:tcW w:w="2162" w:type="dxa"/>
          </w:tcPr>
          <w:p w14:paraId="0D143BE6" w14:textId="77777777" w:rsidR="00C53BF3" w:rsidRPr="00C53BF3" w:rsidRDefault="00C53BF3" w:rsidP="00C53BF3">
            <w:pPr>
              <w:rPr>
                <w:rFonts w:ascii="Calibri" w:hAnsi="Calibri"/>
                <w:sz w:val="24"/>
              </w:rPr>
            </w:pPr>
          </w:p>
        </w:tc>
        <w:tc>
          <w:tcPr>
            <w:tcW w:w="1750" w:type="dxa"/>
          </w:tcPr>
          <w:p w14:paraId="5C4AAC89" w14:textId="77777777" w:rsidR="00C53BF3" w:rsidRPr="00C53BF3" w:rsidRDefault="00C53BF3" w:rsidP="00C53BF3">
            <w:pPr>
              <w:rPr>
                <w:rFonts w:ascii="Calibri" w:hAnsi="Calibri"/>
                <w:sz w:val="24"/>
              </w:rPr>
            </w:pPr>
          </w:p>
        </w:tc>
        <w:tc>
          <w:tcPr>
            <w:tcW w:w="2147" w:type="dxa"/>
          </w:tcPr>
          <w:p w14:paraId="37C9F6A3" w14:textId="77777777" w:rsidR="00C53BF3" w:rsidRPr="00C53BF3" w:rsidRDefault="00C53BF3" w:rsidP="00C53BF3">
            <w:pPr>
              <w:rPr>
                <w:rFonts w:ascii="Calibri" w:hAnsi="Calibri"/>
                <w:sz w:val="24"/>
              </w:rPr>
            </w:pPr>
          </w:p>
        </w:tc>
      </w:tr>
      <w:tr w:rsidR="00C53BF3" w:rsidRPr="00C53BF3" w14:paraId="0643F3DB" w14:textId="77777777" w:rsidTr="00FF21DA">
        <w:trPr>
          <w:trHeight w:val="431"/>
        </w:trPr>
        <w:tc>
          <w:tcPr>
            <w:tcW w:w="4497" w:type="dxa"/>
          </w:tcPr>
          <w:p w14:paraId="6F31DFD6" w14:textId="77777777" w:rsidR="00C53BF3" w:rsidRPr="00C53BF3" w:rsidRDefault="00C53BF3" w:rsidP="00C53BF3">
            <w:pPr>
              <w:rPr>
                <w:rFonts w:ascii="Calibri" w:hAnsi="Calibri"/>
                <w:sz w:val="24"/>
              </w:rPr>
            </w:pPr>
          </w:p>
        </w:tc>
        <w:tc>
          <w:tcPr>
            <w:tcW w:w="2162" w:type="dxa"/>
          </w:tcPr>
          <w:p w14:paraId="6765135E" w14:textId="77777777" w:rsidR="00C53BF3" w:rsidRPr="00C53BF3" w:rsidRDefault="00C53BF3" w:rsidP="00C53BF3">
            <w:pPr>
              <w:rPr>
                <w:rFonts w:ascii="Calibri" w:hAnsi="Calibri"/>
                <w:sz w:val="24"/>
              </w:rPr>
            </w:pPr>
          </w:p>
        </w:tc>
        <w:tc>
          <w:tcPr>
            <w:tcW w:w="1750" w:type="dxa"/>
          </w:tcPr>
          <w:p w14:paraId="2BA4FC74" w14:textId="77777777" w:rsidR="00C53BF3" w:rsidRPr="00C53BF3" w:rsidRDefault="00C53BF3" w:rsidP="00C53BF3">
            <w:pPr>
              <w:rPr>
                <w:rFonts w:ascii="Calibri" w:hAnsi="Calibri"/>
                <w:sz w:val="24"/>
              </w:rPr>
            </w:pPr>
          </w:p>
        </w:tc>
        <w:tc>
          <w:tcPr>
            <w:tcW w:w="2147" w:type="dxa"/>
          </w:tcPr>
          <w:p w14:paraId="7375B8EB" w14:textId="77777777" w:rsidR="00C53BF3" w:rsidRPr="00C53BF3" w:rsidRDefault="00C53BF3" w:rsidP="00C53BF3">
            <w:pPr>
              <w:rPr>
                <w:rFonts w:ascii="Calibri" w:hAnsi="Calibri"/>
                <w:sz w:val="24"/>
              </w:rPr>
            </w:pPr>
          </w:p>
        </w:tc>
      </w:tr>
      <w:tr w:rsidR="00C53BF3" w:rsidRPr="00C53BF3" w14:paraId="05CFE058" w14:textId="77777777" w:rsidTr="00FF21DA">
        <w:trPr>
          <w:trHeight w:val="1005"/>
        </w:trPr>
        <w:tc>
          <w:tcPr>
            <w:tcW w:w="4497" w:type="dxa"/>
            <w:shd w:val="clear" w:color="auto" w:fill="999999"/>
          </w:tcPr>
          <w:p w14:paraId="77EEBBFF"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1CAF229F" w14:textId="77777777" w:rsidR="00C53BF3" w:rsidRPr="00C53BF3" w:rsidRDefault="00C53BF3" w:rsidP="00C53BF3">
            <w:pPr>
              <w:rPr>
                <w:rFonts w:ascii="Calibri" w:hAnsi="Calibri"/>
                <w:sz w:val="24"/>
              </w:rPr>
            </w:pPr>
            <w:r w:rsidRPr="00C53BF3">
              <w:rPr>
                <w:rFonts w:ascii="Calibri" w:hAnsi="Calibri"/>
                <w:sz w:val="24"/>
              </w:rPr>
              <w:t>Agencies Involved</w:t>
            </w:r>
          </w:p>
        </w:tc>
      </w:tr>
      <w:tr w:rsidR="00C53BF3" w:rsidRPr="00C53BF3" w14:paraId="59435F55" w14:textId="77777777" w:rsidTr="00FF21DA">
        <w:trPr>
          <w:trHeight w:val="180"/>
        </w:trPr>
        <w:tc>
          <w:tcPr>
            <w:tcW w:w="4497" w:type="dxa"/>
            <w:vAlign w:val="center"/>
          </w:tcPr>
          <w:p w14:paraId="12DE3463" w14:textId="77777777" w:rsidR="00C53BF3" w:rsidRPr="00C53BF3" w:rsidRDefault="00C53BF3" w:rsidP="00C53BF3">
            <w:pPr>
              <w:rPr>
                <w:rFonts w:ascii="Calibri" w:hAnsi="Calibri"/>
                <w:sz w:val="24"/>
              </w:rPr>
            </w:pPr>
            <w:r w:rsidRPr="00C53BF3">
              <w:rPr>
                <w:rFonts w:ascii="Calibri" w:hAnsi="Calibri"/>
                <w:sz w:val="24"/>
              </w:rPr>
              <w:t>Name of professional</w:t>
            </w:r>
          </w:p>
        </w:tc>
        <w:tc>
          <w:tcPr>
            <w:tcW w:w="2162" w:type="dxa"/>
            <w:vAlign w:val="center"/>
          </w:tcPr>
          <w:p w14:paraId="718C7814" w14:textId="77777777" w:rsidR="00C53BF3" w:rsidRPr="00C53BF3" w:rsidRDefault="00C53BF3" w:rsidP="00C53BF3">
            <w:pPr>
              <w:rPr>
                <w:rFonts w:ascii="Calibri" w:hAnsi="Calibri"/>
                <w:sz w:val="24"/>
              </w:rPr>
            </w:pPr>
            <w:r w:rsidRPr="00C53BF3">
              <w:rPr>
                <w:rFonts w:ascii="Calibri" w:hAnsi="Calibri"/>
                <w:sz w:val="24"/>
              </w:rPr>
              <w:t>Agency</w:t>
            </w:r>
          </w:p>
        </w:tc>
        <w:tc>
          <w:tcPr>
            <w:tcW w:w="1750" w:type="dxa"/>
          </w:tcPr>
          <w:p w14:paraId="34E7875C" w14:textId="77777777" w:rsidR="00C53BF3" w:rsidRPr="00C53BF3" w:rsidRDefault="00C53BF3" w:rsidP="00C53BF3">
            <w:pPr>
              <w:rPr>
                <w:rFonts w:ascii="Calibri" w:hAnsi="Calibri"/>
                <w:sz w:val="24"/>
              </w:rPr>
            </w:pPr>
          </w:p>
          <w:p w14:paraId="3140A412" w14:textId="77777777" w:rsidR="00C53BF3" w:rsidRPr="00C53BF3" w:rsidRDefault="00C53BF3" w:rsidP="00C53BF3">
            <w:pPr>
              <w:rPr>
                <w:rFonts w:ascii="Calibri" w:hAnsi="Calibri"/>
                <w:sz w:val="24"/>
              </w:rPr>
            </w:pPr>
            <w:r w:rsidRPr="00C53BF3">
              <w:rPr>
                <w:rFonts w:ascii="Calibri" w:hAnsi="Calibri"/>
                <w:sz w:val="24"/>
              </w:rPr>
              <w:t>Email</w:t>
            </w:r>
          </w:p>
          <w:p w14:paraId="17E3239A" w14:textId="77777777" w:rsidR="00C53BF3" w:rsidRPr="00C53BF3" w:rsidRDefault="00C53BF3" w:rsidP="00C53BF3">
            <w:pPr>
              <w:rPr>
                <w:rFonts w:ascii="Calibri" w:hAnsi="Calibri"/>
                <w:sz w:val="24"/>
              </w:rPr>
            </w:pPr>
          </w:p>
        </w:tc>
        <w:tc>
          <w:tcPr>
            <w:tcW w:w="2147" w:type="dxa"/>
            <w:vAlign w:val="center"/>
          </w:tcPr>
          <w:p w14:paraId="7FD99558" w14:textId="77777777" w:rsidR="00C53BF3" w:rsidRPr="00C53BF3" w:rsidRDefault="00C53BF3" w:rsidP="00C53BF3">
            <w:pPr>
              <w:rPr>
                <w:rFonts w:ascii="Calibri" w:hAnsi="Calibri"/>
                <w:sz w:val="24"/>
              </w:rPr>
            </w:pPr>
            <w:r w:rsidRPr="00C53BF3">
              <w:rPr>
                <w:rFonts w:ascii="Calibri" w:hAnsi="Calibri"/>
                <w:sz w:val="24"/>
              </w:rPr>
              <w:t>Telephone</w:t>
            </w:r>
          </w:p>
        </w:tc>
      </w:tr>
      <w:tr w:rsidR="00C53BF3" w:rsidRPr="00C53BF3" w14:paraId="3BB4AFED" w14:textId="77777777" w:rsidTr="00FF21DA">
        <w:trPr>
          <w:trHeight w:val="556"/>
        </w:trPr>
        <w:tc>
          <w:tcPr>
            <w:tcW w:w="4497" w:type="dxa"/>
          </w:tcPr>
          <w:p w14:paraId="08AD1E38" w14:textId="77777777" w:rsidR="00C53BF3" w:rsidRPr="00C53BF3" w:rsidRDefault="00C53BF3" w:rsidP="00C53BF3">
            <w:pPr>
              <w:rPr>
                <w:rFonts w:ascii="Calibri" w:hAnsi="Calibri"/>
                <w:sz w:val="24"/>
              </w:rPr>
            </w:pPr>
          </w:p>
        </w:tc>
        <w:tc>
          <w:tcPr>
            <w:tcW w:w="2162" w:type="dxa"/>
          </w:tcPr>
          <w:p w14:paraId="746CF1C1" w14:textId="77777777" w:rsidR="00C53BF3" w:rsidRPr="00C53BF3" w:rsidRDefault="00C53BF3" w:rsidP="00C53BF3">
            <w:pPr>
              <w:rPr>
                <w:rFonts w:ascii="Calibri" w:hAnsi="Calibri"/>
                <w:sz w:val="24"/>
              </w:rPr>
            </w:pPr>
          </w:p>
        </w:tc>
        <w:tc>
          <w:tcPr>
            <w:tcW w:w="1750" w:type="dxa"/>
          </w:tcPr>
          <w:p w14:paraId="128367C9" w14:textId="77777777" w:rsidR="00C53BF3" w:rsidRPr="00C53BF3" w:rsidRDefault="00C53BF3" w:rsidP="00C53BF3">
            <w:pPr>
              <w:rPr>
                <w:rFonts w:ascii="Calibri" w:hAnsi="Calibri"/>
                <w:sz w:val="24"/>
              </w:rPr>
            </w:pPr>
          </w:p>
        </w:tc>
        <w:tc>
          <w:tcPr>
            <w:tcW w:w="2147" w:type="dxa"/>
          </w:tcPr>
          <w:p w14:paraId="5631486F" w14:textId="77777777" w:rsidR="00C53BF3" w:rsidRPr="00C53BF3" w:rsidRDefault="00C53BF3" w:rsidP="00C53BF3">
            <w:pPr>
              <w:rPr>
                <w:rFonts w:ascii="Calibri" w:hAnsi="Calibri"/>
                <w:sz w:val="24"/>
              </w:rPr>
            </w:pPr>
          </w:p>
        </w:tc>
      </w:tr>
      <w:tr w:rsidR="00C53BF3" w:rsidRPr="00C53BF3" w14:paraId="7169E746" w14:textId="77777777" w:rsidTr="00FF21DA">
        <w:trPr>
          <w:trHeight w:val="550"/>
        </w:trPr>
        <w:tc>
          <w:tcPr>
            <w:tcW w:w="4497" w:type="dxa"/>
          </w:tcPr>
          <w:p w14:paraId="1DCDFCA1" w14:textId="77777777" w:rsidR="00C53BF3" w:rsidRPr="00C53BF3" w:rsidRDefault="00C53BF3" w:rsidP="00C53BF3">
            <w:pPr>
              <w:rPr>
                <w:rFonts w:ascii="Calibri" w:hAnsi="Calibri"/>
                <w:sz w:val="24"/>
              </w:rPr>
            </w:pPr>
          </w:p>
        </w:tc>
        <w:tc>
          <w:tcPr>
            <w:tcW w:w="2162" w:type="dxa"/>
          </w:tcPr>
          <w:p w14:paraId="026164B0" w14:textId="77777777" w:rsidR="00C53BF3" w:rsidRPr="00C53BF3" w:rsidRDefault="00C53BF3" w:rsidP="00C53BF3">
            <w:pPr>
              <w:rPr>
                <w:rFonts w:ascii="Calibri" w:hAnsi="Calibri"/>
                <w:sz w:val="24"/>
              </w:rPr>
            </w:pPr>
          </w:p>
        </w:tc>
        <w:tc>
          <w:tcPr>
            <w:tcW w:w="1750" w:type="dxa"/>
          </w:tcPr>
          <w:p w14:paraId="6D607041" w14:textId="77777777" w:rsidR="00C53BF3" w:rsidRPr="00C53BF3" w:rsidRDefault="00C53BF3" w:rsidP="00C53BF3">
            <w:pPr>
              <w:rPr>
                <w:rFonts w:ascii="Calibri" w:hAnsi="Calibri"/>
                <w:sz w:val="24"/>
              </w:rPr>
            </w:pPr>
          </w:p>
        </w:tc>
        <w:tc>
          <w:tcPr>
            <w:tcW w:w="2147" w:type="dxa"/>
          </w:tcPr>
          <w:p w14:paraId="27BF4FEC" w14:textId="77777777" w:rsidR="00C53BF3" w:rsidRPr="00C53BF3" w:rsidRDefault="00C53BF3" w:rsidP="00C53BF3">
            <w:pPr>
              <w:rPr>
                <w:rFonts w:ascii="Calibri" w:hAnsi="Calibri"/>
                <w:sz w:val="24"/>
              </w:rPr>
            </w:pPr>
          </w:p>
        </w:tc>
      </w:tr>
      <w:tr w:rsidR="00C53BF3" w:rsidRPr="00C53BF3" w14:paraId="7C9D4A9E" w14:textId="77777777" w:rsidTr="00FF21DA">
        <w:trPr>
          <w:trHeight w:val="416"/>
        </w:trPr>
        <w:tc>
          <w:tcPr>
            <w:tcW w:w="4497" w:type="dxa"/>
          </w:tcPr>
          <w:p w14:paraId="06DA60C5" w14:textId="77777777" w:rsidR="00C53BF3" w:rsidRPr="00C53BF3" w:rsidRDefault="00C53BF3" w:rsidP="00C53BF3">
            <w:pPr>
              <w:rPr>
                <w:rFonts w:ascii="Calibri" w:hAnsi="Calibri"/>
                <w:sz w:val="24"/>
              </w:rPr>
            </w:pPr>
          </w:p>
        </w:tc>
        <w:tc>
          <w:tcPr>
            <w:tcW w:w="2162" w:type="dxa"/>
          </w:tcPr>
          <w:p w14:paraId="02BF0E42" w14:textId="77777777" w:rsidR="00C53BF3" w:rsidRPr="00C53BF3" w:rsidRDefault="00C53BF3" w:rsidP="00C53BF3">
            <w:pPr>
              <w:rPr>
                <w:rFonts w:ascii="Calibri" w:hAnsi="Calibri"/>
                <w:sz w:val="24"/>
              </w:rPr>
            </w:pPr>
          </w:p>
        </w:tc>
        <w:tc>
          <w:tcPr>
            <w:tcW w:w="1750" w:type="dxa"/>
          </w:tcPr>
          <w:p w14:paraId="76929F4A" w14:textId="77777777" w:rsidR="00C53BF3" w:rsidRPr="00C53BF3" w:rsidRDefault="00C53BF3" w:rsidP="00C53BF3">
            <w:pPr>
              <w:rPr>
                <w:rFonts w:ascii="Calibri" w:hAnsi="Calibri"/>
                <w:sz w:val="24"/>
              </w:rPr>
            </w:pPr>
          </w:p>
        </w:tc>
        <w:tc>
          <w:tcPr>
            <w:tcW w:w="2147" w:type="dxa"/>
          </w:tcPr>
          <w:p w14:paraId="71F5C541" w14:textId="77777777" w:rsidR="00C53BF3" w:rsidRPr="00C53BF3" w:rsidRDefault="00C53BF3" w:rsidP="00C53BF3">
            <w:pPr>
              <w:rPr>
                <w:rFonts w:ascii="Calibri" w:hAnsi="Calibri"/>
                <w:sz w:val="24"/>
              </w:rPr>
            </w:pPr>
          </w:p>
        </w:tc>
      </w:tr>
      <w:tr w:rsidR="00C53BF3" w:rsidRPr="00C53BF3" w14:paraId="177BED4F" w14:textId="77777777" w:rsidTr="00FF21DA">
        <w:trPr>
          <w:trHeight w:val="550"/>
        </w:trPr>
        <w:tc>
          <w:tcPr>
            <w:tcW w:w="4497" w:type="dxa"/>
          </w:tcPr>
          <w:p w14:paraId="394480EA" w14:textId="77777777" w:rsidR="00C53BF3" w:rsidRPr="00C53BF3" w:rsidRDefault="00C53BF3" w:rsidP="00C53BF3">
            <w:pPr>
              <w:rPr>
                <w:rFonts w:ascii="Calibri" w:hAnsi="Calibri"/>
                <w:sz w:val="24"/>
              </w:rPr>
            </w:pPr>
          </w:p>
        </w:tc>
        <w:tc>
          <w:tcPr>
            <w:tcW w:w="2162" w:type="dxa"/>
          </w:tcPr>
          <w:p w14:paraId="1412720B" w14:textId="77777777" w:rsidR="00C53BF3" w:rsidRPr="00C53BF3" w:rsidRDefault="00C53BF3" w:rsidP="00C53BF3">
            <w:pPr>
              <w:rPr>
                <w:rFonts w:ascii="Calibri" w:hAnsi="Calibri"/>
                <w:sz w:val="24"/>
              </w:rPr>
            </w:pPr>
          </w:p>
        </w:tc>
        <w:tc>
          <w:tcPr>
            <w:tcW w:w="1750" w:type="dxa"/>
          </w:tcPr>
          <w:p w14:paraId="22ADCC17" w14:textId="77777777" w:rsidR="00C53BF3" w:rsidRPr="00C53BF3" w:rsidRDefault="00C53BF3" w:rsidP="00C53BF3">
            <w:pPr>
              <w:rPr>
                <w:rFonts w:ascii="Calibri" w:hAnsi="Calibri"/>
                <w:sz w:val="24"/>
              </w:rPr>
            </w:pPr>
          </w:p>
        </w:tc>
        <w:tc>
          <w:tcPr>
            <w:tcW w:w="2147" w:type="dxa"/>
          </w:tcPr>
          <w:p w14:paraId="007B5BC3" w14:textId="77777777" w:rsidR="00C53BF3" w:rsidRPr="00C53BF3" w:rsidRDefault="00C53BF3" w:rsidP="00C53BF3">
            <w:pPr>
              <w:rPr>
                <w:rFonts w:ascii="Calibri" w:hAnsi="Calibri"/>
                <w:sz w:val="24"/>
              </w:rPr>
            </w:pPr>
          </w:p>
        </w:tc>
      </w:tr>
      <w:tr w:rsidR="00C53BF3" w:rsidRPr="00C53BF3" w14:paraId="6151C28C" w14:textId="77777777" w:rsidTr="00FF21DA">
        <w:trPr>
          <w:trHeight w:val="431"/>
        </w:trPr>
        <w:tc>
          <w:tcPr>
            <w:tcW w:w="4497" w:type="dxa"/>
          </w:tcPr>
          <w:p w14:paraId="084B9C49" w14:textId="77777777" w:rsidR="00C53BF3" w:rsidRPr="00C53BF3" w:rsidRDefault="00C53BF3" w:rsidP="00C53BF3">
            <w:pPr>
              <w:rPr>
                <w:rFonts w:ascii="Calibri" w:hAnsi="Calibri"/>
                <w:sz w:val="24"/>
              </w:rPr>
            </w:pPr>
          </w:p>
        </w:tc>
        <w:tc>
          <w:tcPr>
            <w:tcW w:w="2162" w:type="dxa"/>
          </w:tcPr>
          <w:p w14:paraId="57B75E6B" w14:textId="77777777" w:rsidR="00C53BF3" w:rsidRPr="00C53BF3" w:rsidRDefault="00C53BF3" w:rsidP="00C53BF3">
            <w:pPr>
              <w:rPr>
                <w:rFonts w:ascii="Calibri" w:hAnsi="Calibri"/>
                <w:sz w:val="24"/>
              </w:rPr>
            </w:pPr>
          </w:p>
        </w:tc>
        <w:tc>
          <w:tcPr>
            <w:tcW w:w="1750" w:type="dxa"/>
          </w:tcPr>
          <w:p w14:paraId="30AE126A" w14:textId="77777777" w:rsidR="00C53BF3" w:rsidRPr="00C53BF3" w:rsidRDefault="00C53BF3" w:rsidP="00C53BF3">
            <w:pPr>
              <w:rPr>
                <w:rFonts w:ascii="Calibri" w:hAnsi="Calibri"/>
                <w:sz w:val="24"/>
              </w:rPr>
            </w:pPr>
          </w:p>
        </w:tc>
        <w:tc>
          <w:tcPr>
            <w:tcW w:w="2147" w:type="dxa"/>
          </w:tcPr>
          <w:p w14:paraId="21053F15" w14:textId="77777777" w:rsidR="00C53BF3" w:rsidRPr="00C53BF3" w:rsidRDefault="00C53BF3" w:rsidP="00C53BF3">
            <w:pPr>
              <w:rPr>
                <w:rFonts w:ascii="Calibri" w:hAnsi="Calibri"/>
                <w:sz w:val="24"/>
              </w:rPr>
            </w:pPr>
          </w:p>
        </w:tc>
      </w:tr>
    </w:tbl>
    <w:p w14:paraId="18A15E5C" w14:textId="77777777" w:rsidR="00C53BF3" w:rsidRPr="00C53BF3" w:rsidRDefault="00C53BF3" w:rsidP="00C53BF3">
      <w:pPr>
        <w:rPr>
          <w:sz w:val="24"/>
        </w:rPr>
      </w:pPr>
    </w:p>
    <w:p w14:paraId="01ADBFAD" w14:textId="77777777" w:rsidR="00C53BF3" w:rsidRPr="00C53BF3" w:rsidRDefault="00C53BF3" w:rsidP="00C53BF3">
      <w:pPr>
        <w:rPr>
          <w:sz w:val="24"/>
        </w:rPr>
      </w:pPr>
      <w:r w:rsidRPr="00C53BF3">
        <w:rPr>
          <w:sz w:val="24"/>
        </w:rPr>
        <w:tab/>
      </w:r>
      <w:r w:rsidRPr="00C53BF3">
        <w:rPr>
          <w:sz w:val="24"/>
        </w:rPr>
        <w:tab/>
      </w:r>
    </w:p>
    <w:p w14:paraId="019EF192" w14:textId="77777777" w:rsidR="00C53BF3" w:rsidRPr="00C53BF3" w:rsidRDefault="00C53BF3" w:rsidP="00C53BF3">
      <w:pPr>
        <w:rPr>
          <w:sz w:val="24"/>
        </w:rPr>
        <w:sectPr w:rsidR="00C53BF3" w:rsidRPr="00C53BF3"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446448" w:rsidRDefault="00446448" w:rsidP="00446448">
      <w:pPr>
        <w:pStyle w:val="Title"/>
        <w:rPr>
          <w:rFonts w:ascii="Arial" w:eastAsia="MS Gothic" w:hAnsi="Arial" w:cs="Arial"/>
          <w:sz w:val="32"/>
          <w:szCs w:val="32"/>
          <w:lang w:eastAsia="en-US"/>
        </w:rPr>
      </w:pPr>
      <w:r>
        <w:rPr>
          <w:rFonts w:ascii="Arial" w:eastAsia="MS Gothic" w:hAnsi="Arial" w:cs="Arial"/>
          <w:sz w:val="32"/>
          <w:szCs w:val="32"/>
          <w:lang w:eastAsia="en-US"/>
        </w:rPr>
        <w:t>Part Two:</w:t>
      </w:r>
    </w:p>
    <w:p w14:paraId="72D50602" w14:textId="77777777" w:rsidR="00446448" w:rsidRDefault="00446448" w:rsidP="00C53BF3">
      <w:pPr>
        <w:rPr>
          <w:color w:val="FF0000"/>
          <w:sz w:val="32"/>
          <w:szCs w:val="32"/>
        </w:rPr>
      </w:pPr>
    </w:p>
    <w:p w14:paraId="50A0D258" w14:textId="77777777" w:rsidR="00570B91" w:rsidRDefault="00570B91">
      <w:pPr>
        <w:jc w:val="left"/>
        <w:rPr>
          <w:rFonts w:eastAsia="Times New Roman"/>
          <w:b/>
          <w:bCs/>
          <w:sz w:val="24"/>
          <w:szCs w:val="24"/>
        </w:rPr>
      </w:pPr>
      <w:bookmarkStart w:id="81" w:name="_Toc459981193"/>
      <w:bookmarkStart w:id="82" w:name="_Toc489011685"/>
      <w:r>
        <w:rPr>
          <w:sz w:val="24"/>
          <w:szCs w:val="24"/>
        </w:rPr>
        <w:br w:type="page"/>
      </w:r>
    </w:p>
    <w:p w14:paraId="44B26B2F" w14:textId="28A353DA" w:rsidR="00C53BF3" w:rsidRDefault="00C53BF3" w:rsidP="004C72C3">
      <w:pPr>
        <w:pStyle w:val="Heading1"/>
        <w:rPr>
          <w:sz w:val="24"/>
          <w:szCs w:val="24"/>
        </w:rPr>
      </w:pPr>
      <w:bookmarkStart w:id="83" w:name="_Appendix_6_"/>
      <w:bookmarkStart w:id="84" w:name="Appendix6"/>
      <w:bookmarkStart w:id="85" w:name="_Toc107409349"/>
      <w:bookmarkEnd w:id="83"/>
      <w:r w:rsidRPr="004C72C3">
        <w:rPr>
          <w:sz w:val="24"/>
          <w:szCs w:val="24"/>
        </w:rPr>
        <w:t xml:space="preserve">Appendix </w:t>
      </w:r>
      <w:bookmarkEnd w:id="81"/>
      <w:r w:rsidR="00D35809">
        <w:rPr>
          <w:sz w:val="24"/>
          <w:szCs w:val="24"/>
        </w:rPr>
        <w:t>6</w:t>
      </w:r>
      <w:bookmarkEnd w:id="84"/>
      <w:r w:rsidRPr="004C72C3">
        <w:rPr>
          <w:sz w:val="24"/>
          <w:szCs w:val="24"/>
        </w:rPr>
        <w:t xml:space="preserve"> </w:t>
      </w:r>
      <w:r w:rsidRPr="004C72C3">
        <w:rPr>
          <w:sz w:val="24"/>
          <w:szCs w:val="24"/>
        </w:rPr>
        <w:tab/>
        <w:t>Recruitment and Selection Checklist</w:t>
      </w:r>
      <w:bookmarkEnd w:id="82"/>
      <w:bookmarkEnd w:id="85"/>
    </w:p>
    <w:p w14:paraId="1CD4AC09" w14:textId="18CC610C" w:rsidR="008B0E12" w:rsidRDefault="008B0E12" w:rsidP="008B0E12"/>
    <w:p w14:paraId="03AAC3B3" w14:textId="77777777"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Post ___________________</w:t>
      </w:r>
    </w:p>
    <w:p w14:paraId="49224F1E" w14:textId="77777777" w:rsidR="008B0E12" w:rsidRPr="008B0E12" w:rsidRDefault="008B0E12" w:rsidP="008B0E12">
      <w:pPr>
        <w:jc w:val="left"/>
        <w:rPr>
          <w:rFonts w:ascii="Times New Roman" w:hAnsi="Times New Roman" w:cs="Arial"/>
          <w:sz w:val="16"/>
          <w:szCs w:val="16"/>
        </w:rPr>
      </w:pPr>
    </w:p>
    <w:p w14:paraId="4442085E" w14:textId="77777777"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8B0E12" w14:paraId="40FCB030" w14:textId="77777777" w:rsidTr="005E1ADE">
        <w:trPr>
          <w:trHeight w:val="103"/>
        </w:trPr>
        <w:tc>
          <w:tcPr>
            <w:tcW w:w="2994" w:type="dxa"/>
          </w:tcPr>
          <w:p w14:paraId="3447C927" w14:textId="77777777" w:rsidR="008B0E12" w:rsidRPr="008B0E12" w:rsidRDefault="008B0E12" w:rsidP="008B0E12">
            <w:pPr>
              <w:autoSpaceDE w:val="0"/>
              <w:autoSpaceDN w:val="0"/>
              <w:adjustRightInd w:val="0"/>
              <w:jc w:val="left"/>
              <w:rPr>
                <w:rFonts w:cs="Arial"/>
                <w:color w:val="000000"/>
                <w:sz w:val="16"/>
                <w:szCs w:val="16"/>
              </w:rPr>
            </w:pPr>
          </w:p>
        </w:tc>
      </w:tr>
    </w:tbl>
    <w:p w14:paraId="3900052B" w14:textId="77777777" w:rsidR="008B0E12" w:rsidRPr="008B0E12" w:rsidRDefault="008B0E12" w:rsidP="008B0E12">
      <w:pPr>
        <w:jc w:val="left"/>
        <w:rPr>
          <w:rFonts w:ascii="Times New Roman" w:eastAsia="Times New Roman" w:hAnsi="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8B0E12" w14:paraId="46B9115F" w14:textId="77777777" w:rsidTr="00026C4D">
        <w:trPr>
          <w:jc w:val="center"/>
        </w:trPr>
        <w:tc>
          <w:tcPr>
            <w:tcW w:w="5362" w:type="dxa"/>
            <w:shd w:val="clear" w:color="auto" w:fill="auto"/>
          </w:tcPr>
          <w:p w14:paraId="50D3136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Recruitment and selection checklist </w:t>
            </w:r>
          </w:p>
        </w:tc>
        <w:tc>
          <w:tcPr>
            <w:tcW w:w="1636" w:type="dxa"/>
            <w:shd w:val="clear" w:color="auto" w:fill="auto"/>
          </w:tcPr>
          <w:p w14:paraId="4C9BDC30" w14:textId="77777777" w:rsidR="008B0E12" w:rsidRPr="008B0E12" w:rsidRDefault="008B0E12" w:rsidP="008B0E12">
            <w:pPr>
              <w:jc w:val="left"/>
              <w:rPr>
                <w:rFonts w:ascii="Times New Roman" w:hAnsi="Times New Roman" w:cs="Arial"/>
                <w:sz w:val="20"/>
                <w:szCs w:val="20"/>
              </w:rPr>
            </w:pPr>
            <w:r w:rsidRPr="008B0E12">
              <w:rPr>
                <w:rFonts w:ascii="Times New Roman" w:hAnsi="Times New Roman" w:cs="Arial"/>
                <w:b/>
                <w:bCs/>
                <w:sz w:val="20"/>
                <w:szCs w:val="20"/>
              </w:rPr>
              <w:t>Initials</w:t>
            </w:r>
          </w:p>
        </w:tc>
        <w:tc>
          <w:tcPr>
            <w:tcW w:w="1305" w:type="dxa"/>
            <w:shd w:val="clear" w:color="auto" w:fill="auto"/>
          </w:tcPr>
          <w:p w14:paraId="125AF6C1" w14:textId="77777777" w:rsidR="008B0E12" w:rsidRPr="008B0E12" w:rsidRDefault="008B0E12" w:rsidP="008B0E12">
            <w:pPr>
              <w:jc w:val="left"/>
              <w:rPr>
                <w:rFonts w:ascii="Times New Roman" w:hAnsi="Times New Roman"/>
                <w:sz w:val="20"/>
                <w:szCs w:val="20"/>
              </w:rPr>
            </w:pPr>
            <w:r w:rsidRPr="008B0E12">
              <w:rPr>
                <w:rFonts w:ascii="Times New Roman" w:hAnsi="Times New Roman"/>
                <w:b/>
                <w:bCs/>
                <w:sz w:val="20"/>
                <w:szCs w:val="20"/>
              </w:rPr>
              <w:t>Date</w:t>
            </w:r>
          </w:p>
        </w:tc>
      </w:tr>
      <w:tr w:rsidR="008B0E12" w:rsidRPr="008B0E12" w14:paraId="47A13164" w14:textId="77777777" w:rsidTr="00026C4D">
        <w:trPr>
          <w:jc w:val="center"/>
        </w:trPr>
        <w:tc>
          <w:tcPr>
            <w:tcW w:w="5362" w:type="dxa"/>
            <w:shd w:val="clear" w:color="auto" w:fill="auto"/>
          </w:tcPr>
          <w:p w14:paraId="44DC3963" w14:textId="77777777" w:rsidR="008B0E12" w:rsidRPr="008B0E12" w:rsidRDefault="008B0E12" w:rsidP="008B0E12">
            <w:pPr>
              <w:jc w:val="left"/>
              <w:rPr>
                <w:rFonts w:cs="Arial"/>
                <w:sz w:val="20"/>
                <w:szCs w:val="20"/>
              </w:rPr>
            </w:pPr>
            <w:r w:rsidRPr="008B0E12">
              <w:rPr>
                <w:rFonts w:cs="Arial"/>
                <w:b/>
                <w:bCs/>
                <w:sz w:val="20"/>
                <w:szCs w:val="20"/>
              </w:rPr>
              <w:t>Pre-interview:</w:t>
            </w:r>
          </w:p>
        </w:tc>
        <w:tc>
          <w:tcPr>
            <w:tcW w:w="1636" w:type="dxa"/>
            <w:shd w:val="clear" w:color="auto" w:fill="auto"/>
          </w:tcPr>
          <w:p w14:paraId="4F92569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C0FDD15" w14:textId="77777777" w:rsidR="008B0E12" w:rsidRPr="008B0E12" w:rsidRDefault="008B0E12" w:rsidP="008B0E12">
            <w:pPr>
              <w:jc w:val="left"/>
              <w:rPr>
                <w:rFonts w:ascii="Times New Roman" w:hAnsi="Times New Roman"/>
                <w:sz w:val="20"/>
                <w:szCs w:val="20"/>
              </w:rPr>
            </w:pPr>
          </w:p>
        </w:tc>
      </w:tr>
      <w:tr w:rsidR="008B0E12" w:rsidRPr="008B0E12" w14:paraId="10A5A305" w14:textId="77777777" w:rsidTr="00026C4D">
        <w:trPr>
          <w:jc w:val="center"/>
        </w:trPr>
        <w:tc>
          <w:tcPr>
            <w:tcW w:w="5362" w:type="dxa"/>
            <w:shd w:val="clear" w:color="auto" w:fill="auto"/>
          </w:tcPr>
          <w:p w14:paraId="0DF09D1A" w14:textId="77777777" w:rsidR="008B0E12" w:rsidRPr="008B0E12" w:rsidRDefault="008B0E12" w:rsidP="008B0E12">
            <w:pPr>
              <w:jc w:val="left"/>
              <w:rPr>
                <w:rFonts w:cs="Arial"/>
              </w:rPr>
            </w:pPr>
            <w:r w:rsidRPr="008B0E12">
              <w:rPr>
                <w:rFonts w:cs="Arial"/>
                <w:b/>
                <w:bCs/>
              </w:rPr>
              <w:t xml:space="preserve">Planning - </w:t>
            </w:r>
            <w:r w:rsidRPr="008B0E12">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008E77E" w14:textId="77777777" w:rsidR="008B0E12" w:rsidRPr="008B0E12" w:rsidRDefault="008B0E12" w:rsidP="008B0E12">
            <w:pPr>
              <w:jc w:val="left"/>
              <w:rPr>
                <w:rFonts w:ascii="Times New Roman" w:hAnsi="Times New Roman"/>
                <w:sz w:val="20"/>
                <w:szCs w:val="20"/>
              </w:rPr>
            </w:pPr>
          </w:p>
        </w:tc>
      </w:tr>
      <w:tr w:rsidR="008B0E12" w:rsidRPr="008B0E12" w14:paraId="79921E29" w14:textId="77777777" w:rsidTr="00026C4D">
        <w:trPr>
          <w:jc w:val="center"/>
        </w:trPr>
        <w:tc>
          <w:tcPr>
            <w:tcW w:w="5362" w:type="dxa"/>
            <w:shd w:val="clear" w:color="auto" w:fill="auto"/>
          </w:tcPr>
          <w:p w14:paraId="3D6BACE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Vacancy advertised </w:t>
            </w:r>
            <w:r w:rsidRPr="008B0E12">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4AC1AF0" w14:textId="77777777" w:rsidR="008B0E12" w:rsidRPr="008B0E12" w:rsidRDefault="008B0E12" w:rsidP="008B0E12">
            <w:pPr>
              <w:jc w:val="left"/>
              <w:rPr>
                <w:rFonts w:ascii="Times New Roman" w:hAnsi="Times New Roman"/>
                <w:sz w:val="20"/>
                <w:szCs w:val="20"/>
              </w:rPr>
            </w:pPr>
          </w:p>
        </w:tc>
      </w:tr>
      <w:tr w:rsidR="008B0E12" w:rsidRPr="008B0E12" w14:paraId="6586A297" w14:textId="77777777" w:rsidTr="00026C4D">
        <w:trPr>
          <w:jc w:val="center"/>
        </w:trPr>
        <w:tc>
          <w:tcPr>
            <w:tcW w:w="5362" w:type="dxa"/>
            <w:shd w:val="clear" w:color="auto" w:fill="auto"/>
          </w:tcPr>
          <w:p w14:paraId="759BF4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Applications on receipt - </w:t>
            </w:r>
            <w:r w:rsidRPr="008B0E12">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6869ECB" w14:textId="77777777" w:rsidR="008B0E12" w:rsidRPr="008B0E12" w:rsidRDefault="008B0E12" w:rsidP="008B0E12">
            <w:pPr>
              <w:jc w:val="left"/>
              <w:rPr>
                <w:rFonts w:ascii="Times New Roman" w:hAnsi="Times New Roman"/>
                <w:sz w:val="20"/>
                <w:szCs w:val="20"/>
              </w:rPr>
            </w:pPr>
          </w:p>
        </w:tc>
      </w:tr>
      <w:tr w:rsidR="008B0E12" w:rsidRPr="008B0E12" w14:paraId="64ADA9BF" w14:textId="77777777" w:rsidTr="00026C4D">
        <w:trPr>
          <w:jc w:val="center"/>
        </w:trPr>
        <w:tc>
          <w:tcPr>
            <w:tcW w:w="5362" w:type="dxa"/>
            <w:shd w:val="clear" w:color="auto" w:fill="auto"/>
          </w:tcPr>
          <w:p w14:paraId="79187AAE"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Short-list prepared </w:t>
            </w:r>
          </w:p>
        </w:tc>
        <w:tc>
          <w:tcPr>
            <w:tcW w:w="1636" w:type="dxa"/>
            <w:shd w:val="clear" w:color="auto" w:fill="auto"/>
          </w:tcPr>
          <w:p w14:paraId="3B2760C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0B82D45" w14:textId="77777777" w:rsidR="008B0E12" w:rsidRPr="008B0E12" w:rsidRDefault="008B0E12" w:rsidP="008B0E12">
            <w:pPr>
              <w:jc w:val="left"/>
              <w:rPr>
                <w:rFonts w:ascii="Times New Roman" w:hAnsi="Times New Roman"/>
                <w:sz w:val="20"/>
                <w:szCs w:val="20"/>
              </w:rPr>
            </w:pPr>
          </w:p>
        </w:tc>
      </w:tr>
      <w:tr w:rsidR="008B0E12" w:rsidRPr="008B0E12" w14:paraId="354FC7AD" w14:textId="77777777" w:rsidTr="00026C4D">
        <w:trPr>
          <w:jc w:val="center"/>
        </w:trPr>
        <w:tc>
          <w:tcPr>
            <w:tcW w:w="5362" w:type="dxa"/>
            <w:shd w:val="clear" w:color="auto" w:fill="auto"/>
          </w:tcPr>
          <w:p w14:paraId="755603FD"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seeking </w:t>
            </w:r>
          </w:p>
          <w:p w14:paraId="7FE3E78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68988BF" w14:textId="77777777" w:rsidR="008B0E12" w:rsidRPr="008B0E12" w:rsidRDefault="008B0E12" w:rsidP="008B0E12">
            <w:pPr>
              <w:jc w:val="left"/>
              <w:rPr>
                <w:rFonts w:ascii="Times New Roman" w:hAnsi="Times New Roman"/>
                <w:sz w:val="20"/>
                <w:szCs w:val="20"/>
              </w:rPr>
            </w:pPr>
          </w:p>
        </w:tc>
      </w:tr>
      <w:tr w:rsidR="008B0E12" w:rsidRPr="008B0E12" w14:paraId="7E639C20" w14:textId="77777777" w:rsidTr="00026C4D">
        <w:trPr>
          <w:jc w:val="center"/>
        </w:trPr>
        <w:tc>
          <w:tcPr>
            <w:tcW w:w="5362" w:type="dxa"/>
            <w:shd w:val="clear" w:color="auto" w:fill="auto"/>
          </w:tcPr>
          <w:p w14:paraId="50AC0B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on receipt </w:t>
            </w:r>
          </w:p>
          <w:p w14:paraId="734F28B2"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40EDD079" w14:textId="77777777" w:rsidR="008B0E12" w:rsidRPr="008B0E12" w:rsidRDefault="008B0E12" w:rsidP="008B0E12">
            <w:pPr>
              <w:jc w:val="left"/>
              <w:rPr>
                <w:rFonts w:ascii="Times New Roman" w:hAnsi="Times New Roman"/>
                <w:sz w:val="20"/>
                <w:szCs w:val="20"/>
              </w:rPr>
            </w:pPr>
          </w:p>
        </w:tc>
      </w:tr>
      <w:tr w:rsidR="008B0E12" w:rsidRPr="008B0E12" w14:paraId="65C910D7" w14:textId="77777777" w:rsidTr="00026C4D">
        <w:trPr>
          <w:jc w:val="center"/>
        </w:trPr>
        <w:tc>
          <w:tcPr>
            <w:tcW w:w="5362" w:type="dxa"/>
            <w:shd w:val="clear" w:color="auto" w:fill="auto"/>
          </w:tcPr>
          <w:p w14:paraId="4E698696"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Invitation to interview - </w:t>
            </w:r>
            <w:r w:rsidRPr="008B0E12">
              <w:rPr>
                <w:rFonts w:cs="Arial"/>
                <w:color w:val="000000"/>
              </w:rPr>
              <w:t xml:space="preserve">Includes all relevant information and instructions and the </w:t>
            </w:r>
            <w:r w:rsidRPr="00610F93">
              <w:rPr>
                <w:rFonts w:cs="Arial"/>
                <w:b/>
                <w:bCs/>
                <w:color w:val="000000"/>
              </w:rPr>
              <w:t>self-disclosure form.</w:t>
            </w:r>
          </w:p>
        </w:tc>
        <w:tc>
          <w:tcPr>
            <w:tcW w:w="1636" w:type="dxa"/>
            <w:shd w:val="clear" w:color="auto" w:fill="auto"/>
          </w:tcPr>
          <w:p w14:paraId="415D1836" w14:textId="77777777" w:rsidR="008B0E12" w:rsidRPr="008B0E12" w:rsidRDefault="008B0E12" w:rsidP="008B0E12">
            <w:pPr>
              <w:jc w:val="left"/>
              <w:rPr>
                <w:rFonts w:ascii="Times New Roman" w:hAnsi="Times New Roman" w:cs="Arial"/>
                <w:sz w:val="20"/>
                <w:szCs w:val="20"/>
              </w:rPr>
            </w:pPr>
          </w:p>
          <w:p w14:paraId="2B76A2CA" w14:textId="77777777" w:rsidR="008B0E12" w:rsidRPr="008B0E12" w:rsidRDefault="008B0E12" w:rsidP="008B0E12">
            <w:pPr>
              <w:jc w:val="left"/>
              <w:rPr>
                <w:rFonts w:ascii="Times New Roman" w:hAnsi="Times New Roman" w:cs="Arial"/>
                <w:sz w:val="20"/>
                <w:szCs w:val="20"/>
              </w:rPr>
            </w:pPr>
          </w:p>
          <w:p w14:paraId="014FEAB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1EB2A77" w14:textId="77777777" w:rsidR="008B0E12" w:rsidRPr="008B0E12" w:rsidRDefault="008B0E12" w:rsidP="008B0E12">
            <w:pPr>
              <w:jc w:val="left"/>
              <w:rPr>
                <w:rFonts w:ascii="Times New Roman" w:hAnsi="Times New Roman"/>
                <w:sz w:val="20"/>
                <w:szCs w:val="20"/>
              </w:rPr>
            </w:pPr>
          </w:p>
        </w:tc>
      </w:tr>
      <w:tr w:rsidR="008B0E12" w:rsidRPr="008B0E12" w14:paraId="6738A059" w14:textId="77777777" w:rsidTr="00026C4D">
        <w:trPr>
          <w:jc w:val="center"/>
        </w:trPr>
        <w:tc>
          <w:tcPr>
            <w:tcW w:w="5362" w:type="dxa"/>
            <w:shd w:val="clear" w:color="auto" w:fill="auto"/>
          </w:tcPr>
          <w:p w14:paraId="6D97E5FD" w14:textId="77777777" w:rsidR="008B0E12" w:rsidRPr="00D84F9C" w:rsidRDefault="008B0E12" w:rsidP="008B0E12">
            <w:pPr>
              <w:autoSpaceDE w:val="0"/>
              <w:autoSpaceDN w:val="0"/>
              <w:adjustRightInd w:val="0"/>
              <w:jc w:val="left"/>
              <w:rPr>
                <w:rFonts w:cs="Arial"/>
                <w:color w:val="000000"/>
              </w:rPr>
            </w:pPr>
            <w:r w:rsidRPr="00D84F9C">
              <w:rPr>
                <w:rFonts w:cs="Arial"/>
                <w:b/>
                <w:bCs/>
                <w:color w:val="000000"/>
              </w:rPr>
              <w:t xml:space="preserve">Interview arrangements - </w:t>
            </w:r>
            <w:r w:rsidRPr="00D84F9C">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44CF3FB" w14:textId="77777777" w:rsidR="008B0E12" w:rsidRPr="008B0E12" w:rsidRDefault="008B0E12" w:rsidP="008B0E12">
            <w:pPr>
              <w:jc w:val="left"/>
              <w:rPr>
                <w:rFonts w:ascii="Times New Roman" w:hAnsi="Times New Roman"/>
                <w:sz w:val="20"/>
                <w:szCs w:val="20"/>
              </w:rPr>
            </w:pPr>
          </w:p>
        </w:tc>
      </w:tr>
      <w:tr w:rsidR="00026C4D" w:rsidRPr="008B0E12" w14:paraId="342F99D6" w14:textId="77777777" w:rsidTr="00026C4D">
        <w:trPr>
          <w:jc w:val="center"/>
        </w:trPr>
        <w:tc>
          <w:tcPr>
            <w:tcW w:w="5362" w:type="dxa"/>
            <w:shd w:val="clear" w:color="auto" w:fill="auto"/>
          </w:tcPr>
          <w:p w14:paraId="744E32FB" w14:textId="34E49A54" w:rsidR="00026C4D" w:rsidRPr="00D84F9C" w:rsidRDefault="00026C4D" w:rsidP="008B0E12">
            <w:pPr>
              <w:autoSpaceDE w:val="0"/>
              <w:autoSpaceDN w:val="0"/>
              <w:adjustRightInd w:val="0"/>
              <w:jc w:val="left"/>
              <w:rPr>
                <w:rFonts w:cs="Arial"/>
                <w:b/>
                <w:bCs/>
                <w:color w:val="000000"/>
              </w:rPr>
            </w:pPr>
            <w:r w:rsidRPr="00D84F9C">
              <w:rPr>
                <w:rFonts w:cs="Arial"/>
                <w:b/>
                <w:bCs/>
                <w:color w:val="000000"/>
              </w:rPr>
              <w:t xml:space="preserve">Online checks – </w:t>
            </w:r>
            <w:r w:rsidRPr="00D84F9C">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8B0E12" w:rsidRDefault="00026C4D" w:rsidP="008B0E12">
            <w:pPr>
              <w:jc w:val="left"/>
              <w:rPr>
                <w:rFonts w:ascii="Times New Roman" w:hAnsi="Times New Roman" w:cs="Arial"/>
                <w:sz w:val="20"/>
                <w:szCs w:val="20"/>
              </w:rPr>
            </w:pPr>
          </w:p>
        </w:tc>
        <w:tc>
          <w:tcPr>
            <w:tcW w:w="1305" w:type="dxa"/>
            <w:shd w:val="clear" w:color="auto" w:fill="auto"/>
          </w:tcPr>
          <w:p w14:paraId="5B35A609" w14:textId="77777777" w:rsidR="00026C4D" w:rsidRPr="008B0E12" w:rsidRDefault="00026C4D" w:rsidP="008B0E12">
            <w:pPr>
              <w:jc w:val="left"/>
              <w:rPr>
                <w:rFonts w:ascii="Times New Roman" w:hAnsi="Times New Roman"/>
                <w:sz w:val="20"/>
                <w:szCs w:val="20"/>
              </w:rPr>
            </w:pPr>
          </w:p>
        </w:tc>
      </w:tr>
      <w:tr w:rsidR="00026C4D" w:rsidRPr="008B0E12" w14:paraId="3705E340" w14:textId="77777777" w:rsidTr="00026C4D">
        <w:trPr>
          <w:jc w:val="center"/>
        </w:trPr>
        <w:tc>
          <w:tcPr>
            <w:tcW w:w="5362" w:type="dxa"/>
            <w:shd w:val="clear" w:color="auto" w:fill="auto"/>
          </w:tcPr>
          <w:p w14:paraId="06A32086" w14:textId="516E1B20" w:rsidR="00026C4D" w:rsidRPr="00D84F9C" w:rsidRDefault="00026C4D" w:rsidP="008B0E12">
            <w:pPr>
              <w:autoSpaceDE w:val="0"/>
              <w:autoSpaceDN w:val="0"/>
              <w:adjustRightInd w:val="0"/>
              <w:jc w:val="left"/>
              <w:rPr>
                <w:rFonts w:cs="Arial"/>
                <w:b/>
                <w:bCs/>
                <w:color w:val="000000"/>
              </w:rPr>
            </w:pPr>
            <w:r w:rsidRPr="00D84F9C">
              <w:rPr>
                <w:rFonts w:cs="Arial"/>
                <w:b/>
                <w:bCs/>
                <w:color w:val="000000"/>
              </w:rPr>
              <w:t xml:space="preserve">Self-Disclosure – </w:t>
            </w:r>
            <w:r w:rsidRPr="00D84F9C">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8B0E12" w:rsidRDefault="00026C4D" w:rsidP="008B0E12">
            <w:pPr>
              <w:jc w:val="left"/>
              <w:rPr>
                <w:rFonts w:ascii="Times New Roman" w:hAnsi="Times New Roman" w:cs="Arial"/>
                <w:sz w:val="20"/>
                <w:szCs w:val="20"/>
              </w:rPr>
            </w:pPr>
          </w:p>
        </w:tc>
        <w:tc>
          <w:tcPr>
            <w:tcW w:w="1305" w:type="dxa"/>
            <w:shd w:val="clear" w:color="auto" w:fill="auto"/>
          </w:tcPr>
          <w:p w14:paraId="58E3D241" w14:textId="77777777" w:rsidR="00026C4D" w:rsidRPr="008B0E12" w:rsidRDefault="00026C4D" w:rsidP="008B0E12">
            <w:pPr>
              <w:jc w:val="left"/>
              <w:rPr>
                <w:rFonts w:ascii="Times New Roman" w:hAnsi="Times New Roman"/>
                <w:sz w:val="20"/>
                <w:szCs w:val="20"/>
              </w:rPr>
            </w:pPr>
          </w:p>
        </w:tc>
      </w:tr>
      <w:tr w:rsidR="008B0E12" w:rsidRPr="008B0E12" w14:paraId="363DF5D8" w14:textId="77777777" w:rsidTr="00026C4D">
        <w:trPr>
          <w:jc w:val="center"/>
        </w:trPr>
        <w:tc>
          <w:tcPr>
            <w:tcW w:w="5362" w:type="dxa"/>
            <w:shd w:val="clear" w:color="auto" w:fill="auto"/>
          </w:tcPr>
          <w:p w14:paraId="026C711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Interview - </w:t>
            </w:r>
            <w:r w:rsidRPr="008B0E12">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8B0E12" w:rsidRDefault="008B0E12" w:rsidP="008B0E12">
            <w:pPr>
              <w:jc w:val="left"/>
              <w:rPr>
                <w:rFonts w:ascii="Times New Roman" w:hAnsi="Times New Roman" w:cs="Arial"/>
                <w:sz w:val="20"/>
                <w:szCs w:val="20"/>
              </w:rPr>
            </w:pPr>
          </w:p>
          <w:p w14:paraId="7BA3916C" w14:textId="77777777" w:rsidR="008B0E12" w:rsidRPr="008B0E12" w:rsidRDefault="008B0E12" w:rsidP="008B0E12">
            <w:pPr>
              <w:jc w:val="left"/>
              <w:rPr>
                <w:rFonts w:ascii="Times New Roman" w:hAnsi="Times New Roman" w:cs="Arial"/>
                <w:sz w:val="20"/>
                <w:szCs w:val="20"/>
              </w:rPr>
            </w:pPr>
          </w:p>
          <w:p w14:paraId="4D0ECC7A"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4BC7420E" w14:textId="77777777" w:rsidR="008B0E12" w:rsidRPr="008B0E12" w:rsidRDefault="008B0E12" w:rsidP="008B0E12">
            <w:pPr>
              <w:jc w:val="left"/>
              <w:rPr>
                <w:rFonts w:ascii="Times New Roman" w:hAnsi="Times New Roman"/>
                <w:sz w:val="20"/>
                <w:szCs w:val="20"/>
              </w:rPr>
            </w:pPr>
          </w:p>
        </w:tc>
      </w:tr>
      <w:tr w:rsidR="008B0E12" w:rsidRPr="008B0E12" w14:paraId="225DB592" w14:textId="77777777" w:rsidTr="00026C4D">
        <w:trPr>
          <w:jc w:val="center"/>
        </w:trPr>
        <w:tc>
          <w:tcPr>
            <w:tcW w:w="5362" w:type="dxa"/>
            <w:shd w:val="clear" w:color="auto" w:fill="auto"/>
          </w:tcPr>
          <w:p w14:paraId="6FBFEA93"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Note: </w:t>
            </w:r>
            <w:r w:rsidRPr="008B0E12">
              <w:rPr>
                <w:rFonts w:cs="Arial"/>
                <w:color w:val="000000"/>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636" w:type="dxa"/>
            <w:shd w:val="clear" w:color="auto" w:fill="auto"/>
          </w:tcPr>
          <w:p w14:paraId="30970A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D6F5006" w14:textId="77777777" w:rsidR="008B0E12" w:rsidRPr="008B0E12" w:rsidRDefault="008B0E12" w:rsidP="008B0E12">
            <w:pPr>
              <w:jc w:val="left"/>
              <w:rPr>
                <w:rFonts w:ascii="Times New Roman" w:hAnsi="Times New Roman"/>
                <w:sz w:val="20"/>
                <w:szCs w:val="20"/>
              </w:rPr>
            </w:pPr>
          </w:p>
        </w:tc>
      </w:tr>
      <w:tr w:rsidR="008B0E12" w:rsidRPr="008B0E12" w14:paraId="44F43A29" w14:textId="77777777" w:rsidTr="00026C4D">
        <w:trPr>
          <w:jc w:val="center"/>
        </w:trPr>
        <w:tc>
          <w:tcPr>
            <w:tcW w:w="5362" w:type="dxa"/>
            <w:shd w:val="clear" w:color="auto" w:fill="auto"/>
          </w:tcPr>
          <w:p w14:paraId="000B6F25"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Conditional offer of appointment: </w:t>
            </w:r>
            <w:r w:rsidRPr="008B0E12">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06A9C1F" w14:textId="77777777" w:rsidR="008B0E12" w:rsidRPr="008B0E12" w:rsidRDefault="008B0E12" w:rsidP="008B0E12">
            <w:pPr>
              <w:jc w:val="left"/>
              <w:rPr>
                <w:rFonts w:ascii="Times New Roman" w:hAnsi="Times New Roman"/>
                <w:sz w:val="20"/>
                <w:szCs w:val="20"/>
              </w:rPr>
            </w:pPr>
          </w:p>
        </w:tc>
      </w:tr>
      <w:tr w:rsidR="008B0E12" w:rsidRPr="008B0E12" w14:paraId="04DFD24A" w14:textId="77777777" w:rsidTr="00026C4D">
        <w:trPr>
          <w:jc w:val="center"/>
        </w:trPr>
        <w:tc>
          <w:tcPr>
            <w:tcW w:w="5362" w:type="dxa"/>
            <w:shd w:val="clear" w:color="auto" w:fill="auto"/>
          </w:tcPr>
          <w:p w14:paraId="68681C1F"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before confirmation of appointment: </w:t>
            </w:r>
            <w:r w:rsidRPr="008B0E12">
              <w:rPr>
                <w:rFonts w:cs="Arial"/>
                <w:color w:val="000000"/>
              </w:rPr>
              <w:t xml:space="preserve">(if not obtained and scrutinised previously) </w:t>
            </w:r>
          </w:p>
          <w:p w14:paraId="7D0BBA4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8B0E12" w:rsidRDefault="008B0E12" w:rsidP="008B0E12">
            <w:pPr>
              <w:jc w:val="left"/>
              <w:rPr>
                <w:rFonts w:ascii="Times New Roman" w:hAnsi="Times New Roman" w:cs="Arial"/>
                <w:sz w:val="20"/>
                <w:szCs w:val="20"/>
              </w:rPr>
            </w:pPr>
          </w:p>
          <w:p w14:paraId="3D8C0E2B" w14:textId="77777777" w:rsidR="008B0E12" w:rsidRPr="008B0E12" w:rsidRDefault="008B0E12" w:rsidP="008B0E12">
            <w:pPr>
              <w:jc w:val="left"/>
              <w:rPr>
                <w:rFonts w:ascii="Times New Roman" w:hAnsi="Times New Roman" w:cs="Arial"/>
                <w:sz w:val="20"/>
                <w:szCs w:val="20"/>
              </w:rPr>
            </w:pPr>
          </w:p>
          <w:p w14:paraId="41085C2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8C3A6B8" w14:textId="77777777" w:rsidR="008B0E12" w:rsidRPr="008B0E12" w:rsidRDefault="008B0E12" w:rsidP="008B0E12">
            <w:pPr>
              <w:jc w:val="left"/>
              <w:rPr>
                <w:rFonts w:ascii="Times New Roman" w:hAnsi="Times New Roman"/>
                <w:sz w:val="20"/>
                <w:szCs w:val="20"/>
              </w:rPr>
            </w:pPr>
          </w:p>
        </w:tc>
      </w:tr>
      <w:tr w:rsidR="008B0E12" w:rsidRPr="008B0E12" w14:paraId="619A69CD" w14:textId="77777777" w:rsidTr="00026C4D">
        <w:trPr>
          <w:jc w:val="center"/>
        </w:trPr>
        <w:tc>
          <w:tcPr>
            <w:tcW w:w="5362" w:type="dxa"/>
            <w:shd w:val="clear" w:color="auto" w:fill="auto"/>
          </w:tcPr>
          <w:p w14:paraId="199314A9"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Identity </w:t>
            </w:r>
            <w:r w:rsidRPr="008B0E12">
              <w:rPr>
                <w:rFonts w:cs="Arial"/>
                <w:color w:val="000000"/>
              </w:rPr>
              <w:t xml:space="preserve">(if that could not be verified at interview) </w:t>
            </w:r>
          </w:p>
        </w:tc>
        <w:tc>
          <w:tcPr>
            <w:tcW w:w="1636" w:type="dxa"/>
            <w:shd w:val="clear" w:color="auto" w:fill="auto"/>
          </w:tcPr>
          <w:p w14:paraId="3A8C5E94" w14:textId="77777777" w:rsidR="008B0E12" w:rsidRPr="008B0E12" w:rsidRDefault="008B0E12" w:rsidP="008B0E12">
            <w:pPr>
              <w:jc w:val="left"/>
              <w:rPr>
                <w:rFonts w:ascii="Times New Roman" w:hAnsi="Times New Roman" w:cs="Arial"/>
                <w:sz w:val="20"/>
                <w:szCs w:val="20"/>
              </w:rPr>
            </w:pPr>
          </w:p>
          <w:p w14:paraId="36151CAC" w14:textId="77777777" w:rsidR="008B0E12" w:rsidRPr="008B0E12" w:rsidRDefault="008B0E12" w:rsidP="008B0E12">
            <w:pPr>
              <w:jc w:val="left"/>
              <w:rPr>
                <w:rFonts w:ascii="Times New Roman" w:hAnsi="Times New Roman" w:cs="Arial"/>
                <w:sz w:val="20"/>
                <w:szCs w:val="20"/>
              </w:rPr>
            </w:pPr>
          </w:p>
          <w:p w14:paraId="62F9C2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29C4F49" w14:textId="77777777" w:rsidR="008B0E12" w:rsidRPr="008B0E12" w:rsidRDefault="008B0E12" w:rsidP="008B0E12">
            <w:pPr>
              <w:jc w:val="left"/>
              <w:rPr>
                <w:rFonts w:ascii="Times New Roman" w:hAnsi="Times New Roman"/>
                <w:sz w:val="20"/>
                <w:szCs w:val="20"/>
              </w:rPr>
            </w:pPr>
          </w:p>
        </w:tc>
      </w:tr>
      <w:tr w:rsidR="008B0E12" w:rsidRPr="008B0E12" w14:paraId="1CAE87CF" w14:textId="77777777" w:rsidTr="00026C4D">
        <w:trPr>
          <w:jc w:val="center"/>
        </w:trPr>
        <w:tc>
          <w:tcPr>
            <w:tcW w:w="5362" w:type="dxa"/>
            <w:shd w:val="clear" w:color="auto" w:fill="auto"/>
          </w:tcPr>
          <w:p w14:paraId="7BD9C5D8"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Qualifications </w:t>
            </w:r>
            <w:r w:rsidRPr="008B0E12">
              <w:rPr>
                <w:rFonts w:cs="Arial"/>
                <w:color w:val="000000"/>
              </w:rPr>
              <w:t xml:space="preserve">(if not verified on the day of interview) </w:t>
            </w:r>
          </w:p>
        </w:tc>
        <w:tc>
          <w:tcPr>
            <w:tcW w:w="1636" w:type="dxa"/>
            <w:shd w:val="clear" w:color="auto" w:fill="auto"/>
          </w:tcPr>
          <w:p w14:paraId="6C87F0A5" w14:textId="77777777" w:rsidR="008B0E12" w:rsidRPr="008B0E12" w:rsidRDefault="008B0E12" w:rsidP="008B0E12">
            <w:pPr>
              <w:jc w:val="left"/>
              <w:rPr>
                <w:rFonts w:ascii="Times New Roman" w:hAnsi="Times New Roman" w:cs="Arial"/>
                <w:sz w:val="20"/>
                <w:szCs w:val="20"/>
              </w:rPr>
            </w:pPr>
          </w:p>
          <w:p w14:paraId="3627C97A" w14:textId="77777777" w:rsidR="008B0E12" w:rsidRPr="008B0E12" w:rsidRDefault="008B0E12" w:rsidP="008B0E12">
            <w:pPr>
              <w:jc w:val="left"/>
              <w:rPr>
                <w:rFonts w:ascii="Times New Roman" w:hAnsi="Times New Roman" w:cs="Arial"/>
                <w:sz w:val="20"/>
                <w:szCs w:val="20"/>
              </w:rPr>
            </w:pPr>
          </w:p>
          <w:p w14:paraId="2F691793"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DBA3C77" w14:textId="77777777" w:rsidR="008B0E12" w:rsidRPr="008B0E12" w:rsidRDefault="008B0E12" w:rsidP="008B0E12">
            <w:pPr>
              <w:jc w:val="left"/>
              <w:rPr>
                <w:rFonts w:ascii="Times New Roman" w:hAnsi="Times New Roman"/>
                <w:sz w:val="20"/>
                <w:szCs w:val="20"/>
              </w:rPr>
            </w:pPr>
          </w:p>
        </w:tc>
      </w:tr>
      <w:tr w:rsidR="008B0E12" w:rsidRPr="008B0E12" w14:paraId="09638A2C" w14:textId="77777777" w:rsidTr="00026C4D">
        <w:trPr>
          <w:jc w:val="center"/>
        </w:trPr>
        <w:tc>
          <w:tcPr>
            <w:tcW w:w="5362" w:type="dxa"/>
            <w:shd w:val="clear" w:color="auto" w:fill="auto"/>
          </w:tcPr>
          <w:p w14:paraId="6E9CDD4C"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Permission to work in UK, if required </w:t>
            </w:r>
          </w:p>
        </w:tc>
        <w:tc>
          <w:tcPr>
            <w:tcW w:w="1636" w:type="dxa"/>
            <w:shd w:val="clear" w:color="auto" w:fill="auto"/>
          </w:tcPr>
          <w:p w14:paraId="12E2A94B" w14:textId="77777777" w:rsidR="008B0E12" w:rsidRPr="008B0E12" w:rsidRDefault="008B0E12" w:rsidP="008B0E12">
            <w:pPr>
              <w:jc w:val="left"/>
              <w:rPr>
                <w:rFonts w:ascii="Times New Roman" w:hAnsi="Times New Roman" w:cs="Arial"/>
                <w:sz w:val="20"/>
                <w:szCs w:val="20"/>
              </w:rPr>
            </w:pPr>
          </w:p>
          <w:p w14:paraId="1C855F51" w14:textId="77777777" w:rsidR="008B0E12" w:rsidRPr="008B0E12" w:rsidRDefault="008B0E12" w:rsidP="008B0E12">
            <w:pPr>
              <w:jc w:val="left"/>
              <w:rPr>
                <w:rFonts w:ascii="Times New Roman" w:hAnsi="Times New Roman" w:cs="Arial"/>
                <w:sz w:val="20"/>
                <w:szCs w:val="20"/>
              </w:rPr>
            </w:pPr>
          </w:p>
          <w:p w14:paraId="43A65B53"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00A6222" w14:textId="77777777" w:rsidR="008B0E12" w:rsidRPr="008B0E12" w:rsidRDefault="008B0E12" w:rsidP="008B0E12">
            <w:pPr>
              <w:jc w:val="left"/>
              <w:rPr>
                <w:rFonts w:ascii="Times New Roman" w:hAnsi="Times New Roman"/>
                <w:sz w:val="20"/>
                <w:szCs w:val="20"/>
              </w:rPr>
            </w:pPr>
          </w:p>
        </w:tc>
      </w:tr>
      <w:tr w:rsidR="008B0E12" w:rsidRPr="008B0E12" w14:paraId="5E368F80" w14:textId="77777777" w:rsidTr="00026C4D">
        <w:trPr>
          <w:jc w:val="center"/>
        </w:trPr>
        <w:tc>
          <w:tcPr>
            <w:tcW w:w="5362" w:type="dxa"/>
            <w:shd w:val="clear" w:color="auto" w:fill="auto"/>
          </w:tcPr>
          <w:p w14:paraId="4AB868F7" w14:textId="77777777" w:rsidR="008B0E12" w:rsidRPr="008B0E12" w:rsidRDefault="008B0E12" w:rsidP="008B0E12">
            <w:pPr>
              <w:autoSpaceDE w:val="0"/>
              <w:autoSpaceDN w:val="0"/>
              <w:adjustRightInd w:val="0"/>
              <w:jc w:val="left"/>
              <w:rPr>
                <w:rFonts w:cs="Arial"/>
                <w:b/>
                <w:color w:val="000000"/>
              </w:rPr>
            </w:pPr>
            <w:r w:rsidRPr="008B0E12">
              <w:rPr>
                <w:rFonts w:cs="Arial"/>
                <w:b/>
                <w:bCs/>
                <w:color w:val="000000"/>
              </w:rPr>
              <w:t xml:space="preserve">School record sight of DBS certificate </w:t>
            </w:r>
            <w:r w:rsidRPr="008B0E12">
              <w:rPr>
                <w:rFonts w:cs="Arial"/>
                <w:color w:val="000000"/>
              </w:rPr>
              <w:t>- where appropriate satisfactory DBS certificate.</w:t>
            </w:r>
          </w:p>
          <w:p w14:paraId="1F9FA14D" w14:textId="77777777" w:rsidR="008B0E12" w:rsidRPr="008B0E12" w:rsidRDefault="008B0E12" w:rsidP="008B0E12">
            <w:pPr>
              <w:autoSpaceDE w:val="0"/>
              <w:autoSpaceDN w:val="0"/>
              <w:adjustRightInd w:val="0"/>
              <w:jc w:val="left"/>
              <w:rPr>
                <w:rFonts w:cs="Arial"/>
                <w:b/>
                <w:color w:val="000000"/>
              </w:rPr>
            </w:pPr>
          </w:p>
        </w:tc>
        <w:tc>
          <w:tcPr>
            <w:tcW w:w="1636" w:type="dxa"/>
            <w:shd w:val="clear" w:color="auto" w:fill="auto"/>
          </w:tcPr>
          <w:p w14:paraId="49FBCB15" w14:textId="77777777" w:rsidR="008B0E12" w:rsidRPr="008B0E12" w:rsidRDefault="008B0E12" w:rsidP="008B0E12">
            <w:pPr>
              <w:jc w:val="left"/>
              <w:rPr>
                <w:rFonts w:ascii="Times New Roman" w:hAnsi="Times New Roman" w:cs="Arial"/>
                <w:sz w:val="20"/>
                <w:szCs w:val="20"/>
              </w:rPr>
            </w:pPr>
          </w:p>
          <w:p w14:paraId="5BAAC2BD" w14:textId="77777777" w:rsidR="008B0E12" w:rsidRPr="008B0E12" w:rsidRDefault="008B0E12" w:rsidP="008B0E12">
            <w:pPr>
              <w:jc w:val="left"/>
              <w:rPr>
                <w:rFonts w:ascii="Times New Roman" w:hAnsi="Times New Roman" w:cs="Arial"/>
                <w:sz w:val="20"/>
                <w:szCs w:val="20"/>
              </w:rPr>
            </w:pPr>
          </w:p>
          <w:p w14:paraId="40FDABE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5EB844DC" w14:textId="77777777" w:rsidR="008B0E12" w:rsidRPr="008B0E12" w:rsidRDefault="008B0E12" w:rsidP="008B0E12">
            <w:pPr>
              <w:jc w:val="left"/>
              <w:rPr>
                <w:rFonts w:ascii="Times New Roman" w:hAnsi="Times New Roman"/>
                <w:sz w:val="20"/>
                <w:szCs w:val="20"/>
              </w:rPr>
            </w:pPr>
          </w:p>
        </w:tc>
      </w:tr>
      <w:tr w:rsidR="008B0E12" w:rsidRPr="008B0E12" w14:paraId="11F96C93" w14:textId="77777777" w:rsidTr="00026C4D">
        <w:trPr>
          <w:jc w:val="center"/>
        </w:trPr>
        <w:tc>
          <w:tcPr>
            <w:tcW w:w="5362" w:type="dxa"/>
            <w:shd w:val="clear" w:color="auto" w:fill="auto"/>
          </w:tcPr>
          <w:p w14:paraId="6E2C0AB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DBS Barred list check </w:t>
            </w:r>
            <w:r w:rsidRPr="008B0E12">
              <w:rPr>
                <w:rFonts w:cs="Arial"/>
                <w:color w:val="000000"/>
              </w:rPr>
              <w:t xml:space="preserve">– applicant is not barred from working with Children </w:t>
            </w:r>
            <w:r w:rsidRPr="008B0E12">
              <w:rPr>
                <w:rFonts w:cs="Arial"/>
                <w:b/>
                <w:color w:val="000000"/>
              </w:rPr>
              <w:t>(this must be completed before the applicant commences work)</w:t>
            </w:r>
          </w:p>
        </w:tc>
        <w:tc>
          <w:tcPr>
            <w:tcW w:w="1636" w:type="dxa"/>
            <w:shd w:val="clear" w:color="auto" w:fill="auto"/>
          </w:tcPr>
          <w:p w14:paraId="2AA34FC4" w14:textId="77777777" w:rsidR="008B0E12" w:rsidRPr="008B0E12" w:rsidRDefault="008B0E12" w:rsidP="008B0E12">
            <w:pPr>
              <w:jc w:val="left"/>
              <w:rPr>
                <w:rFonts w:ascii="Times New Roman" w:hAnsi="Times New Roman" w:cs="Arial"/>
                <w:sz w:val="20"/>
                <w:szCs w:val="20"/>
              </w:rPr>
            </w:pPr>
          </w:p>
          <w:p w14:paraId="5637EAD8" w14:textId="77777777" w:rsidR="008B0E12" w:rsidRPr="008B0E12" w:rsidRDefault="008B0E12" w:rsidP="008B0E12">
            <w:pPr>
              <w:jc w:val="left"/>
              <w:rPr>
                <w:rFonts w:ascii="Times New Roman" w:hAnsi="Times New Roman" w:cs="Arial"/>
                <w:sz w:val="20"/>
                <w:szCs w:val="20"/>
              </w:rPr>
            </w:pPr>
          </w:p>
          <w:p w14:paraId="3A3935BD"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FCF6243" w14:textId="77777777" w:rsidR="008B0E12" w:rsidRPr="008B0E12" w:rsidRDefault="008B0E12" w:rsidP="008B0E12">
            <w:pPr>
              <w:jc w:val="left"/>
              <w:rPr>
                <w:rFonts w:ascii="Times New Roman" w:hAnsi="Times New Roman"/>
                <w:sz w:val="20"/>
                <w:szCs w:val="20"/>
              </w:rPr>
            </w:pPr>
          </w:p>
        </w:tc>
      </w:tr>
      <w:tr w:rsidR="008B0E12" w:rsidRPr="008B0E12" w14:paraId="45E3209D" w14:textId="77777777" w:rsidTr="00026C4D">
        <w:trPr>
          <w:jc w:val="center"/>
        </w:trPr>
        <w:tc>
          <w:tcPr>
            <w:tcW w:w="5362" w:type="dxa"/>
            <w:shd w:val="clear" w:color="auto" w:fill="auto"/>
          </w:tcPr>
          <w:p w14:paraId="28C6FAC7"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Childcare (Disqualification) Regulations 2009 Letter </w:t>
            </w:r>
            <w:r w:rsidRPr="008B0E12">
              <w:rPr>
                <w:rFonts w:cs="Arial"/>
                <w:color w:val="000000"/>
              </w:rPr>
              <w:t>–</w:t>
            </w:r>
            <w:r w:rsidRPr="008B0E12">
              <w:rPr>
                <w:rFonts w:cs="Arial"/>
                <w:b/>
                <w:bCs/>
                <w:color w:val="000000"/>
              </w:rPr>
              <w:t xml:space="preserve"> </w:t>
            </w:r>
            <w:r w:rsidRPr="008B0E12">
              <w:rPr>
                <w:rFonts w:cs="Arial"/>
                <w:color w:val="000000"/>
              </w:rPr>
              <w:t>for any staff who work in childcare provision or who are directly concerned with the management of such provision as defined in the statutory guidance.</w:t>
            </w:r>
            <w:r w:rsidRPr="008B0E12">
              <w:rPr>
                <w:rFonts w:cs="Arial"/>
                <w:b/>
                <w:bCs/>
                <w:color w:val="000000"/>
              </w:rPr>
              <w:t xml:space="preserve"> </w:t>
            </w:r>
          </w:p>
        </w:tc>
        <w:tc>
          <w:tcPr>
            <w:tcW w:w="1636" w:type="dxa"/>
            <w:shd w:val="clear" w:color="auto" w:fill="auto"/>
          </w:tcPr>
          <w:p w14:paraId="748F60A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B7D02D9" w14:textId="77777777" w:rsidR="008B0E12" w:rsidRPr="008B0E12" w:rsidRDefault="008B0E12" w:rsidP="008B0E12">
            <w:pPr>
              <w:jc w:val="left"/>
              <w:rPr>
                <w:rFonts w:ascii="Times New Roman" w:hAnsi="Times New Roman"/>
                <w:sz w:val="20"/>
                <w:szCs w:val="20"/>
              </w:rPr>
            </w:pPr>
          </w:p>
        </w:tc>
      </w:tr>
      <w:tr w:rsidR="008B0E12" w:rsidRPr="008B0E12" w14:paraId="20ABE15E" w14:textId="77777777" w:rsidTr="00026C4D">
        <w:trPr>
          <w:trHeight w:val="128"/>
          <w:jc w:val="center"/>
        </w:trPr>
        <w:tc>
          <w:tcPr>
            <w:tcW w:w="5362" w:type="dxa"/>
            <w:shd w:val="clear" w:color="auto" w:fill="auto"/>
          </w:tcPr>
          <w:p w14:paraId="35670273"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Health </w:t>
            </w:r>
            <w:r w:rsidRPr="008B0E12">
              <w:rPr>
                <w:rFonts w:cs="Arial"/>
                <w:color w:val="000000"/>
              </w:rPr>
              <w:t xml:space="preserve">– the candidate is medically fit </w:t>
            </w:r>
          </w:p>
          <w:p w14:paraId="4BD5C05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Medical Pre Employment Questionnaire</w:t>
            </w:r>
          </w:p>
        </w:tc>
        <w:tc>
          <w:tcPr>
            <w:tcW w:w="1636" w:type="dxa"/>
            <w:shd w:val="clear" w:color="auto" w:fill="auto"/>
          </w:tcPr>
          <w:p w14:paraId="62404C73" w14:textId="77777777" w:rsidR="008B0E12" w:rsidRPr="008B0E12" w:rsidRDefault="008B0E12" w:rsidP="008B0E12">
            <w:pPr>
              <w:jc w:val="left"/>
              <w:rPr>
                <w:rFonts w:ascii="Times New Roman" w:hAnsi="Times New Roman" w:cs="Arial"/>
                <w:sz w:val="20"/>
                <w:szCs w:val="20"/>
              </w:rPr>
            </w:pPr>
          </w:p>
          <w:p w14:paraId="57C1D43B" w14:textId="77777777" w:rsidR="008B0E12" w:rsidRPr="008B0E12" w:rsidRDefault="008B0E12" w:rsidP="008B0E12">
            <w:pPr>
              <w:jc w:val="left"/>
              <w:rPr>
                <w:rFonts w:ascii="Times New Roman" w:hAnsi="Times New Roman" w:cs="Arial"/>
                <w:sz w:val="20"/>
                <w:szCs w:val="20"/>
              </w:rPr>
            </w:pPr>
          </w:p>
          <w:p w14:paraId="41F7D052"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5AFFC16A" w14:textId="77777777" w:rsidR="008B0E12" w:rsidRPr="008B0E12" w:rsidRDefault="008B0E12" w:rsidP="008B0E12">
            <w:pPr>
              <w:jc w:val="left"/>
              <w:rPr>
                <w:rFonts w:ascii="Times New Roman" w:hAnsi="Times New Roman"/>
                <w:sz w:val="20"/>
                <w:szCs w:val="20"/>
              </w:rPr>
            </w:pPr>
          </w:p>
        </w:tc>
      </w:tr>
      <w:tr w:rsidR="008B0E12" w:rsidRPr="008B0E12" w14:paraId="65ED93D7" w14:textId="77777777" w:rsidTr="00026C4D">
        <w:trPr>
          <w:jc w:val="center"/>
        </w:trPr>
        <w:tc>
          <w:tcPr>
            <w:tcW w:w="5362" w:type="dxa"/>
            <w:shd w:val="clear" w:color="auto" w:fill="auto"/>
          </w:tcPr>
          <w:p w14:paraId="7CF18F2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Prohibition from Teaching Work Check </w:t>
            </w:r>
            <w:r w:rsidRPr="008B0E12">
              <w:rPr>
                <w:rFonts w:cs="Arial"/>
                <w:color w:val="000000"/>
              </w:rPr>
              <w:t xml:space="preserve">– For those carrying out teaching work </w:t>
            </w:r>
            <w:r w:rsidRPr="008B0E12">
              <w:rPr>
                <w:rFonts w:cs="Arial"/>
                <w:b/>
                <w:color w:val="000000"/>
              </w:rPr>
              <w:t xml:space="preserve"> (see below)</w:t>
            </w:r>
            <w:r w:rsidRPr="008B0E12">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C968808" w14:textId="77777777" w:rsidR="008B0E12" w:rsidRPr="008B0E12" w:rsidRDefault="008B0E12" w:rsidP="008B0E12">
            <w:pPr>
              <w:jc w:val="left"/>
              <w:rPr>
                <w:rFonts w:ascii="Times New Roman" w:hAnsi="Times New Roman"/>
                <w:sz w:val="20"/>
                <w:szCs w:val="20"/>
              </w:rPr>
            </w:pPr>
          </w:p>
        </w:tc>
      </w:tr>
      <w:tr w:rsidR="008B0E12" w:rsidRPr="008B0E12" w14:paraId="05DF3A2D" w14:textId="77777777" w:rsidTr="00026C4D">
        <w:trPr>
          <w:jc w:val="center"/>
        </w:trPr>
        <w:tc>
          <w:tcPr>
            <w:tcW w:w="5362" w:type="dxa"/>
            <w:shd w:val="clear" w:color="auto" w:fill="auto"/>
          </w:tcPr>
          <w:p w14:paraId="664D7F89"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Qualified Teacher Status (QTS) Check </w:t>
            </w:r>
            <w:r w:rsidRPr="008B0E12">
              <w:rPr>
                <w:rFonts w:cs="Arial"/>
                <w:color w:val="000000"/>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9B59343" w14:textId="77777777" w:rsidR="008B0E12" w:rsidRPr="008B0E12" w:rsidRDefault="008B0E12" w:rsidP="008B0E12">
            <w:pPr>
              <w:jc w:val="left"/>
              <w:rPr>
                <w:rFonts w:ascii="Times New Roman" w:hAnsi="Times New Roman"/>
                <w:sz w:val="20"/>
                <w:szCs w:val="20"/>
              </w:rPr>
            </w:pPr>
          </w:p>
        </w:tc>
      </w:tr>
      <w:tr w:rsidR="008B0E12" w:rsidRPr="008B0E12" w14:paraId="2F01387E" w14:textId="77777777" w:rsidTr="00026C4D">
        <w:trPr>
          <w:jc w:val="center"/>
        </w:trPr>
        <w:tc>
          <w:tcPr>
            <w:tcW w:w="5362" w:type="dxa"/>
            <w:shd w:val="clear" w:color="auto" w:fill="auto"/>
          </w:tcPr>
          <w:p w14:paraId="5FC772BD" w14:textId="77777777" w:rsidR="008B0E12" w:rsidRPr="008B0E12" w:rsidRDefault="008B0E12" w:rsidP="008B0E12">
            <w:pPr>
              <w:autoSpaceDE w:val="0"/>
              <w:autoSpaceDN w:val="0"/>
              <w:adjustRightInd w:val="0"/>
              <w:jc w:val="left"/>
              <w:rPr>
                <w:rFonts w:cs="Arial"/>
                <w:bCs/>
                <w:color w:val="000000"/>
              </w:rPr>
            </w:pPr>
            <w:r w:rsidRPr="008B0E12">
              <w:rPr>
                <w:rFonts w:cs="Arial"/>
                <w:b/>
                <w:bCs/>
                <w:color w:val="000000"/>
              </w:rPr>
              <w:t xml:space="preserve">Overseas Checks </w:t>
            </w:r>
            <w:r w:rsidRPr="008B0E12">
              <w:rPr>
                <w:rFonts w:cs="Arial"/>
                <w:bCs/>
                <w:color w:val="000000"/>
              </w:rPr>
              <w:t xml:space="preserve">– for individuals who have lived or worked abroad in the last 5 years. </w:t>
            </w:r>
            <w:r w:rsidRPr="008B0E12">
              <w:rPr>
                <w:rFonts w:cs="Arial"/>
                <w:b/>
                <w:bCs/>
                <w:color w:val="000000"/>
              </w:rPr>
              <w:t xml:space="preserve">(For </w:t>
            </w:r>
            <w:r w:rsidRPr="008B0E12">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8848579" w14:textId="77777777" w:rsidR="008B0E12" w:rsidRPr="008B0E12" w:rsidRDefault="008B0E12" w:rsidP="008B0E12">
            <w:pPr>
              <w:jc w:val="left"/>
              <w:rPr>
                <w:rFonts w:ascii="Times New Roman" w:hAnsi="Times New Roman"/>
                <w:sz w:val="20"/>
                <w:szCs w:val="20"/>
              </w:rPr>
            </w:pPr>
          </w:p>
        </w:tc>
      </w:tr>
      <w:tr w:rsidR="008B0E12" w:rsidRPr="008B0E12" w14:paraId="2408D459" w14:textId="77777777" w:rsidTr="00026C4D">
        <w:trPr>
          <w:jc w:val="center"/>
        </w:trPr>
        <w:tc>
          <w:tcPr>
            <w:tcW w:w="5362" w:type="dxa"/>
            <w:shd w:val="clear" w:color="auto" w:fill="auto"/>
          </w:tcPr>
          <w:p w14:paraId="5CE10E54"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Statutory Induction Completed </w:t>
            </w:r>
            <w:r w:rsidRPr="008B0E12">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8B0E12" w:rsidRDefault="008B0E12" w:rsidP="008B0E12">
            <w:pPr>
              <w:jc w:val="left"/>
              <w:rPr>
                <w:rFonts w:ascii="Times New Roman" w:hAnsi="Times New Roman" w:cs="Arial"/>
                <w:sz w:val="20"/>
                <w:szCs w:val="20"/>
              </w:rPr>
            </w:pPr>
          </w:p>
          <w:p w14:paraId="42C6B2D0" w14:textId="77777777" w:rsidR="008B0E12" w:rsidRPr="008B0E12" w:rsidRDefault="008B0E12" w:rsidP="008B0E12">
            <w:pPr>
              <w:jc w:val="left"/>
              <w:rPr>
                <w:rFonts w:ascii="Times New Roman" w:hAnsi="Times New Roman" w:cs="Arial"/>
                <w:sz w:val="20"/>
                <w:szCs w:val="20"/>
              </w:rPr>
            </w:pPr>
          </w:p>
          <w:p w14:paraId="5BC6BF6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2AAF869" w14:textId="77777777" w:rsidR="008B0E12" w:rsidRPr="008B0E12" w:rsidRDefault="008B0E12" w:rsidP="008B0E12">
            <w:pPr>
              <w:jc w:val="left"/>
              <w:rPr>
                <w:rFonts w:ascii="Times New Roman" w:hAnsi="Times New Roman"/>
                <w:sz w:val="20"/>
                <w:szCs w:val="20"/>
              </w:rPr>
            </w:pPr>
          </w:p>
        </w:tc>
      </w:tr>
      <w:tr w:rsidR="008B0E12" w:rsidRPr="008B0E12" w14:paraId="2BE5E191" w14:textId="77777777" w:rsidTr="00026C4D">
        <w:trPr>
          <w:jc w:val="center"/>
        </w:trPr>
        <w:tc>
          <w:tcPr>
            <w:tcW w:w="5362" w:type="dxa"/>
            <w:shd w:val="clear" w:color="auto" w:fill="auto"/>
          </w:tcPr>
          <w:p w14:paraId="01C72C15"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Risk Assessment – </w:t>
            </w:r>
            <w:r w:rsidRPr="008B0E12">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0FE0533C" w14:textId="77777777" w:rsidR="008B0E12" w:rsidRPr="008B0E12" w:rsidRDefault="008B0E12" w:rsidP="008B0E12">
            <w:pPr>
              <w:jc w:val="left"/>
              <w:rPr>
                <w:rFonts w:ascii="Times New Roman" w:hAnsi="Times New Roman"/>
                <w:sz w:val="20"/>
                <w:szCs w:val="20"/>
              </w:rPr>
            </w:pPr>
          </w:p>
        </w:tc>
      </w:tr>
      <w:tr w:rsidR="008B0E12" w:rsidRPr="008B0E12" w14:paraId="72BE859C" w14:textId="77777777" w:rsidTr="00026C4D">
        <w:trPr>
          <w:jc w:val="center"/>
        </w:trPr>
        <w:tc>
          <w:tcPr>
            <w:tcW w:w="5362" w:type="dxa"/>
            <w:shd w:val="clear" w:color="auto" w:fill="auto"/>
          </w:tcPr>
          <w:p w14:paraId="2D0B3711"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Child Protection &amp; Online safety training </w:t>
            </w:r>
            <w:r w:rsidRPr="008B0E12">
              <w:rPr>
                <w:rFonts w:cs="Arial"/>
                <w:color w:val="000000"/>
              </w:rPr>
              <w:t xml:space="preserve">and other induction such as H&amp;S, Safe Working Practice / code of staff behaviour, etc </w:t>
            </w:r>
          </w:p>
          <w:p w14:paraId="224C544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Including: </w:t>
            </w:r>
          </w:p>
          <w:p w14:paraId="6549FE1C" w14:textId="77777777" w:rsidR="008B0E12" w:rsidRPr="00D84F9C" w:rsidRDefault="008B0E12" w:rsidP="008B0E12">
            <w:pPr>
              <w:autoSpaceDE w:val="0"/>
              <w:autoSpaceDN w:val="0"/>
              <w:adjustRightInd w:val="0"/>
              <w:jc w:val="left"/>
              <w:rPr>
                <w:rFonts w:cs="Arial"/>
                <w:b/>
              </w:rPr>
            </w:pPr>
            <w:r w:rsidRPr="00D84F9C">
              <w:rPr>
                <w:rFonts w:cs="Arial"/>
                <w:b/>
              </w:rPr>
              <w:t>Safeguarding &amp; Child Protection Policy</w:t>
            </w:r>
          </w:p>
          <w:p w14:paraId="62A65B9A" w14:textId="77777777" w:rsidR="008B0E12" w:rsidRPr="00D84F9C" w:rsidRDefault="008B0E12" w:rsidP="008B0E12">
            <w:pPr>
              <w:autoSpaceDE w:val="0"/>
              <w:autoSpaceDN w:val="0"/>
              <w:adjustRightInd w:val="0"/>
              <w:jc w:val="left"/>
              <w:rPr>
                <w:rFonts w:cs="Arial"/>
                <w:b/>
              </w:rPr>
            </w:pPr>
            <w:r w:rsidRPr="00D84F9C">
              <w:rPr>
                <w:rFonts w:cs="Arial"/>
                <w:b/>
              </w:rPr>
              <w:t>Safer Working Practice Guidance</w:t>
            </w:r>
          </w:p>
          <w:p w14:paraId="2314FE36" w14:textId="77777777" w:rsidR="008B0E12" w:rsidRPr="00D84F9C" w:rsidRDefault="008B0E12" w:rsidP="008B0E12">
            <w:pPr>
              <w:autoSpaceDE w:val="0"/>
              <w:autoSpaceDN w:val="0"/>
              <w:adjustRightInd w:val="0"/>
              <w:jc w:val="left"/>
              <w:rPr>
                <w:rFonts w:cs="Arial"/>
                <w:b/>
              </w:rPr>
            </w:pPr>
            <w:r w:rsidRPr="00D84F9C">
              <w:rPr>
                <w:rFonts w:cs="Arial"/>
                <w:b/>
              </w:rPr>
              <w:t>Whistleblowing procedures</w:t>
            </w:r>
          </w:p>
          <w:p w14:paraId="77691A3B" w14:textId="0F4ADBBA" w:rsidR="008B0E12" w:rsidRPr="00D84F9C" w:rsidRDefault="008B0E12" w:rsidP="008B0E12">
            <w:pPr>
              <w:autoSpaceDE w:val="0"/>
              <w:autoSpaceDN w:val="0"/>
              <w:adjustRightInd w:val="0"/>
              <w:jc w:val="left"/>
              <w:rPr>
                <w:rFonts w:cs="Arial"/>
                <w:b/>
              </w:rPr>
            </w:pPr>
            <w:r w:rsidRPr="00D84F9C">
              <w:rPr>
                <w:rFonts w:cs="Arial"/>
                <w:b/>
              </w:rPr>
              <w:t>KCSiE</w:t>
            </w:r>
            <w:r w:rsidR="00610F93" w:rsidRPr="00D84F9C">
              <w:rPr>
                <w:rFonts w:cs="Arial"/>
                <w:b/>
              </w:rPr>
              <w:t xml:space="preserve"> Part 1 or Annex A</w:t>
            </w:r>
            <w:r w:rsidRPr="00D84F9C">
              <w:rPr>
                <w:rFonts w:cs="Arial"/>
                <w:b/>
              </w:rPr>
              <w:t xml:space="preserve"> &amp; Annexe </w:t>
            </w:r>
            <w:r w:rsidR="00610F93" w:rsidRPr="00D84F9C">
              <w:rPr>
                <w:rFonts w:cs="Arial"/>
                <w:b/>
              </w:rPr>
              <w:t>B</w:t>
            </w:r>
          </w:p>
          <w:p w14:paraId="1620479E" w14:textId="77777777" w:rsidR="008B0E12" w:rsidRPr="00D84F9C" w:rsidRDefault="008B0E12" w:rsidP="008B0E12">
            <w:pPr>
              <w:autoSpaceDE w:val="0"/>
              <w:autoSpaceDN w:val="0"/>
              <w:adjustRightInd w:val="0"/>
              <w:jc w:val="left"/>
              <w:rPr>
                <w:rFonts w:cs="Arial"/>
                <w:b/>
              </w:rPr>
            </w:pPr>
            <w:r w:rsidRPr="00D84F9C">
              <w:rPr>
                <w:rFonts w:cs="Arial"/>
                <w:b/>
              </w:rPr>
              <w:t>ICT Acceptable Use Policy</w:t>
            </w:r>
          </w:p>
          <w:p w14:paraId="6F682760" w14:textId="77777777" w:rsidR="008B0E12" w:rsidRPr="008B0E12" w:rsidRDefault="008B0E12" w:rsidP="008B0E12">
            <w:pPr>
              <w:autoSpaceDE w:val="0"/>
              <w:autoSpaceDN w:val="0"/>
              <w:adjustRightInd w:val="0"/>
              <w:jc w:val="left"/>
              <w:rPr>
                <w:rFonts w:cs="Arial"/>
                <w:b/>
              </w:rPr>
            </w:pPr>
            <w:r w:rsidRPr="00D84F9C">
              <w:rPr>
                <w:rFonts w:cs="Arial"/>
                <w:b/>
              </w:rPr>
              <w:t>Online Safety Policy &amp; Guidance</w:t>
            </w:r>
          </w:p>
          <w:p w14:paraId="09BB89C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Children Missing Education Policy</w:t>
            </w:r>
          </w:p>
          <w:p w14:paraId="7AA28E7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Behaviour Policy</w:t>
            </w:r>
          </w:p>
        </w:tc>
        <w:tc>
          <w:tcPr>
            <w:tcW w:w="1636" w:type="dxa"/>
            <w:shd w:val="clear" w:color="auto" w:fill="auto"/>
          </w:tcPr>
          <w:p w14:paraId="49400A8D" w14:textId="77777777" w:rsidR="008B0E12" w:rsidRPr="008B0E12" w:rsidRDefault="008B0E12" w:rsidP="008B0E12">
            <w:pPr>
              <w:jc w:val="left"/>
              <w:rPr>
                <w:rFonts w:ascii="Times New Roman" w:hAnsi="Times New Roman" w:cs="Arial"/>
                <w:sz w:val="20"/>
                <w:szCs w:val="20"/>
              </w:rPr>
            </w:pPr>
          </w:p>
          <w:p w14:paraId="38E19A5D" w14:textId="77777777" w:rsidR="008B0E12" w:rsidRPr="008B0E12" w:rsidRDefault="008B0E12" w:rsidP="008B0E12">
            <w:pPr>
              <w:jc w:val="left"/>
              <w:rPr>
                <w:rFonts w:ascii="Times New Roman" w:hAnsi="Times New Roman" w:cs="Arial"/>
                <w:sz w:val="20"/>
                <w:szCs w:val="20"/>
              </w:rPr>
            </w:pPr>
          </w:p>
          <w:p w14:paraId="41EBC52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0CF6CA60" w14:textId="77777777" w:rsidR="008B0E12" w:rsidRPr="008B0E12" w:rsidRDefault="008B0E12" w:rsidP="008B0E12">
            <w:pPr>
              <w:jc w:val="left"/>
              <w:rPr>
                <w:rFonts w:ascii="Times New Roman" w:hAnsi="Times New Roman"/>
                <w:sz w:val="20"/>
                <w:szCs w:val="20"/>
              </w:rPr>
            </w:pPr>
          </w:p>
        </w:tc>
      </w:tr>
    </w:tbl>
    <w:p w14:paraId="1218AF7B" w14:textId="77777777" w:rsidR="008B0E12" w:rsidRPr="008B0E12" w:rsidRDefault="008B0E12" w:rsidP="008B0E12">
      <w:pPr>
        <w:jc w:val="left"/>
        <w:rPr>
          <w:rFonts w:ascii="Times New Roman" w:hAnsi="Times New Roman"/>
          <w:b/>
          <w:sz w:val="16"/>
          <w:szCs w:val="16"/>
        </w:rPr>
      </w:pPr>
    </w:p>
    <w:p w14:paraId="5810B442" w14:textId="77777777" w:rsidR="008B0E12" w:rsidRPr="008B0E12" w:rsidRDefault="008B0E12" w:rsidP="008B0E12">
      <w:pPr>
        <w:shd w:val="clear" w:color="auto" w:fill="FFFFFF"/>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Each of the following activities is teaching work:</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planning and preparing lessons and courses for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delivering* lessons to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assessing the development, progress and attainment of pupils; and reporting on the development, progress and attainment of pupils.</w:t>
      </w:r>
    </w:p>
    <w:p w14:paraId="13E0391F" w14:textId="77777777" w:rsidR="008B0E12" w:rsidRPr="008B0E12" w:rsidRDefault="008B0E12" w:rsidP="008B0E12">
      <w:pPr>
        <w:shd w:val="clear" w:color="auto" w:fill="FFFFFF"/>
        <w:ind w:firstLine="240"/>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5" w:anchor="f00009" w:tgtFrame="_blank" w:tooltip="Go to footnote 2" w:history="1">
        <w:r w:rsidRPr="008B0E12">
          <w:rPr>
            <w:rFonts w:ascii="Times New Roman" w:eastAsia="Times New Roman" w:hAnsi="Times New Roman" w:cs="Arial"/>
            <w:b/>
            <w:bCs/>
            <w:color w:val="006699"/>
            <w:sz w:val="16"/>
            <w:szCs w:val="16"/>
            <w:u w:val="single"/>
            <w:lang w:val="en"/>
          </w:rPr>
          <w:t>2</w:t>
        </w:r>
      </w:hyperlink>
      <w:r w:rsidRPr="008B0E12">
        <w:rPr>
          <w:rFonts w:ascii="Times New Roman" w:eastAsia="Times New Roman" w:hAnsi="Times New Roman" w:cs="Arial"/>
          <w:b/>
          <w:color w:val="000000"/>
          <w:sz w:val="16"/>
          <w:szCs w:val="16"/>
          <w:lang w:val="en"/>
        </w:rPr>
        <w:t>) or other person nominated by the head teacher to provide such direction and supervision.</w:t>
      </w:r>
    </w:p>
    <w:p w14:paraId="1BFC1861" w14:textId="77777777" w:rsidR="008B0E12" w:rsidRPr="008B0E12" w:rsidRDefault="008B0E12" w:rsidP="008B0E12">
      <w:pPr>
        <w:shd w:val="clear" w:color="auto" w:fill="FFFFFF"/>
        <w:ind w:firstLine="240"/>
        <w:jc w:val="left"/>
        <w:rPr>
          <w:rFonts w:eastAsia="Times New Roman" w:cs="Arial"/>
          <w:b/>
          <w:color w:val="000000"/>
          <w:sz w:val="16"/>
          <w:szCs w:val="16"/>
        </w:rPr>
      </w:pPr>
      <w:r w:rsidRPr="008B0E12">
        <w:rPr>
          <w:rFonts w:eastAsia="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6" w:anchor="f00009" w:tgtFrame="_blank" w:tooltip="Go to footnote 2" w:history="1">
        <w:r w:rsidRPr="008B0E12">
          <w:rPr>
            <w:rFonts w:ascii="Times New Roman" w:eastAsia="Times New Roman" w:hAnsi="Times New Roman"/>
            <w:b/>
            <w:bCs/>
            <w:color w:val="006699"/>
            <w:sz w:val="16"/>
            <w:szCs w:val="16"/>
            <w:u w:val="single"/>
            <w:lang w:val="en"/>
          </w:rPr>
          <w:t>2</w:t>
        </w:r>
      </w:hyperlink>
      <w:r w:rsidRPr="008B0E12">
        <w:rPr>
          <w:rFonts w:eastAsia="Times New Roman" w:cs="Arial"/>
          <w:b/>
          <w:color w:val="000000"/>
          <w:sz w:val="16"/>
          <w:szCs w:val="16"/>
          <w:lang w:val="en"/>
        </w:rPr>
        <w:t>) or other person nominated by the head teacher to provide such direction and supervision.</w:t>
      </w:r>
    </w:p>
    <w:p w14:paraId="73B3D555" w14:textId="77777777" w:rsidR="008B0E12" w:rsidRPr="008B0E12" w:rsidRDefault="008B0E12" w:rsidP="008B0E12"/>
    <w:p w14:paraId="5052AE76" w14:textId="77777777" w:rsidR="00C53BF3" w:rsidRDefault="00C53BF3" w:rsidP="00C53BF3">
      <w:pPr>
        <w:rPr>
          <w:sz w:val="24"/>
        </w:rPr>
      </w:pPr>
    </w:p>
    <w:p w14:paraId="0EFBD14B" w14:textId="77777777" w:rsidR="00513F06" w:rsidRDefault="00513F06" w:rsidP="00C53BF3">
      <w:pPr>
        <w:rPr>
          <w:sz w:val="24"/>
        </w:rPr>
      </w:pPr>
    </w:p>
    <w:p w14:paraId="6D98D75A" w14:textId="77777777" w:rsidR="00513F06" w:rsidRDefault="00513F06" w:rsidP="00C53BF3">
      <w:pPr>
        <w:rPr>
          <w:sz w:val="24"/>
        </w:rPr>
      </w:pPr>
    </w:p>
    <w:p w14:paraId="65E03FC8" w14:textId="77777777" w:rsidR="008B0E12" w:rsidRDefault="008B0E12">
      <w:pPr>
        <w:jc w:val="left"/>
        <w:rPr>
          <w:rFonts w:eastAsia="Times New Roman"/>
          <w:b/>
          <w:bCs/>
          <w:sz w:val="24"/>
          <w:szCs w:val="24"/>
        </w:rPr>
      </w:pPr>
      <w:bookmarkStart w:id="86" w:name="_Appendix_7_Child"/>
      <w:bookmarkStart w:id="87" w:name="_Toc459981194"/>
      <w:bookmarkStart w:id="88" w:name="Appendix7"/>
      <w:bookmarkStart w:id="89" w:name="_Toc489011686"/>
      <w:bookmarkEnd w:id="86"/>
      <w:r>
        <w:rPr>
          <w:sz w:val="24"/>
          <w:szCs w:val="24"/>
        </w:rPr>
        <w:br w:type="page"/>
      </w:r>
    </w:p>
    <w:p w14:paraId="2B320F7F" w14:textId="1D01B743" w:rsidR="00C53BF3" w:rsidRPr="004C72C3" w:rsidRDefault="00C53BF3" w:rsidP="004C72C3">
      <w:pPr>
        <w:pStyle w:val="Heading1"/>
        <w:rPr>
          <w:sz w:val="24"/>
          <w:szCs w:val="24"/>
        </w:rPr>
      </w:pPr>
      <w:bookmarkStart w:id="90" w:name="_Toc107409350"/>
      <w:r w:rsidRPr="004C72C3">
        <w:rPr>
          <w:sz w:val="24"/>
          <w:szCs w:val="24"/>
        </w:rPr>
        <w:t xml:space="preserve">Appendix </w:t>
      </w:r>
      <w:bookmarkEnd w:id="87"/>
      <w:r w:rsidR="00D35809">
        <w:rPr>
          <w:sz w:val="24"/>
          <w:szCs w:val="24"/>
        </w:rPr>
        <w:t>7</w:t>
      </w:r>
      <w:bookmarkEnd w:id="88"/>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9"/>
      <w:bookmarkEnd w:id="90"/>
    </w:p>
    <w:p w14:paraId="3A8956D9" w14:textId="77777777" w:rsidR="00C53BF3" w:rsidRDefault="00C53BF3" w:rsidP="00C53BF3">
      <w:pPr>
        <w:rPr>
          <w:sz w:val="24"/>
        </w:rPr>
      </w:pPr>
    </w:p>
    <w:p w14:paraId="41D5A942" w14:textId="77777777" w:rsidR="00C53BF3" w:rsidRDefault="00B50788" w:rsidP="00C53BF3">
      <w:pPr>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C53BF3">
      <w:pPr>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C53BF3">
      <w:pPr>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C53BF3">
      <w:pPr>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C53BF3">
      <w:pPr>
        <w:rPr>
          <w:sz w:val="24"/>
        </w:rPr>
      </w:pPr>
    </w:p>
    <w:p w14:paraId="5B303885" w14:textId="085530C3" w:rsidR="00C53BF3" w:rsidRPr="00511183" w:rsidRDefault="00037A0D" w:rsidP="00511183">
      <w:pPr>
        <w:pStyle w:val="Heading1"/>
        <w:rPr>
          <w:sz w:val="24"/>
          <w:szCs w:val="24"/>
        </w:rPr>
      </w:pPr>
      <w:bookmarkStart w:id="91" w:name="_Toc459981195"/>
      <w:bookmarkStart w:id="92" w:name="_Toc489011687"/>
      <w:r>
        <w:br w:type="page"/>
      </w:r>
      <w:bookmarkStart w:id="93" w:name="Appendix8"/>
      <w:bookmarkStart w:id="94" w:name="_Toc107409351"/>
      <w:r w:rsidR="00C53BF3" w:rsidRPr="00511183">
        <w:rPr>
          <w:sz w:val="24"/>
          <w:szCs w:val="24"/>
        </w:rPr>
        <w:t xml:space="preserve">Appendix </w:t>
      </w:r>
      <w:bookmarkEnd w:id="91"/>
      <w:r w:rsidR="00D35809">
        <w:rPr>
          <w:sz w:val="24"/>
          <w:szCs w:val="24"/>
        </w:rPr>
        <w:t>8</w:t>
      </w:r>
      <w:bookmarkEnd w:id="93"/>
      <w:r w:rsidR="00C53BF3" w:rsidRPr="00511183">
        <w:rPr>
          <w:sz w:val="24"/>
          <w:szCs w:val="24"/>
        </w:rPr>
        <w:t xml:space="preserve"> </w:t>
      </w:r>
      <w:r w:rsidR="00C53BF3" w:rsidRPr="00511183">
        <w:rPr>
          <w:sz w:val="24"/>
          <w:szCs w:val="24"/>
        </w:rPr>
        <w:tab/>
      </w:r>
      <w:bookmarkEnd w:id="92"/>
      <w:r w:rsidR="0021180C" w:rsidRPr="0021180C">
        <w:rPr>
          <w:sz w:val="24"/>
          <w:szCs w:val="24"/>
        </w:rPr>
        <w:t>MACE Panel Referral Form</w:t>
      </w:r>
      <w:bookmarkEnd w:id="94"/>
    </w:p>
    <w:p w14:paraId="63F52EFD" w14:textId="77777777" w:rsidR="00C53BF3" w:rsidRPr="00C53BF3" w:rsidRDefault="00C53BF3" w:rsidP="00511183"/>
    <w:p w14:paraId="3F3F3FEA"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 xml:space="preserve">Please submit this form via email to </w:t>
      </w:r>
      <w:hyperlink r:id="rId80" w:history="1">
        <w:r w:rsidRPr="0021180C">
          <w:rPr>
            <w:rFonts w:eastAsiaTheme="minorHAnsi" w:cs="Arial"/>
            <w:color w:val="0563C1" w:themeColor="hyperlink"/>
            <w:sz w:val="24"/>
            <w:u w:val="single"/>
            <w:lang w:eastAsia="en-US"/>
          </w:rPr>
          <w:t>CHS.MACE@leeds.gov.uk</w:t>
        </w:r>
      </w:hyperlink>
      <w:r w:rsidRPr="0021180C">
        <w:rPr>
          <w:rFonts w:eastAsiaTheme="minorHAnsi" w:cs="Arial"/>
          <w:sz w:val="24"/>
          <w:lang w:eastAsia="en-US"/>
        </w:rPr>
        <w:t xml:space="preserve"> </w:t>
      </w:r>
    </w:p>
    <w:p w14:paraId="7883D3D7"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21180C" w14:paraId="7A34AD07" w14:textId="77777777" w:rsidTr="00524F4A">
        <w:tc>
          <w:tcPr>
            <w:tcW w:w="3005" w:type="dxa"/>
            <w:shd w:val="clear" w:color="auto" w:fill="D9E2F3" w:themeFill="accent5" w:themeFillTint="33"/>
          </w:tcPr>
          <w:p w14:paraId="7462C528" w14:textId="77777777" w:rsidR="0021180C" w:rsidRPr="0021180C" w:rsidRDefault="0021180C" w:rsidP="0021180C">
            <w:pPr>
              <w:jc w:val="left"/>
              <w:rPr>
                <w:rFonts w:cs="Arial"/>
                <w:sz w:val="24"/>
              </w:rPr>
            </w:pPr>
            <w:r w:rsidRPr="0021180C">
              <w:rPr>
                <w:rFonts w:cs="Arial"/>
                <w:sz w:val="24"/>
              </w:rPr>
              <w:t>Referrer’s Name:</w:t>
            </w:r>
          </w:p>
          <w:p w14:paraId="0C3278A9" w14:textId="77777777" w:rsidR="0021180C" w:rsidRPr="0021180C" w:rsidRDefault="0021180C" w:rsidP="0021180C">
            <w:pPr>
              <w:jc w:val="left"/>
              <w:rPr>
                <w:rFonts w:cs="Arial"/>
                <w:sz w:val="24"/>
              </w:rPr>
            </w:pPr>
          </w:p>
        </w:tc>
        <w:tc>
          <w:tcPr>
            <w:tcW w:w="6011" w:type="dxa"/>
          </w:tcPr>
          <w:p w14:paraId="074B98E1" w14:textId="77777777" w:rsidR="0021180C" w:rsidRPr="0021180C" w:rsidRDefault="0021180C" w:rsidP="0021180C">
            <w:pPr>
              <w:jc w:val="left"/>
              <w:rPr>
                <w:rFonts w:cs="Arial"/>
                <w:sz w:val="24"/>
              </w:rPr>
            </w:pPr>
          </w:p>
        </w:tc>
      </w:tr>
      <w:tr w:rsidR="0021180C" w:rsidRPr="0021180C" w14:paraId="0FED4ED5" w14:textId="77777777" w:rsidTr="00524F4A">
        <w:tc>
          <w:tcPr>
            <w:tcW w:w="3005" w:type="dxa"/>
            <w:shd w:val="clear" w:color="auto" w:fill="D9E2F3" w:themeFill="accent5" w:themeFillTint="33"/>
          </w:tcPr>
          <w:p w14:paraId="51DED5B6" w14:textId="77777777" w:rsidR="0021180C" w:rsidRPr="0021180C" w:rsidRDefault="0021180C" w:rsidP="0021180C">
            <w:pPr>
              <w:jc w:val="left"/>
              <w:rPr>
                <w:rFonts w:cs="Arial"/>
                <w:sz w:val="24"/>
              </w:rPr>
            </w:pPr>
            <w:r w:rsidRPr="0021180C">
              <w:rPr>
                <w:rFonts w:cs="Arial"/>
                <w:sz w:val="24"/>
              </w:rPr>
              <w:t>Referrer’s Agency:</w:t>
            </w:r>
          </w:p>
          <w:p w14:paraId="6CB97DCF" w14:textId="77777777" w:rsidR="0021180C" w:rsidRPr="0021180C" w:rsidRDefault="0021180C" w:rsidP="0021180C">
            <w:pPr>
              <w:jc w:val="left"/>
              <w:rPr>
                <w:rFonts w:cs="Arial"/>
                <w:sz w:val="24"/>
              </w:rPr>
            </w:pPr>
          </w:p>
        </w:tc>
        <w:tc>
          <w:tcPr>
            <w:tcW w:w="6011" w:type="dxa"/>
          </w:tcPr>
          <w:p w14:paraId="231C4E1C" w14:textId="77777777" w:rsidR="0021180C" w:rsidRPr="0021180C" w:rsidRDefault="0021180C" w:rsidP="0021180C">
            <w:pPr>
              <w:jc w:val="left"/>
              <w:rPr>
                <w:rFonts w:cs="Arial"/>
                <w:sz w:val="24"/>
              </w:rPr>
            </w:pPr>
          </w:p>
        </w:tc>
      </w:tr>
      <w:tr w:rsidR="0021180C" w:rsidRPr="0021180C" w14:paraId="0C9929B0" w14:textId="77777777" w:rsidTr="00524F4A">
        <w:tc>
          <w:tcPr>
            <w:tcW w:w="3005" w:type="dxa"/>
            <w:shd w:val="clear" w:color="auto" w:fill="D9E2F3" w:themeFill="accent5" w:themeFillTint="33"/>
          </w:tcPr>
          <w:p w14:paraId="1DF5FFDF" w14:textId="77777777" w:rsidR="0021180C" w:rsidRPr="0021180C" w:rsidRDefault="0021180C" w:rsidP="0021180C">
            <w:pPr>
              <w:jc w:val="left"/>
              <w:rPr>
                <w:rFonts w:cs="Arial"/>
                <w:sz w:val="24"/>
              </w:rPr>
            </w:pPr>
            <w:r w:rsidRPr="0021180C">
              <w:rPr>
                <w:rFonts w:cs="Arial"/>
                <w:sz w:val="24"/>
              </w:rPr>
              <w:t>Telephone:</w:t>
            </w:r>
          </w:p>
          <w:p w14:paraId="0165D439" w14:textId="77777777" w:rsidR="0021180C" w:rsidRPr="0021180C" w:rsidRDefault="0021180C" w:rsidP="0021180C">
            <w:pPr>
              <w:jc w:val="left"/>
              <w:rPr>
                <w:rFonts w:cs="Arial"/>
                <w:sz w:val="24"/>
              </w:rPr>
            </w:pPr>
          </w:p>
        </w:tc>
        <w:tc>
          <w:tcPr>
            <w:tcW w:w="6011" w:type="dxa"/>
          </w:tcPr>
          <w:p w14:paraId="3A8B49C0" w14:textId="77777777" w:rsidR="0021180C" w:rsidRPr="0021180C" w:rsidRDefault="0021180C" w:rsidP="0021180C">
            <w:pPr>
              <w:jc w:val="left"/>
              <w:rPr>
                <w:rFonts w:cs="Arial"/>
                <w:sz w:val="24"/>
              </w:rPr>
            </w:pPr>
          </w:p>
        </w:tc>
      </w:tr>
      <w:tr w:rsidR="0021180C" w:rsidRPr="0021180C" w14:paraId="48CED2D5" w14:textId="77777777" w:rsidTr="00524F4A">
        <w:tc>
          <w:tcPr>
            <w:tcW w:w="3005" w:type="dxa"/>
            <w:shd w:val="clear" w:color="auto" w:fill="D9E2F3" w:themeFill="accent5" w:themeFillTint="33"/>
          </w:tcPr>
          <w:p w14:paraId="6AE10932" w14:textId="77777777" w:rsidR="0021180C" w:rsidRPr="0021180C" w:rsidRDefault="0021180C" w:rsidP="0021180C">
            <w:pPr>
              <w:jc w:val="left"/>
              <w:rPr>
                <w:rFonts w:cs="Arial"/>
                <w:sz w:val="24"/>
              </w:rPr>
            </w:pPr>
            <w:r w:rsidRPr="0021180C">
              <w:rPr>
                <w:rFonts w:cs="Arial"/>
                <w:sz w:val="24"/>
              </w:rPr>
              <w:t>Email:</w:t>
            </w:r>
          </w:p>
          <w:p w14:paraId="562AAF36" w14:textId="77777777" w:rsidR="0021180C" w:rsidRPr="0021180C" w:rsidRDefault="0021180C" w:rsidP="0021180C">
            <w:pPr>
              <w:jc w:val="left"/>
              <w:rPr>
                <w:rFonts w:cs="Arial"/>
                <w:sz w:val="24"/>
              </w:rPr>
            </w:pPr>
          </w:p>
        </w:tc>
        <w:tc>
          <w:tcPr>
            <w:tcW w:w="6011" w:type="dxa"/>
          </w:tcPr>
          <w:p w14:paraId="3E9081C2" w14:textId="77777777" w:rsidR="0021180C" w:rsidRPr="0021180C" w:rsidRDefault="0021180C" w:rsidP="0021180C">
            <w:pPr>
              <w:jc w:val="left"/>
              <w:rPr>
                <w:rFonts w:cs="Arial"/>
                <w:sz w:val="24"/>
              </w:rPr>
            </w:pPr>
          </w:p>
        </w:tc>
      </w:tr>
      <w:tr w:rsidR="0021180C" w:rsidRPr="0021180C" w14:paraId="789118B0" w14:textId="77777777" w:rsidTr="00524F4A">
        <w:tc>
          <w:tcPr>
            <w:tcW w:w="3005" w:type="dxa"/>
            <w:shd w:val="clear" w:color="auto" w:fill="D9E2F3" w:themeFill="accent5" w:themeFillTint="33"/>
          </w:tcPr>
          <w:p w14:paraId="417B09AC" w14:textId="77777777" w:rsidR="0021180C" w:rsidRPr="0021180C" w:rsidRDefault="0021180C" w:rsidP="0021180C">
            <w:pPr>
              <w:jc w:val="left"/>
              <w:rPr>
                <w:rFonts w:cs="Arial"/>
                <w:sz w:val="24"/>
              </w:rPr>
            </w:pPr>
            <w:r w:rsidRPr="0021180C">
              <w:rPr>
                <w:rFonts w:cs="Arial"/>
                <w:sz w:val="24"/>
              </w:rPr>
              <w:t>Date of Referral:</w:t>
            </w:r>
          </w:p>
          <w:p w14:paraId="282EF296" w14:textId="77777777" w:rsidR="0021180C" w:rsidRPr="0021180C" w:rsidRDefault="0021180C" w:rsidP="0021180C">
            <w:pPr>
              <w:jc w:val="left"/>
              <w:rPr>
                <w:rFonts w:cs="Arial"/>
                <w:sz w:val="24"/>
              </w:rPr>
            </w:pPr>
          </w:p>
        </w:tc>
        <w:tc>
          <w:tcPr>
            <w:tcW w:w="6011" w:type="dxa"/>
          </w:tcPr>
          <w:p w14:paraId="2C1D3BEF" w14:textId="77777777" w:rsidR="0021180C" w:rsidRPr="0021180C" w:rsidRDefault="0021180C" w:rsidP="0021180C">
            <w:pPr>
              <w:jc w:val="left"/>
              <w:rPr>
                <w:rFonts w:cs="Arial"/>
                <w:sz w:val="24"/>
              </w:rPr>
            </w:pPr>
          </w:p>
        </w:tc>
      </w:tr>
    </w:tbl>
    <w:p w14:paraId="716D021C" w14:textId="77777777" w:rsidR="0021180C" w:rsidRPr="0021180C" w:rsidRDefault="0021180C" w:rsidP="0021180C">
      <w:pPr>
        <w:spacing w:line="259" w:lineRule="auto"/>
        <w:jc w:val="left"/>
        <w:rPr>
          <w:rFonts w:eastAsiaTheme="minorHAnsi" w:cs="Arial"/>
          <w:sz w:val="24"/>
          <w:lang w:eastAsia="en-US"/>
        </w:rPr>
      </w:pPr>
    </w:p>
    <w:p w14:paraId="7DF6D4D8"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21180C" w14:paraId="5C5084CD" w14:textId="77777777" w:rsidTr="00524F4A">
        <w:tc>
          <w:tcPr>
            <w:tcW w:w="2689" w:type="dxa"/>
            <w:shd w:val="clear" w:color="auto" w:fill="D9E2F3" w:themeFill="accent5" w:themeFillTint="33"/>
          </w:tcPr>
          <w:p w14:paraId="0150593C" w14:textId="77777777" w:rsidR="0021180C" w:rsidRPr="0021180C" w:rsidRDefault="0021180C" w:rsidP="0021180C">
            <w:pPr>
              <w:jc w:val="left"/>
              <w:rPr>
                <w:rFonts w:cs="Arial"/>
                <w:sz w:val="24"/>
              </w:rPr>
            </w:pPr>
            <w:r w:rsidRPr="0021180C">
              <w:rPr>
                <w:rFonts w:cs="Arial"/>
                <w:sz w:val="24"/>
              </w:rPr>
              <w:t>Name:</w:t>
            </w:r>
          </w:p>
          <w:p w14:paraId="027C0288" w14:textId="77777777" w:rsidR="0021180C" w:rsidRPr="0021180C" w:rsidRDefault="0021180C" w:rsidP="0021180C">
            <w:pPr>
              <w:jc w:val="left"/>
              <w:rPr>
                <w:rFonts w:cs="Arial"/>
                <w:sz w:val="24"/>
              </w:rPr>
            </w:pPr>
          </w:p>
        </w:tc>
        <w:tc>
          <w:tcPr>
            <w:tcW w:w="6327" w:type="dxa"/>
            <w:gridSpan w:val="3"/>
          </w:tcPr>
          <w:p w14:paraId="6A79C391" w14:textId="77777777" w:rsidR="0021180C" w:rsidRPr="0021180C" w:rsidRDefault="0021180C" w:rsidP="0021180C">
            <w:pPr>
              <w:jc w:val="left"/>
              <w:rPr>
                <w:rFonts w:cs="Arial"/>
                <w:sz w:val="24"/>
              </w:rPr>
            </w:pPr>
          </w:p>
        </w:tc>
      </w:tr>
      <w:tr w:rsidR="0021180C" w:rsidRPr="0021180C" w14:paraId="28090185" w14:textId="77777777" w:rsidTr="00524F4A">
        <w:tc>
          <w:tcPr>
            <w:tcW w:w="2689" w:type="dxa"/>
            <w:shd w:val="clear" w:color="auto" w:fill="D9E2F3" w:themeFill="accent5" w:themeFillTint="33"/>
          </w:tcPr>
          <w:p w14:paraId="18038604" w14:textId="77777777" w:rsidR="0021180C" w:rsidRPr="0021180C" w:rsidRDefault="0021180C" w:rsidP="0021180C">
            <w:pPr>
              <w:jc w:val="left"/>
              <w:rPr>
                <w:rFonts w:cs="Arial"/>
                <w:sz w:val="24"/>
              </w:rPr>
            </w:pPr>
            <w:r w:rsidRPr="0021180C">
              <w:rPr>
                <w:rFonts w:cs="Arial"/>
                <w:sz w:val="24"/>
              </w:rPr>
              <w:t>DOB:</w:t>
            </w:r>
          </w:p>
          <w:p w14:paraId="5A38FD40" w14:textId="77777777" w:rsidR="0021180C" w:rsidRPr="0021180C" w:rsidRDefault="0021180C" w:rsidP="0021180C">
            <w:pPr>
              <w:jc w:val="left"/>
              <w:rPr>
                <w:rFonts w:cs="Arial"/>
                <w:sz w:val="24"/>
              </w:rPr>
            </w:pPr>
          </w:p>
        </w:tc>
        <w:tc>
          <w:tcPr>
            <w:tcW w:w="1984" w:type="dxa"/>
          </w:tcPr>
          <w:p w14:paraId="57586A1F" w14:textId="77777777" w:rsidR="0021180C" w:rsidRPr="0021180C" w:rsidRDefault="0021180C" w:rsidP="0021180C">
            <w:pPr>
              <w:jc w:val="left"/>
              <w:rPr>
                <w:rFonts w:cs="Arial"/>
                <w:sz w:val="24"/>
              </w:rPr>
            </w:pPr>
          </w:p>
        </w:tc>
        <w:tc>
          <w:tcPr>
            <w:tcW w:w="1985" w:type="dxa"/>
            <w:shd w:val="clear" w:color="auto" w:fill="D9E2F3" w:themeFill="accent5" w:themeFillTint="33"/>
          </w:tcPr>
          <w:p w14:paraId="75EC1A59" w14:textId="77777777" w:rsidR="0021180C" w:rsidRPr="0021180C" w:rsidRDefault="0021180C" w:rsidP="0021180C">
            <w:pPr>
              <w:jc w:val="left"/>
              <w:rPr>
                <w:rFonts w:cs="Arial"/>
                <w:sz w:val="24"/>
              </w:rPr>
            </w:pPr>
            <w:r w:rsidRPr="0021180C">
              <w:rPr>
                <w:rFonts w:cs="Arial"/>
                <w:sz w:val="24"/>
              </w:rPr>
              <w:t>Mosaic ID:</w:t>
            </w:r>
          </w:p>
        </w:tc>
        <w:tc>
          <w:tcPr>
            <w:tcW w:w="2358" w:type="dxa"/>
          </w:tcPr>
          <w:p w14:paraId="7DBBC888" w14:textId="77777777" w:rsidR="0021180C" w:rsidRPr="0021180C" w:rsidRDefault="0021180C" w:rsidP="0021180C">
            <w:pPr>
              <w:jc w:val="left"/>
              <w:rPr>
                <w:rFonts w:cs="Arial"/>
                <w:sz w:val="24"/>
              </w:rPr>
            </w:pPr>
          </w:p>
        </w:tc>
      </w:tr>
      <w:tr w:rsidR="0021180C" w:rsidRPr="0021180C" w14:paraId="1CD34ADB" w14:textId="77777777" w:rsidTr="00524F4A">
        <w:tc>
          <w:tcPr>
            <w:tcW w:w="2689" w:type="dxa"/>
            <w:shd w:val="clear" w:color="auto" w:fill="D9E2F3" w:themeFill="accent5" w:themeFillTint="33"/>
          </w:tcPr>
          <w:p w14:paraId="7C8C0562" w14:textId="77777777" w:rsidR="0021180C" w:rsidRPr="0021180C" w:rsidRDefault="0021180C" w:rsidP="0021180C">
            <w:pPr>
              <w:jc w:val="left"/>
              <w:rPr>
                <w:rFonts w:cs="Arial"/>
                <w:sz w:val="24"/>
              </w:rPr>
            </w:pPr>
            <w:r w:rsidRPr="0021180C">
              <w:rPr>
                <w:rFonts w:cs="Arial"/>
                <w:sz w:val="24"/>
              </w:rPr>
              <w:t xml:space="preserve">Ethnicity: </w:t>
            </w:r>
          </w:p>
          <w:p w14:paraId="22B7780A" w14:textId="77777777" w:rsidR="0021180C" w:rsidRPr="0021180C" w:rsidRDefault="0021180C" w:rsidP="0021180C">
            <w:pPr>
              <w:jc w:val="left"/>
              <w:rPr>
                <w:rFonts w:cs="Arial"/>
                <w:sz w:val="24"/>
              </w:rPr>
            </w:pPr>
          </w:p>
        </w:tc>
        <w:tc>
          <w:tcPr>
            <w:tcW w:w="1984" w:type="dxa"/>
          </w:tcPr>
          <w:p w14:paraId="7384DFC9" w14:textId="77777777" w:rsidR="0021180C" w:rsidRPr="0021180C" w:rsidRDefault="0021180C" w:rsidP="0021180C">
            <w:pPr>
              <w:jc w:val="left"/>
              <w:rPr>
                <w:rFonts w:cs="Arial"/>
                <w:sz w:val="24"/>
              </w:rPr>
            </w:pPr>
          </w:p>
        </w:tc>
        <w:tc>
          <w:tcPr>
            <w:tcW w:w="1985" w:type="dxa"/>
            <w:shd w:val="clear" w:color="auto" w:fill="D9E2F3" w:themeFill="accent5" w:themeFillTint="33"/>
          </w:tcPr>
          <w:p w14:paraId="4B8A1F26" w14:textId="77777777" w:rsidR="0021180C" w:rsidRPr="0021180C" w:rsidRDefault="0021180C" w:rsidP="0021180C">
            <w:pPr>
              <w:jc w:val="left"/>
              <w:rPr>
                <w:rFonts w:cs="Arial"/>
                <w:sz w:val="24"/>
              </w:rPr>
            </w:pPr>
            <w:r w:rsidRPr="0021180C">
              <w:rPr>
                <w:rFonts w:cs="Arial"/>
                <w:sz w:val="24"/>
              </w:rPr>
              <w:t>Gender:</w:t>
            </w:r>
          </w:p>
        </w:tc>
        <w:tc>
          <w:tcPr>
            <w:tcW w:w="2358" w:type="dxa"/>
          </w:tcPr>
          <w:p w14:paraId="0CD9DBD6" w14:textId="77777777" w:rsidR="0021180C" w:rsidRPr="0021180C" w:rsidRDefault="0021180C" w:rsidP="0021180C">
            <w:pPr>
              <w:jc w:val="left"/>
              <w:rPr>
                <w:rFonts w:cs="Arial"/>
                <w:sz w:val="24"/>
              </w:rPr>
            </w:pPr>
          </w:p>
        </w:tc>
      </w:tr>
      <w:tr w:rsidR="0021180C" w:rsidRPr="0021180C" w14:paraId="3828C265" w14:textId="77777777" w:rsidTr="00524F4A">
        <w:tc>
          <w:tcPr>
            <w:tcW w:w="2689" w:type="dxa"/>
            <w:shd w:val="clear" w:color="auto" w:fill="D9E2F3" w:themeFill="accent5" w:themeFillTint="33"/>
          </w:tcPr>
          <w:p w14:paraId="70EB6A2E" w14:textId="77777777" w:rsidR="0021180C" w:rsidRPr="0021180C" w:rsidRDefault="0021180C" w:rsidP="0021180C">
            <w:pPr>
              <w:jc w:val="left"/>
              <w:rPr>
                <w:rFonts w:cs="Arial"/>
                <w:sz w:val="24"/>
              </w:rPr>
            </w:pPr>
            <w:r w:rsidRPr="0021180C">
              <w:rPr>
                <w:rFonts w:cs="Arial"/>
                <w:sz w:val="24"/>
              </w:rPr>
              <w:t>Address:</w:t>
            </w:r>
          </w:p>
          <w:p w14:paraId="12555083" w14:textId="77777777" w:rsidR="0021180C" w:rsidRPr="0021180C" w:rsidRDefault="0021180C" w:rsidP="0021180C">
            <w:pPr>
              <w:jc w:val="left"/>
              <w:rPr>
                <w:rFonts w:cs="Arial"/>
                <w:sz w:val="24"/>
              </w:rPr>
            </w:pPr>
          </w:p>
          <w:p w14:paraId="6DFE7758" w14:textId="77777777" w:rsidR="0021180C" w:rsidRPr="0021180C" w:rsidRDefault="0021180C" w:rsidP="0021180C">
            <w:pPr>
              <w:jc w:val="left"/>
              <w:rPr>
                <w:rFonts w:cs="Arial"/>
                <w:sz w:val="24"/>
              </w:rPr>
            </w:pPr>
          </w:p>
        </w:tc>
        <w:tc>
          <w:tcPr>
            <w:tcW w:w="1984" w:type="dxa"/>
          </w:tcPr>
          <w:p w14:paraId="56356F4B" w14:textId="77777777" w:rsidR="0021180C" w:rsidRPr="0021180C" w:rsidRDefault="0021180C" w:rsidP="0021180C">
            <w:pPr>
              <w:tabs>
                <w:tab w:val="right" w:pos="10751"/>
              </w:tabs>
              <w:jc w:val="center"/>
              <w:rPr>
                <w:rFonts w:cs="Arial"/>
                <w:sz w:val="24"/>
                <w:szCs w:val="24"/>
              </w:rPr>
            </w:pPr>
          </w:p>
        </w:tc>
        <w:tc>
          <w:tcPr>
            <w:tcW w:w="1985" w:type="dxa"/>
            <w:shd w:val="clear" w:color="auto" w:fill="D9E2F3" w:themeFill="accent5" w:themeFillTint="33"/>
          </w:tcPr>
          <w:p w14:paraId="5AFB61B1" w14:textId="77777777" w:rsidR="0021180C" w:rsidRPr="0021180C" w:rsidRDefault="0021180C" w:rsidP="0021180C">
            <w:pPr>
              <w:jc w:val="left"/>
              <w:rPr>
                <w:rFonts w:cs="Arial"/>
                <w:sz w:val="24"/>
              </w:rPr>
            </w:pPr>
            <w:r w:rsidRPr="0021180C">
              <w:rPr>
                <w:rFonts w:cs="Arial"/>
                <w:sz w:val="24"/>
              </w:rPr>
              <w:t>Sibling(s):</w:t>
            </w:r>
          </w:p>
        </w:tc>
        <w:tc>
          <w:tcPr>
            <w:tcW w:w="2358" w:type="dxa"/>
          </w:tcPr>
          <w:p w14:paraId="78DFAE25" w14:textId="77777777" w:rsidR="0021180C" w:rsidRPr="0021180C" w:rsidRDefault="0021180C" w:rsidP="0021180C">
            <w:pPr>
              <w:tabs>
                <w:tab w:val="right" w:pos="10751"/>
              </w:tabs>
              <w:jc w:val="center"/>
              <w:rPr>
                <w:rFonts w:cs="Arial"/>
                <w:sz w:val="24"/>
                <w:szCs w:val="24"/>
              </w:rPr>
            </w:pPr>
          </w:p>
        </w:tc>
      </w:tr>
      <w:tr w:rsidR="0021180C" w:rsidRPr="0021180C" w14:paraId="323B7C54" w14:textId="77777777" w:rsidTr="00524F4A">
        <w:tc>
          <w:tcPr>
            <w:tcW w:w="2689" w:type="dxa"/>
            <w:shd w:val="clear" w:color="auto" w:fill="D9E2F3" w:themeFill="accent5" w:themeFillTint="33"/>
          </w:tcPr>
          <w:p w14:paraId="0EB66766" w14:textId="77777777" w:rsidR="0021180C" w:rsidRPr="0021180C" w:rsidRDefault="0021180C" w:rsidP="0021180C">
            <w:pPr>
              <w:jc w:val="left"/>
              <w:rPr>
                <w:rFonts w:cs="Arial"/>
                <w:sz w:val="24"/>
              </w:rPr>
            </w:pPr>
            <w:r w:rsidRPr="0021180C">
              <w:rPr>
                <w:rFonts w:cs="Arial"/>
                <w:sz w:val="24"/>
              </w:rPr>
              <w:t>Is the child open to CSWS?</w:t>
            </w:r>
          </w:p>
        </w:tc>
        <w:tc>
          <w:tcPr>
            <w:tcW w:w="1984" w:type="dxa"/>
          </w:tcPr>
          <w:p w14:paraId="06A96B35"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C8277BE" w14:textId="77777777" w:rsidR="0021180C" w:rsidRPr="0021180C" w:rsidRDefault="0021180C" w:rsidP="0021180C">
            <w:pPr>
              <w:jc w:val="center"/>
              <w:rPr>
                <w:rFonts w:cs="Arial"/>
                <w:sz w:val="24"/>
              </w:rPr>
            </w:pPr>
          </w:p>
        </w:tc>
        <w:tc>
          <w:tcPr>
            <w:tcW w:w="1985" w:type="dxa"/>
            <w:shd w:val="clear" w:color="auto" w:fill="D9E2F3" w:themeFill="accent5" w:themeFillTint="33"/>
          </w:tcPr>
          <w:p w14:paraId="2438834D" w14:textId="77777777" w:rsidR="0021180C" w:rsidRPr="0021180C" w:rsidRDefault="0021180C" w:rsidP="0021180C">
            <w:pPr>
              <w:jc w:val="left"/>
              <w:rPr>
                <w:rFonts w:cs="Arial"/>
                <w:sz w:val="24"/>
              </w:rPr>
            </w:pPr>
            <w:r w:rsidRPr="0021180C">
              <w:rPr>
                <w:rFonts w:cs="Arial"/>
                <w:sz w:val="24"/>
              </w:rPr>
              <w:t>Is the child open to Early Help?</w:t>
            </w:r>
          </w:p>
        </w:tc>
        <w:tc>
          <w:tcPr>
            <w:tcW w:w="2358" w:type="dxa"/>
          </w:tcPr>
          <w:p w14:paraId="2711DB32"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7312C5CF" w14:textId="77777777" w:rsidR="0021180C" w:rsidRPr="0021180C" w:rsidRDefault="0021180C" w:rsidP="0021180C">
            <w:pPr>
              <w:jc w:val="center"/>
              <w:rPr>
                <w:rFonts w:cs="Arial"/>
                <w:sz w:val="24"/>
              </w:rPr>
            </w:pPr>
          </w:p>
        </w:tc>
      </w:tr>
      <w:tr w:rsidR="0021180C" w:rsidRPr="0021180C" w14:paraId="0082FBC6" w14:textId="77777777" w:rsidTr="00524F4A">
        <w:tc>
          <w:tcPr>
            <w:tcW w:w="2689" w:type="dxa"/>
            <w:shd w:val="clear" w:color="auto" w:fill="D9E2F3" w:themeFill="accent5" w:themeFillTint="33"/>
          </w:tcPr>
          <w:p w14:paraId="2F1D6C2C" w14:textId="77777777" w:rsidR="0021180C" w:rsidRPr="0021180C" w:rsidRDefault="0021180C" w:rsidP="0021180C">
            <w:pPr>
              <w:jc w:val="left"/>
              <w:rPr>
                <w:rFonts w:cs="Arial"/>
                <w:sz w:val="24"/>
              </w:rPr>
            </w:pPr>
            <w:r w:rsidRPr="0021180C">
              <w:rPr>
                <w:rFonts w:cs="Arial"/>
                <w:sz w:val="24"/>
              </w:rPr>
              <w:t>Does the child have a disability or SEN?</w:t>
            </w:r>
          </w:p>
          <w:p w14:paraId="16CB9CAB" w14:textId="77777777" w:rsidR="0021180C" w:rsidRPr="0021180C" w:rsidRDefault="0021180C" w:rsidP="0021180C">
            <w:pPr>
              <w:jc w:val="left"/>
              <w:rPr>
                <w:rFonts w:cs="Arial"/>
                <w:sz w:val="24"/>
              </w:rPr>
            </w:pPr>
          </w:p>
        </w:tc>
        <w:tc>
          <w:tcPr>
            <w:tcW w:w="1984" w:type="dxa"/>
          </w:tcPr>
          <w:p w14:paraId="1C4606F1" w14:textId="77777777" w:rsidR="0021180C" w:rsidRPr="0021180C" w:rsidRDefault="0021180C" w:rsidP="0021180C">
            <w:pPr>
              <w:jc w:val="left"/>
              <w:rPr>
                <w:rFonts w:cs="Arial"/>
                <w:sz w:val="24"/>
              </w:rPr>
            </w:pPr>
          </w:p>
        </w:tc>
        <w:tc>
          <w:tcPr>
            <w:tcW w:w="1985" w:type="dxa"/>
            <w:shd w:val="clear" w:color="auto" w:fill="D9E2F3" w:themeFill="accent5" w:themeFillTint="33"/>
          </w:tcPr>
          <w:p w14:paraId="45851594" w14:textId="77777777" w:rsidR="0021180C" w:rsidRPr="0021180C" w:rsidRDefault="0021180C" w:rsidP="0021180C">
            <w:pPr>
              <w:jc w:val="left"/>
              <w:rPr>
                <w:rFonts w:cs="Arial"/>
                <w:sz w:val="24"/>
              </w:rPr>
            </w:pPr>
            <w:r w:rsidRPr="0021180C">
              <w:rPr>
                <w:rFonts w:cs="Arial"/>
                <w:sz w:val="24"/>
              </w:rPr>
              <w:t xml:space="preserve">Is the child attending an educational provision? </w:t>
            </w:r>
            <w:r w:rsidRPr="0021180C">
              <w:rPr>
                <w:rFonts w:cs="Arial"/>
                <w:i/>
                <w:sz w:val="18"/>
              </w:rPr>
              <w:t>(Please state)</w:t>
            </w:r>
          </w:p>
        </w:tc>
        <w:tc>
          <w:tcPr>
            <w:tcW w:w="2358" w:type="dxa"/>
          </w:tcPr>
          <w:p w14:paraId="1D99BA4A"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D8C7576" w14:textId="77777777" w:rsidR="0021180C" w:rsidRPr="0021180C" w:rsidRDefault="0021180C" w:rsidP="0021180C">
            <w:pPr>
              <w:jc w:val="left"/>
              <w:rPr>
                <w:rFonts w:cs="Arial"/>
                <w:sz w:val="24"/>
              </w:rPr>
            </w:pPr>
          </w:p>
        </w:tc>
      </w:tr>
      <w:tr w:rsidR="0021180C" w:rsidRPr="0021180C" w14:paraId="4F0E99E2" w14:textId="77777777" w:rsidTr="00524F4A">
        <w:tc>
          <w:tcPr>
            <w:tcW w:w="2689" w:type="dxa"/>
            <w:shd w:val="clear" w:color="auto" w:fill="D9E2F3" w:themeFill="accent5" w:themeFillTint="33"/>
          </w:tcPr>
          <w:p w14:paraId="3C018E7B" w14:textId="77777777" w:rsidR="0021180C" w:rsidRPr="0021180C" w:rsidRDefault="0021180C" w:rsidP="0021180C">
            <w:pPr>
              <w:jc w:val="left"/>
              <w:rPr>
                <w:rFonts w:cs="Arial"/>
                <w:sz w:val="24"/>
              </w:rPr>
            </w:pPr>
            <w:r w:rsidRPr="0021180C">
              <w:rPr>
                <w:rFonts w:cs="Arial"/>
                <w:sz w:val="24"/>
              </w:rPr>
              <w:t xml:space="preserve">What type of educational provision does the child attend? </w:t>
            </w:r>
            <w:r w:rsidRPr="0021180C">
              <w:rPr>
                <w:rFonts w:cs="Arial"/>
                <w:i/>
                <w:sz w:val="18"/>
              </w:rPr>
              <w:t>(Please state details of their timetable and attendance)</w:t>
            </w:r>
          </w:p>
        </w:tc>
        <w:tc>
          <w:tcPr>
            <w:tcW w:w="6327" w:type="dxa"/>
            <w:gridSpan w:val="3"/>
            <w:vAlign w:val="center"/>
          </w:tcPr>
          <w:p w14:paraId="22C3DD54" w14:textId="77777777" w:rsidR="0021180C" w:rsidRPr="0021180C" w:rsidRDefault="0021180C" w:rsidP="0021180C">
            <w:pPr>
              <w:tabs>
                <w:tab w:val="right" w:pos="10751"/>
              </w:tabs>
              <w:jc w:val="center"/>
              <w:rPr>
                <w:rFonts w:cs="Arial"/>
                <w:sz w:val="24"/>
              </w:rPr>
            </w:pPr>
          </w:p>
        </w:tc>
      </w:tr>
      <w:tr w:rsidR="0021180C" w:rsidRPr="0021180C" w14:paraId="1B79E750" w14:textId="77777777" w:rsidTr="00524F4A">
        <w:tc>
          <w:tcPr>
            <w:tcW w:w="2689" w:type="dxa"/>
            <w:shd w:val="clear" w:color="auto" w:fill="D9E2F3" w:themeFill="accent5" w:themeFillTint="33"/>
          </w:tcPr>
          <w:p w14:paraId="7E32600B" w14:textId="77777777" w:rsidR="0021180C" w:rsidRPr="0021180C" w:rsidRDefault="0021180C" w:rsidP="0021180C">
            <w:pPr>
              <w:jc w:val="left"/>
              <w:rPr>
                <w:rFonts w:cs="Arial"/>
                <w:sz w:val="24"/>
              </w:rPr>
            </w:pPr>
            <w:r w:rsidRPr="0021180C">
              <w:rPr>
                <w:rFonts w:cs="Arial"/>
                <w:sz w:val="24"/>
              </w:rPr>
              <w:t>What service(s) are currently working with the child?</w:t>
            </w:r>
          </w:p>
        </w:tc>
        <w:tc>
          <w:tcPr>
            <w:tcW w:w="1984" w:type="dxa"/>
            <w:vAlign w:val="center"/>
          </w:tcPr>
          <w:p w14:paraId="6D9B8A3E" w14:textId="77777777" w:rsidR="0021180C" w:rsidRPr="0021180C" w:rsidRDefault="0021180C" w:rsidP="0021180C">
            <w:pPr>
              <w:tabs>
                <w:tab w:val="right" w:pos="10751"/>
              </w:tabs>
              <w:jc w:val="center"/>
              <w:rPr>
                <w:rFonts w:cs="Arial"/>
                <w:sz w:val="24"/>
                <w:szCs w:val="24"/>
              </w:rPr>
            </w:pPr>
          </w:p>
        </w:tc>
        <w:tc>
          <w:tcPr>
            <w:tcW w:w="1985" w:type="dxa"/>
            <w:vAlign w:val="center"/>
          </w:tcPr>
          <w:p w14:paraId="03135D4B" w14:textId="77777777" w:rsidR="0021180C" w:rsidRPr="0021180C" w:rsidRDefault="0021180C" w:rsidP="0021180C">
            <w:pPr>
              <w:tabs>
                <w:tab w:val="right" w:pos="10751"/>
              </w:tabs>
              <w:jc w:val="center"/>
              <w:rPr>
                <w:rFonts w:cs="Arial"/>
                <w:sz w:val="24"/>
              </w:rPr>
            </w:pPr>
          </w:p>
        </w:tc>
        <w:tc>
          <w:tcPr>
            <w:tcW w:w="2358" w:type="dxa"/>
            <w:vAlign w:val="center"/>
          </w:tcPr>
          <w:p w14:paraId="18EEC7F6" w14:textId="77777777" w:rsidR="0021180C" w:rsidRPr="0021180C" w:rsidRDefault="0021180C" w:rsidP="0021180C">
            <w:pPr>
              <w:tabs>
                <w:tab w:val="right" w:pos="10751"/>
              </w:tabs>
              <w:jc w:val="center"/>
              <w:rPr>
                <w:rFonts w:cs="Arial"/>
                <w:sz w:val="24"/>
              </w:rPr>
            </w:pPr>
          </w:p>
        </w:tc>
      </w:tr>
      <w:tr w:rsidR="0021180C" w:rsidRPr="0021180C" w14:paraId="3095FDBB" w14:textId="77777777" w:rsidTr="00524F4A">
        <w:tc>
          <w:tcPr>
            <w:tcW w:w="2689" w:type="dxa"/>
            <w:shd w:val="clear" w:color="auto" w:fill="D9E2F3" w:themeFill="accent5" w:themeFillTint="33"/>
          </w:tcPr>
          <w:p w14:paraId="2EABA25C" w14:textId="77777777" w:rsidR="0021180C" w:rsidRPr="0021180C" w:rsidRDefault="0021180C" w:rsidP="0021180C">
            <w:pPr>
              <w:jc w:val="left"/>
              <w:rPr>
                <w:rFonts w:cs="Arial"/>
                <w:sz w:val="24"/>
              </w:rPr>
            </w:pPr>
            <w:r w:rsidRPr="0021180C">
              <w:rPr>
                <w:rFonts w:cs="Arial"/>
                <w:sz w:val="24"/>
              </w:rPr>
              <w:t>Type of Exploitation: (please tick)</w:t>
            </w:r>
          </w:p>
        </w:tc>
        <w:tc>
          <w:tcPr>
            <w:tcW w:w="1984" w:type="dxa"/>
            <w:vAlign w:val="center"/>
          </w:tcPr>
          <w:p w14:paraId="0980630A" w14:textId="77777777" w:rsidR="0021180C" w:rsidRPr="0021180C" w:rsidRDefault="0021180C" w:rsidP="0021180C">
            <w:pPr>
              <w:tabs>
                <w:tab w:val="right" w:pos="10751"/>
              </w:tabs>
              <w:jc w:val="center"/>
              <w:rPr>
                <w:rFonts w:cs="Arial"/>
                <w:sz w:val="24"/>
                <w:szCs w:val="24"/>
              </w:rPr>
            </w:pPr>
            <w:r w:rsidRPr="0021180C">
              <w:rPr>
                <w:rFonts w:cs="Arial"/>
                <w:sz w:val="24"/>
                <w:szCs w:val="24"/>
              </w:rPr>
              <w:t>CSE</w:t>
            </w:r>
          </w:p>
          <w:p w14:paraId="1D64324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p>
        </w:tc>
        <w:tc>
          <w:tcPr>
            <w:tcW w:w="1985" w:type="dxa"/>
            <w:vAlign w:val="center"/>
          </w:tcPr>
          <w:p w14:paraId="27E997C0" w14:textId="77777777" w:rsidR="0021180C" w:rsidRPr="0021180C" w:rsidRDefault="0021180C" w:rsidP="0021180C">
            <w:pPr>
              <w:tabs>
                <w:tab w:val="right" w:pos="10751"/>
              </w:tabs>
              <w:jc w:val="center"/>
              <w:rPr>
                <w:rFonts w:cs="Arial"/>
                <w:sz w:val="24"/>
              </w:rPr>
            </w:pPr>
            <w:r w:rsidRPr="0021180C">
              <w:rPr>
                <w:rFonts w:cs="Arial"/>
                <w:sz w:val="24"/>
              </w:rPr>
              <w:t>CCE</w:t>
            </w:r>
          </w:p>
          <w:p w14:paraId="476F5EF1"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p>
        </w:tc>
        <w:tc>
          <w:tcPr>
            <w:tcW w:w="2358" w:type="dxa"/>
            <w:vAlign w:val="center"/>
          </w:tcPr>
          <w:p w14:paraId="169A1440" w14:textId="77777777" w:rsidR="0021180C" w:rsidRPr="0021180C" w:rsidRDefault="0021180C" w:rsidP="0021180C">
            <w:pPr>
              <w:tabs>
                <w:tab w:val="right" w:pos="10751"/>
              </w:tabs>
              <w:jc w:val="center"/>
              <w:rPr>
                <w:rFonts w:cs="Arial"/>
                <w:sz w:val="24"/>
              </w:rPr>
            </w:pPr>
            <w:r w:rsidRPr="0021180C">
              <w:rPr>
                <w:rFonts w:cs="Arial"/>
                <w:sz w:val="24"/>
              </w:rPr>
              <w:t>Both CSE &amp; CCE</w:t>
            </w:r>
          </w:p>
          <w:p w14:paraId="3007A6C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p>
        </w:tc>
      </w:tr>
      <w:tr w:rsidR="0021180C" w:rsidRPr="0021180C" w14:paraId="345E9C81" w14:textId="77777777" w:rsidTr="00524F4A">
        <w:tc>
          <w:tcPr>
            <w:tcW w:w="2689" w:type="dxa"/>
            <w:shd w:val="clear" w:color="auto" w:fill="D9E2F3" w:themeFill="accent5" w:themeFillTint="33"/>
          </w:tcPr>
          <w:p w14:paraId="0533B5D2" w14:textId="77777777" w:rsidR="0021180C" w:rsidRPr="0021180C" w:rsidRDefault="0021180C" w:rsidP="0021180C">
            <w:pPr>
              <w:jc w:val="left"/>
              <w:rPr>
                <w:rFonts w:cs="Arial"/>
                <w:sz w:val="24"/>
              </w:rPr>
            </w:pPr>
            <w:r w:rsidRPr="0021180C">
              <w:rPr>
                <w:rFonts w:cs="Arial"/>
                <w:sz w:val="24"/>
              </w:rPr>
              <w:t xml:space="preserve">Has the child experienced online abuse? </w:t>
            </w:r>
          </w:p>
          <w:p w14:paraId="2BD2E653" w14:textId="77777777" w:rsidR="0021180C" w:rsidRPr="0021180C" w:rsidRDefault="0021180C" w:rsidP="0021180C">
            <w:pPr>
              <w:jc w:val="left"/>
              <w:rPr>
                <w:rFonts w:cs="Arial"/>
                <w:i/>
                <w:sz w:val="24"/>
              </w:rPr>
            </w:pPr>
            <w:r w:rsidRPr="0021180C">
              <w:rPr>
                <w:rFonts w:cs="Arial"/>
                <w:i/>
                <w:sz w:val="18"/>
              </w:rPr>
              <w:t>(If yes, please state which online platforms/names)</w:t>
            </w:r>
          </w:p>
        </w:tc>
        <w:tc>
          <w:tcPr>
            <w:tcW w:w="6327" w:type="dxa"/>
            <w:gridSpan w:val="3"/>
            <w:vAlign w:val="center"/>
          </w:tcPr>
          <w:p w14:paraId="54DAB7FF" w14:textId="77777777" w:rsidR="0021180C" w:rsidRPr="0021180C" w:rsidRDefault="0021180C" w:rsidP="0021180C">
            <w:pPr>
              <w:tabs>
                <w:tab w:val="right" w:pos="10751"/>
              </w:tabs>
              <w:rPr>
                <w:rFonts w:cs="Arial"/>
                <w:sz w:val="24"/>
                <w:szCs w:val="24"/>
              </w:rPr>
            </w:pPr>
            <w:r w:rsidRPr="0021180C">
              <w:rPr>
                <w:rFonts w:cs="Arial"/>
                <w:sz w:val="24"/>
                <w:szCs w:val="24"/>
              </w:rPr>
              <w:t>Yes / No</w:t>
            </w:r>
          </w:p>
          <w:p w14:paraId="65D1942A" w14:textId="77777777" w:rsidR="0021180C" w:rsidRPr="0021180C" w:rsidRDefault="0021180C" w:rsidP="0021180C">
            <w:pPr>
              <w:tabs>
                <w:tab w:val="right" w:pos="10751"/>
              </w:tabs>
              <w:rPr>
                <w:rFonts w:cs="Arial"/>
                <w:sz w:val="24"/>
                <w:szCs w:val="24"/>
              </w:rPr>
            </w:pPr>
          </w:p>
          <w:p w14:paraId="342E09FE" w14:textId="77777777" w:rsidR="0021180C" w:rsidRPr="0021180C" w:rsidRDefault="0021180C" w:rsidP="0021180C">
            <w:pPr>
              <w:tabs>
                <w:tab w:val="right" w:pos="10751"/>
              </w:tabs>
              <w:rPr>
                <w:rFonts w:cs="Arial"/>
                <w:sz w:val="24"/>
                <w:szCs w:val="24"/>
              </w:rPr>
            </w:pPr>
          </w:p>
          <w:p w14:paraId="65421CFA" w14:textId="77777777" w:rsidR="0021180C" w:rsidRPr="0021180C" w:rsidRDefault="0021180C" w:rsidP="0021180C">
            <w:pPr>
              <w:tabs>
                <w:tab w:val="right" w:pos="10751"/>
              </w:tabs>
              <w:rPr>
                <w:rFonts w:cs="Arial"/>
                <w:sz w:val="24"/>
              </w:rPr>
            </w:pPr>
          </w:p>
        </w:tc>
      </w:tr>
      <w:tr w:rsidR="0021180C" w:rsidRPr="0021180C" w14:paraId="53968665" w14:textId="77777777" w:rsidTr="00524F4A">
        <w:tc>
          <w:tcPr>
            <w:tcW w:w="4673" w:type="dxa"/>
            <w:gridSpan w:val="2"/>
            <w:shd w:val="clear" w:color="auto" w:fill="D9E2F3" w:themeFill="accent5" w:themeFillTint="33"/>
          </w:tcPr>
          <w:p w14:paraId="2CA6DA1B" w14:textId="77777777" w:rsidR="0021180C" w:rsidRPr="0021180C" w:rsidRDefault="0021180C" w:rsidP="0021180C">
            <w:pPr>
              <w:tabs>
                <w:tab w:val="right" w:pos="10751"/>
              </w:tabs>
              <w:jc w:val="left"/>
              <w:rPr>
                <w:rFonts w:cs="Arial"/>
                <w:sz w:val="24"/>
                <w:szCs w:val="24"/>
              </w:rPr>
            </w:pPr>
            <w:r w:rsidRPr="0021180C">
              <w:rPr>
                <w:rFonts w:cs="Arial"/>
                <w:sz w:val="24"/>
              </w:rPr>
              <w:t xml:space="preserve">Has a Child Exploitation Risk Assessment (Toolkit) been completed? </w:t>
            </w:r>
            <w:r w:rsidRPr="0021180C">
              <w:rPr>
                <w:rFonts w:cs="Arial"/>
                <w:i/>
                <w:sz w:val="18"/>
              </w:rPr>
              <w:t>(please tick)</w:t>
            </w:r>
          </w:p>
        </w:tc>
        <w:tc>
          <w:tcPr>
            <w:tcW w:w="1985" w:type="dxa"/>
            <w:vAlign w:val="center"/>
          </w:tcPr>
          <w:p w14:paraId="1809FE1A" w14:textId="77777777" w:rsidR="0021180C" w:rsidRPr="0021180C" w:rsidRDefault="0021180C" w:rsidP="0021180C">
            <w:pPr>
              <w:tabs>
                <w:tab w:val="right" w:pos="10751"/>
              </w:tabs>
              <w:jc w:val="center"/>
              <w:rPr>
                <w:rFonts w:cs="Arial"/>
                <w:sz w:val="24"/>
              </w:rPr>
            </w:pPr>
            <w:r w:rsidRPr="0021180C">
              <w:rPr>
                <w:rFonts w:cs="Arial"/>
                <w:sz w:val="24"/>
              </w:rPr>
              <w:t>(please delete)</w:t>
            </w:r>
          </w:p>
          <w:p w14:paraId="5265D913" w14:textId="77777777" w:rsidR="0021180C" w:rsidRPr="0021180C" w:rsidRDefault="0021180C" w:rsidP="0021180C">
            <w:pPr>
              <w:tabs>
                <w:tab w:val="right" w:pos="10751"/>
              </w:tabs>
              <w:jc w:val="center"/>
              <w:rPr>
                <w:rFonts w:cs="Arial"/>
                <w:sz w:val="24"/>
              </w:rPr>
            </w:pPr>
            <w:r w:rsidRPr="0021180C">
              <w:rPr>
                <w:rFonts w:cs="Arial"/>
                <w:sz w:val="24"/>
              </w:rPr>
              <w:t>Yes / No</w:t>
            </w:r>
          </w:p>
        </w:tc>
        <w:tc>
          <w:tcPr>
            <w:tcW w:w="2358" w:type="dxa"/>
            <w:vAlign w:val="center"/>
          </w:tcPr>
          <w:p w14:paraId="28459F7F" w14:textId="77777777" w:rsidR="0021180C" w:rsidRPr="0021180C" w:rsidRDefault="0021180C" w:rsidP="0021180C">
            <w:pPr>
              <w:tabs>
                <w:tab w:val="right" w:pos="10751"/>
              </w:tabs>
              <w:jc w:val="center"/>
              <w:rPr>
                <w:rFonts w:cs="Arial"/>
                <w:sz w:val="24"/>
              </w:rPr>
            </w:pPr>
            <w:r w:rsidRPr="0021180C">
              <w:rPr>
                <w:rFonts w:cs="Arial"/>
                <w:sz w:val="24"/>
              </w:rPr>
              <w:t>Date of last toolkit:</w:t>
            </w:r>
          </w:p>
          <w:p w14:paraId="12048CB4" w14:textId="77777777" w:rsidR="0021180C" w:rsidRPr="0021180C" w:rsidRDefault="0021180C" w:rsidP="0021180C">
            <w:pPr>
              <w:tabs>
                <w:tab w:val="right" w:pos="10751"/>
              </w:tabs>
              <w:jc w:val="center"/>
              <w:rPr>
                <w:rFonts w:cs="Arial"/>
                <w:sz w:val="24"/>
              </w:rPr>
            </w:pPr>
          </w:p>
        </w:tc>
      </w:tr>
      <w:tr w:rsidR="0021180C" w:rsidRPr="0021180C" w14:paraId="6F4F9AC3" w14:textId="77777777" w:rsidTr="00524F4A">
        <w:tc>
          <w:tcPr>
            <w:tcW w:w="2689" w:type="dxa"/>
            <w:shd w:val="clear" w:color="auto" w:fill="D9E2F3" w:themeFill="accent5" w:themeFillTint="33"/>
          </w:tcPr>
          <w:p w14:paraId="50AEA296" w14:textId="77777777" w:rsidR="0021180C" w:rsidRPr="0021180C" w:rsidRDefault="0021180C" w:rsidP="0021180C">
            <w:pPr>
              <w:jc w:val="left"/>
              <w:rPr>
                <w:rFonts w:cs="Arial"/>
                <w:sz w:val="24"/>
              </w:rPr>
            </w:pPr>
            <w:r w:rsidRPr="0021180C">
              <w:rPr>
                <w:rFonts w:cs="Arial"/>
                <w:sz w:val="24"/>
              </w:rPr>
              <w:t>Assessed Level of Risk:</w:t>
            </w:r>
          </w:p>
        </w:tc>
        <w:tc>
          <w:tcPr>
            <w:tcW w:w="6327" w:type="dxa"/>
            <w:gridSpan w:val="3"/>
          </w:tcPr>
          <w:p w14:paraId="56A042C9" w14:textId="77777777" w:rsidR="0021180C" w:rsidRPr="0021180C" w:rsidRDefault="0021180C" w:rsidP="0021180C">
            <w:pPr>
              <w:jc w:val="left"/>
              <w:rPr>
                <w:rFonts w:cs="Arial"/>
                <w:sz w:val="24"/>
              </w:rPr>
            </w:pPr>
            <w:r w:rsidRPr="0021180C">
              <w:rPr>
                <w:rFonts w:cs="Arial"/>
                <w:sz w:val="24"/>
              </w:rPr>
              <w:t>No Risk         Low Risk         Medium Risk        High Risk</w:t>
            </w:r>
          </w:p>
          <w:p w14:paraId="5D2F013E" w14:textId="77777777" w:rsidR="0021180C" w:rsidRPr="0021180C" w:rsidRDefault="0021180C" w:rsidP="0021180C">
            <w:pPr>
              <w:jc w:val="left"/>
              <w:rPr>
                <w:rFonts w:cs="Arial"/>
                <w:sz w:val="24"/>
              </w:rPr>
            </w:pP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6E3D2B">
              <w:rPr>
                <w:rFonts w:asciiTheme="minorHAnsi" w:hAnsiTheme="minorHAnsi"/>
              </w:rPr>
            </w:r>
            <w:r w:rsidR="006E3D2B">
              <w:rPr>
                <w:rFonts w:asciiTheme="minorHAnsi" w:hAnsiTheme="minorHAnsi"/>
              </w:rPr>
              <w:fldChar w:fldCharType="separate"/>
            </w:r>
            <w:r w:rsidRPr="0021180C">
              <w:rPr>
                <w:rFonts w:asciiTheme="minorHAnsi" w:hAnsiTheme="minorHAnsi"/>
              </w:rPr>
              <w:fldChar w:fldCharType="end"/>
            </w:r>
          </w:p>
        </w:tc>
      </w:tr>
      <w:tr w:rsidR="0021180C" w:rsidRPr="0021180C" w14:paraId="39E3EDAA" w14:textId="77777777" w:rsidTr="00524F4A">
        <w:tc>
          <w:tcPr>
            <w:tcW w:w="2689" w:type="dxa"/>
            <w:shd w:val="clear" w:color="auto" w:fill="D9E2F3" w:themeFill="accent5" w:themeFillTint="33"/>
          </w:tcPr>
          <w:p w14:paraId="5BF1129D" w14:textId="77777777" w:rsidR="0021180C" w:rsidRPr="0021180C" w:rsidRDefault="0021180C" w:rsidP="0021180C">
            <w:pPr>
              <w:jc w:val="left"/>
              <w:rPr>
                <w:rFonts w:cs="Arial"/>
                <w:sz w:val="24"/>
              </w:rPr>
            </w:pPr>
            <w:r w:rsidRPr="0021180C">
              <w:rPr>
                <w:rFonts w:cs="Arial"/>
                <w:sz w:val="24"/>
              </w:rPr>
              <w:t>VRMP in place?</w:t>
            </w:r>
          </w:p>
        </w:tc>
        <w:tc>
          <w:tcPr>
            <w:tcW w:w="1984" w:type="dxa"/>
          </w:tcPr>
          <w:p w14:paraId="4A6400E7"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79837F06" w14:textId="77777777" w:rsidR="0021180C" w:rsidRPr="0021180C" w:rsidRDefault="0021180C" w:rsidP="0021180C">
            <w:pPr>
              <w:jc w:val="left"/>
              <w:rPr>
                <w:rFonts w:cs="Arial"/>
                <w:sz w:val="24"/>
              </w:rPr>
            </w:pPr>
            <w:r w:rsidRPr="0021180C">
              <w:rPr>
                <w:rFonts w:cs="Arial"/>
                <w:sz w:val="24"/>
              </w:rPr>
              <w:t>Has there been an FGC?</w:t>
            </w:r>
          </w:p>
        </w:tc>
        <w:tc>
          <w:tcPr>
            <w:tcW w:w="2358" w:type="dxa"/>
          </w:tcPr>
          <w:p w14:paraId="44ACF29B"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7E4B10A8" w14:textId="77777777" w:rsidTr="00524F4A">
        <w:tc>
          <w:tcPr>
            <w:tcW w:w="2689" w:type="dxa"/>
            <w:shd w:val="clear" w:color="auto" w:fill="D9E2F3" w:themeFill="accent5" w:themeFillTint="33"/>
          </w:tcPr>
          <w:p w14:paraId="782165ED" w14:textId="77777777" w:rsidR="0021180C" w:rsidRPr="0021180C" w:rsidRDefault="0021180C" w:rsidP="0021180C">
            <w:pPr>
              <w:jc w:val="left"/>
              <w:rPr>
                <w:rFonts w:cs="Arial"/>
                <w:sz w:val="24"/>
              </w:rPr>
            </w:pPr>
            <w:r w:rsidRPr="0021180C">
              <w:rPr>
                <w:rFonts w:cs="Arial"/>
                <w:sz w:val="24"/>
              </w:rPr>
              <w:t>Has a Mapping Meeting taken place?</w:t>
            </w:r>
          </w:p>
        </w:tc>
        <w:tc>
          <w:tcPr>
            <w:tcW w:w="1984" w:type="dxa"/>
          </w:tcPr>
          <w:p w14:paraId="345026C4"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01EBF5D0" w14:textId="77777777" w:rsidR="0021180C" w:rsidRPr="0021180C" w:rsidRDefault="0021180C" w:rsidP="0021180C">
            <w:pPr>
              <w:jc w:val="left"/>
              <w:rPr>
                <w:rFonts w:cs="Arial"/>
                <w:sz w:val="24"/>
              </w:rPr>
            </w:pPr>
            <w:r w:rsidRPr="0021180C">
              <w:rPr>
                <w:rFonts w:cs="Arial"/>
                <w:sz w:val="24"/>
              </w:rPr>
              <w:t>Is the child part of a peer group of children identified as being at risk of exploitation?</w:t>
            </w:r>
          </w:p>
        </w:tc>
        <w:tc>
          <w:tcPr>
            <w:tcW w:w="2358" w:type="dxa"/>
          </w:tcPr>
          <w:p w14:paraId="5441E069"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5C759CEF" w14:textId="77777777" w:rsidTr="00524F4A">
        <w:tc>
          <w:tcPr>
            <w:tcW w:w="2689" w:type="dxa"/>
            <w:shd w:val="clear" w:color="auto" w:fill="D9E2F3" w:themeFill="accent5" w:themeFillTint="33"/>
          </w:tcPr>
          <w:p w14:paraId="20CAFF2F" w14:textId="77777777" w:rsidR="0021180C" w:rsidRPr="0021180C" w:rsidRDefault="0021180C" w:rsidP="0021180C">
            <w:pPr>
              <w:jc w:val="left"/>
              <w:rPr>
                <w:rFonts w:cs="Arial"/>
                <w:sz w:val="24"/>
              </w:rPr>
            </w:pPr>
            <w:r w:rsidRPr="0021180C">
              <w:rPr>
                <w:rFonts w:cs="Arial"/>
                <w:sz w:val="24"/>
              </w:rPr>
              <w:t xml:space="preserve">Has the child been discussed at MACE previously?  </w:t>
            </w:r>
          </w:p>
          <w:p w14:paraId="26AC752F" w14:textId="77777777" w:rsidR="0021180C" w:rsidRPr="0021180C" w:rsidRDefault="0021180C" w:rsidP="0021180C">
            <w:pPr>
              <w:jc w:val="left"/>
              <w:rPr>
                <w:rFonts w:cs="Arial"/>
                <w:i/>
                <w:sz w:val="24"/>
              </w:rPr>
            </w:pPr>
            <w:r w:rsidRPr="0021180C">
              <w:rPr>
                <w:rFonts w:cs="Arial"/>
                <w:i/>
                <w:sz w:val="18"/>
              </w:rPr>
              <w:t>If so, please provide a summary of previous MACE actions / interventions.</w:t>
            </w:r>
          </w:p>
        </w:tc>
        <w:tc>
          <w:tcPr>
            <w:tcW w:w="6327" w:type="dxa"/>
            <w:gridSpan w:val="3"/>
          </w:tcPr>
          <w:p w14:paraId="41184E03" w14:textId="77777777" w:rsidR="0021180C" w:rsidRPr="0021180C" w:rsidRDefault="0021180C" w:rsidP="0021180C">
            <w:pPr>
              <w:jc w:val="center"/>
              <w:rPr>
                <w:rFonts w:cs="Arial"/>
                <w:sz w:val="24"/>
              </w:rPr>
            </w:pPr>
          </w:p>
        </w:tc>
      </w:tr>
      <w:tr w:rsidR="0021180C" w:rsidRPr="0021180C" w14:paraId="3107AC9F" w14:textId="77777777" w:rsidTr="00524F4A">
        <w:tc>
          <w:tcPr>
            <w:tcW w:w="2689" w:type="dxa"/>
            <w:shd w:val="clear" w:color="auto" w:fill="D9E2F3" w:themeFill="accent5" w:themeFillTint="33"/>
          </w:tcPr>
          <w:p w14:paraId="2712607B" w14:textId="77777777" w:rsidR="0021180C" w:rsidRPr="0021180C" w:rsidRDefault="0021180C" w:rsidP="0021180C">
            <w:pPr>
              <w:jc w:val="left"/>
              <w:rPr>
                <w:rFonts w:cs="Arial"/>
                <w:sz w:val="24"/>
              </w:rPr>
            </w:pPr>
            <w:r w:rsidRPr="0021180C">
              <w:rPr>
                <w:rFonts w:cs="Arial"/>
                <w:sz w:val="24"/>
              </w:rPr>
              <w:t>What is the main presenting issue(s):</w:t>
            </w:r>
          </w:p>
          <w:p w14:paraId="070C187E" w14:textId="77777777" w:rsidR="0021180C" w:rsidRPr="0021180C" w:rsidRDefault="0021180C" w:rsidP="0021180C">
            <w:pPr>
              <w:jc w:val="left"/>
              <w:rPr>
                <w:rFonts w:cs="Arial"/>
                <w:i/>
                <w:sz w:val="18"/>
              </w:rPr>
            </w:pPr>
            <w:r w:rsidRPr="0021180C">
              <w:rPr>
                <w:rFonts w:cs="Arial"/>
                <w:i/>
                <w:sz w:val="18"/>
              </w:rPr>
              <w:t>What is happening right now for the child that you are concerned about in relation to potential exploitation?  (eg. If the child is going missing, how often, where do they go missing to if known, what do missing episodes look like?)</w:t>
            </w:r>
          </w:p>
          <w:p w14:paraId="76144A06" w14:textId="77777777" w:rsidR="0021180C" w:rsidRPr="0021180C" w:rsidRDefault="0021180C" w:rsidP="0021180C">
            <w:pPr>
              <w:jc w:val="left"/>
              <w:rPr>
                <w:rFonts w:cs="Arial"/>
                <w:i/>
                <w:sz w:val="18"/>
              </w:rPr>
            </w:pPr>
            <w:r w:rsidRPr="0021180C">
              <w:rPr>
                <w:rFonts w:cs="Arial"/>
                <w:i/>
                <w:sz w:val="18"/>
              </w:rPr>
              <w:t>Consider what the associated risk(s) are.</w:t>
            </w:r>
          </w:p>
        </w:tc>
        <w:tc>
          <w:tcPr>
            <w:tcW w:w="6327" w:type="dxa"/>
            <w:gridSpan w:val="3"/>
          </w:tcPr>
          <w:p w14:paraId="0368C77D" w14:textId="77777777" w:rsidR="0021180C" w:rsidRPr="0021180C" w:rsidRDefault="0021180C" w:rsidP="0021180C">
            <w:pPr>
              <w:jc w:val="center"/>
              <w:rPr>
                <w:rFonts w:cs="Arial"/>
                <w:sz w:val="24"/>
              </w:rPr>
            </w:pPr>
          </w:p>
          <w:p w14:paraId="65B9AAE6" w14:textId="77777777" w:rsidR="0021180C" w:rsidRPr="0021180C" w:rsidRDefault="0021180C" w:rsidP="0021180C">
            <w:pPr>
              <w:jc w:val="center"/>
              <w:rPr>
                <w:rFonts w:cs="Arial"/>
                <w:sz w:val="24"/>
              </w:rPr>
            </w:pPr>
          </w:p>
          <w:p w14:paraId="1EDE2501" w14:textId="77777777" w:rsidR="0021180C" w:rsidRPr="0021180C" w:rsidRDefault="0021180C" w:rsidP="0021180C">
            <w:pPr>
              <w:jc w:val="center"/>
              <w:rPr>
                <w:rFonts w:cs="Arial"/>
                <w:sz w:val="24"/>
              </w:rPr>
            </w:pPr>
          </w:p>
          <w:p w14:paraId="4B3E5CF9" w14:textId="77777777" w:rsidR="0021180C" w:rsidRPr="0021180C" w:rsidRDefault="0021180C" w:rsidP="0021180C">
            <w:pPr>
              <w:jc w:val="center"/>
              <w:rPr>
                <w:rFonts w:cs="Arial"/>
                <w:sz w:val="24"/>
              </w:rPr>
            </w:pPr>
          </w:p>
          <w:p w14:paraId="32818C7B" w14:textId="77777777" w:rsidR="0021180C" w:rsidRPr="0021180C" w:rsidRDefault="0021180C" w:rsidP="0021180C">
            <w:pPr>
              <w:jc w:val="center"/>
              <w:rPr>
                <w:rFonts w:cs="Arial"/>
                <w:sz w:val="24"/>
              </w:rPr>
            </w:pPr>
          </w:p>
          <w:p w14:paraId="2EF72439" w14:textId="77777777" w:rsidR="0021180C" w:rsidRPr="0021180C" w:rsidRDefault="0021180C" w:rsidP="0021180C">
            <w:pPr>
              <w:jc w:val="center"/>
              <w:rPr>
                <w:rFonts w:cs="Arial"/>
                <w:sz w:val="24"/>
              </w:rPr>
            </w:pPr>
          </w:p>
          <w:p w14:paraId="5A357ADE" w14:textId="77777777" w:rsidR="0021180C" w:rsidRPr="0021180C" w:rsidRDefault="0021180C" w:rsidP="0021180C">
            <w:pPr>
              <w:jc w:val="center"/>
              <w:rPr>
                <w:rFonts w:cs="Arial"/>
                <w:sz w:val="24"/>
              </w:rPr>
            </w:pPr>
          </w:p>
          <w:p w14:paraId="50B78085" w14:textId="77777777" w:rsidR="0021180C" w:rsidRPr="0021180C" w:rsidRDefault="0021180C" w:rsidP="0021180C">
            <w:pPr>
              <w:jc w:val="center"/>
              <w:rPr>
                <w:rFonts w:cs="Arial"/>
                <w:sz w:val="24"/>
              </w:rPr>
            </w:pPr>
          </w:p>
          <w:p w14:paraId="2ACA6168" w14:textId="77777777" w:rsidR="0021180C" w:rsidRPr="0021180C" w:rsidRDefault="0021180C" w:rsidP="0021180C">
            <w:pPr>
              <w:jc w:val="center"/>
              <w:rPr>
                <w:rFonts w:cs="Arial"/>
                <w:sz w:val="24"/>
              </w:rPr>
            </w:pPr>
          </w:p>
        </w:tc>
      </w:tr>
      <w:tr w:rsidR="0021180C" w:rsidRPr="0021180C" w14:paraId="690C050D" w14:textId="77777777" w:rsidTr="00524F4A">
        <w:tc>
          <w:tcPr>
            <w:tcW w:w="2689" w:type="dxa"/>
            <w:shd w:val="clear" w:color="auto" w:fill="D9E2F3" w:themeFill="accent5" w:themeFillTint="33"/>
          </w:tcPr>
          <w:p w14:paraId="0E762170" w14:textId="77777777" w:rsidR="0021180C" w:rsidRPr="0021180C" w:rsidRDefault="0021180C" w:rsidP="0021180C">
            <w:pPr>
              <w:jc w:val="left"/>
              <w:rPr>
                <w:rFonts w:cs="Arial"/>
                <w:sz w:val="24"/>
              </w:rPr>
            </w:pPr>
            <w:r w:rsidRPr="0021180C">
              <w:rPr>
                <w:rFonts w:cs="Arial"/>
                <w:sz w:val="24"/>
              </w:rPr>
              <w:t>What concern(s) are the presenting issue(s) causing?</w:t>
            </w:r>
          </w:p>
          <w:p w14:paraId="64ED78B6" w14:textId="77777777" w:rsidR="0021180C" w:rsidRPr="0021180C" w:rsidRDefault="0021180C" w:rsidP="0021180C">
            <w:pPr>
              <w:jc w:val="left"/>
              <w:rPr>
                <w:rFonts w:cs="Arial"/>
                <w:i/>
                <w:sz w:val="18"/>
              </w:rPr>
            </w:pPr>
            <w:r w:rsidRPr="0021180C">
              <w:rPr>
                <w:rFonts w:cs="Arial"/>
                <w:i/>
                <w:sz w:val="18"/>
              </w:rPr>
              <w:t>What are you worried will happen to the child?</w:t>
            </w:r>
          </w:p>
        </w:tc>
        <w:tc>
          <w:tcPr>
            <w:tcW w:w="6327" w:type="dxa"/>
            <w:gridSpan w:val="3"/>
          </w:tcPr>
          <w:p w14:paraId="053CD2B6" w14:textId="77777777" w:rsidR="0021180C" w:rsidRPr="0021180C" w:rsidRDefault="0021180C" w:rsidP="0021180C">
            <w:pPr>
              <w:jc w:val="center"/>
              <w:rPr>
                <w:rFonts w:cs="Arial"/>
                <w:sz w:val="24"/>
              </w:rPr>
            </w:pPr>
            <w:r w:rsidRPr="0021180C">
              <w:rPr>
                <w:rFonts w:cs="Arial"/>
                <w:sz w:val="24"/>
              </w:rPr>
              <w:t xml:space="preserve"> </w:t>
            </w:r>
          </w:p>
          <w:p w14:paraId="096C3583" w14:textId="77777777" w:rsidR="0021180C" w:rsidRPr="0021180C" w:rsidRDefault="0021180C" w:rsidP="0021180C">
            <w:pPr>
              <w:jc w:val="center"/>
              <w:rPr>
                <w:rFonts w:cs="Arial"/>
                <w:sz w:val="24"/>
              </w:rPr>
            </w:pPr>
          </w:p>
          <w:p w14:paraId="174D8835" w14:textId="77777777" w:rsidR="0021180C" w:rsidRPr="0021180C" w:rsidRDefault="0021180C" w:rsidP="0021180C">
            <w:pPr>
              <w:jc w:val="center"/>
              <w:rPr>
                <w:rFonts w:cs="Arial"/>
                <w:sz w:val="24"/>
              </w:rPr>
            </w:pPr>
          </w:p>
          <w:p w14:paraId="146F13C7" w14:textId="77777777" w:rsidR="0021180C" w:rsidRPr="0021180C" w:rsidRDefault="0021180C" w:rsidP="0021180C">
            <w:pPr>
              <w:jc w:val="center"/>
              <w:rPr>
                <w:rFonts w:cs="Arial"/>
                <w:sz w:val="24"/>
              </w:rPr>
            </w:pPr>
          </w:p>
          <w:p w14:paraId="04566774" w14:textId="77777777" w:rsidR="0021180C" w:rsidRPr="0021180C" w:rsidRDefault="0021180C" w:rsidP="0021180C">
            <w:pPr>
              <w:jc w:val="center"/>
              <w:rPr>
                <w:rFonts w:cs="Arial"/>
                <w:sz w:val="24"/>
              </w:rPr>
            </w:pPr>
          </w:p>
          <w:p w14:paraId="01CB7C6D" w14:textId="77777777" w:rsidR="0021180C" w:rsidRPr="0021180C" w:rsidRDefault="0021180C" w:rsidP="0021180C">
            <w:pPr>
              <w:jc w:val="center"/>
              <w:rPr>
                <w:rFonts w:cs="Arial"/>
                <w:sz w:val="24"/>
              </w:rPr>
            </w:pPr>
          </w:p>
          <w:p w14:paraId="7671064F" w14:textId="77777777" w:rsidR="0021180C" w:rsidRPr="0021180C" w:rsidRDefault="0021180C" w:rsidP="0021180C">
            <w:pPr>
              <w:jc w:val="center"/>
              <w:rPr>
                <w:rFonts w:cs="Arial"/>
                <w:sz w:val="24"/>
              </w:rPr>
            </w:pPr>
          </w:p>
        </w:tc>
      </w:tr>
      <w:tr w:rsidR="0021180C" w:rsidRPr="0021180C" w14:paraId="5EC4C872" w14:textId="77777777" w:rsidTr="00524F4A">
        <w:tc>
          <w:tcPr>
            <w:tcW w:w="2689" w:type="dxa"/>
            <w:shd w:val="clear" w:color="auto" w:fill="D9E2F3" w:themeFill="accent5" w:themeFillTint="33"/>
          </w:tcPr>
          <w:p w14:paraId="0D2ABA56" w14:textId="77777777" w:rsidR="0021180C" w:rsidRPr="0021180C" w:rsidRDefault="0021180C" w:rsidP="0021180C">
            <w:pPr>
              <w:jc w:val="left"/>
              <w:rPr>
                <w:rFonts w:cs="Arial"/>
                <w:sz w:val="24"/>
              </w:rPr>
            </w:pPr>
            <w:r w:rsidRPr="0021180C">
              <w:rPr>
                <w:rFonts w:cs="Arial"/>
                <w:sz w:val="24"/>
              </w:rPr>
              <w:t>What or who are protective factor(s) in the child’s life?</w:t>
            </w:r>
          </w:p>
          <w:p w14:paraId="3B3B3D53" w14:textId="77777777" w:rsidR="0021180C" w:rsidRPr="0021180C" w:rsidRDefault="0021180C" w:rsidP="0021180C">
            <w:pPr>
              <w:jc w:val="left"/>
              <w:rPr>
                <w:rFonts w:cs="Arial"/>
                <w:i/>
                <w:sz w:val="24"/>
              </w:rPr>
            </w:pPr>
          </w:p>
        </w:tc>
        <w:tc>
          <w:tcPr>
            <w:tcW w:w="6327" w:type="dxa"/>
            <w:gridSpan w:val="3"/>
          </w:tcPr>
          <w:p w14:paraId="6AAC68F3" w14:textId="77777777" w:rsidR="0021180C" w:rsidRPr="0021180C" w:rsidRDefault="0021180C" w:rsidP="0021180C">
            <w:pPr>
              <w:jc w:val="center"/>
              <w:rPr>
                <w:rFonts w:cs="Arial"/>
                <w:sz w:val="24"/>
              </w:rPr>
            </w:pPr>
          </w:p>
          <w:p w14:paraId="73431D46" w14:textId="77777777" w:rsidR="0021180C" w:rsidRPr="0021180C" w:rsidRDefault="0021180C" w:rsidP="0021180C">
            <w:pPr>
              <w:jc w:val="center"/>
              <w:rPr>
                <w:rFonts w:cs="Arial"/>
                <w:sz w:val="24"/>
              </w:rPr>
            </w:pPr>
          </w:p>
          <w:p w14:paraId="70C6EEF4" w14:textId="77777777" w:rsidR="0021180C" w:rsidRPr="0021180C" w:rsidRDefault="0021180C" w:rsidP="0021180C">
            <w:pPr>
              <w:jc w:val="center"/>
              <w:rPr>
                <w:rFonts w:cs="Arial"/>
                <w:sz w:val="24"/>
              </w:rPr>
            </w:pPr>
          </w:p>
          <w:p w14:paraId="1AC9EF78" w14:textId="77777777" w:rsidR="0021180C" w:rsidRPr="0021180C" w:rsidRDefault="0021180C" w:rsidP="0021180C">
            <w:pPr>
              <w:jc w:val="center"/>
              <w:rPr>
                <w:rFonts w:cs="Arial"/>
                <w:sz w:val="24"/>
              </w:rPr>
            </w:pPr>
          </w:p>
          <w:p w14:paraId="4FF48691" w14:textId="77777777" w:rsidR="0021180C" w:rsidRPr="0021180C" w:rsidRDefault="0021180C" w:rsidP="0021180C">
            <w:pPr>
              <w:jc w:val="center"/>
              <w:rPr>
                <w:rFonts w:cs="Arial"/>
                <w:sz w:val="24"/>
              </w:rPr>
            </w:pPr>
          </w:p>
          <w:p w14:paraId="72DB3673" w14:textId="77777777" w:rsidR="0021180C" w:rsidRPr="0021180C" w:rsidRDefault="0021180C" w:rsidP="0021180C">
            <w:pPr>
              <w:jc w:val="left"/>
              <w:rPr>
                <w:rFonts w:cs="Arial"/>
                <w:sz w:val="24"/>
              </w:rPr>
            </w:pPr>
          </w:p>
        </w:tc>
      </w:tr>
    </w:tbl>
    <w:p w14:paraId="3E4AA231" w14:textId="77777777" w:rsidR="0021180C" w:rsidRPr="0021180C" w:rsidRDefault="0021180C" w:rsidP="0021180C">
      <w:pPr>
        <w:spacing w:line="259" w:lineRule="auto"/>
        <w:jc w:val="left"/>
        <w:rPr>
          <w:rFonts w:eastAsiaTheme="minorHAnsi" w:cs="Arial"/>
          <w:sz w:val="24"/>
          <w:lang w:eastAsia="en-US"/>
        </w:rPr>
      </w:pPr>
    </w:p>
    <w:p w14:paraId="503D1767"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21180C" w14:paraId="67731B10" w14:textId="77777777" w:rsidTr="00524F4A">
        <w:trPr>
          <w:trHeight w:val="862"/>
        </w:trPr>
        <w:tc>
          <w:tcPr>
            <w:tcW w:w="2689" w:type="dxa"/>
            <w:shd w:val="clear" w:color="auto" w:fill="D9E2F3" w:themeFill="accent5" w:themeFillTint="33"/>
          </w:tcPr>
          <w:p w14:paraId="52B7AFF2" w14:textId="77777777" w:rsidR="0021180C" w:rsidRPr="0021180C" w:rsidRDefault="0021180C" w:rsidP="0021180C">
            <w:pPr>
              <w:jc w:val="left"/>
              <w:rPr>
                <w:rFonts w:cs="Arial"/>
                <w:sz w:val="24"/>
              </w:rPr>
            </w:pPr>
            <w:r w:rsidRPr="0021180C">
              <w:rPr>
                <w:rFonts w:cs="Arial"/>
                <w:sz w:val="24"/>
              </w:rPr>
              <w:t>Screened By:</w:t>
            </w:r>
          </w:p>
        </w:tc>
        <w:tc>
          <w:tcPr>
            <w:tcW w:w="1417" w:type="dxa"/>
          </w:tcPr>
          <w:p w14:paraId="6BE5B579" w14:textId="77777777" w:rsidR="0021180C" w:rsidRPr="0021180C" w:rsidRDefault="0021180C" w:rsidP="0021180C">
            <w:pPr>
              <w:jc w:val="left"/>
              <w:rPr>
                <w:rFonts w:cs="Arial"/>
                <w:sz w:val="24"/>
              </w:rPr>
            </w:pPr>
            <w:r w:rsidRPr="0021180C">
              <w:rPr>
                <w:rFonts w:cs="Arial"/>
                <w:sz w:val="24"/>
              </w:rPr>
              <w:t>Date:</w:t>
            </w:r>
          </w:p>
          <w:p w14:paraId="666FC5A3" w14:textId="77777777" w:rsidR="0021180C" w:rsidRPr="0021180C" w:rsidRDefault="0021180C" w:rsidP="0021180C">
            <w:pPr>
              <w:jc w:val="left"/>
              <w:rPr>
                <w:rFonts w:cs="Arial"/>
                <w:sz w:val="24"/>
              </w:rPr>
            </w:pPr>
          </w:p>
        </w:tc>
        <w:tc>
          <w:tcPr>
            <w:tcW w:w="2552" w:type="dxa"/>
            <w:shd w:val="clear" w:color="auto" w:fill="D9E2F3" w:themeFill="accent5" w:themeFillTint="33"/>
          </w:tcPr>
          <w:p w14:paraId="68FDE098" w14:textId="77777777" w:rsidR="0021180C" w:rsidRPr="0021180C" w:rsidRDefault="0021180C" w:rsidP="0021180C">
            <w:pPr>
              <w:jc w:val="left"/>
              <w:rPr>
                <w:rFonts w:cs="Arial"/>
                <w:sz w:val="24"/>
              </w:rPr>
            </w:pPr>
            <w:r w:rsidRPr="0021180C">
              <w:rPr>
                <w:rFonts w:cs="Arial"/>
                <w:sz w:val="24"/>
              </w:rPr>
              <w:t>Has the referral been accepted?</w:t>
            </w:r>
          </w:p>
          <w:p w14:paraId="6E9E1403" w14:textId="77777777" w:rsidR="0021180C" w:rsidRPr="0021180C" w:rsidRDefault="0021180C" w:rsidP="0021180C">
            <w:pPr>
              <w:jc w:val="center"/>
              <w:rPr>
                <w:rFonts w:cs="Arial"/>
                <w:sz w:val="24"/>
              </w:rPr>
            </w:pPr>
            <w:r w:rsidRPr="0021180C">
              <w:rPr>
                <w:rFonts w:cs="Arial"/>
                <w:sz w:val="24"/>
              </w:rPr>
              <w:t>Yes / No</w:t>
            </w:r>
          </w:p>
        </w:tc>
        <w:tc>
          <w:tcPr>
            <w:tcW w:w="2358" w:type="dxa"/>
          </w:tcPr>
          <w:p w14:paraId="4172AD67" w14:textId="77777777" w:rsidR="0021180C" w:rsidRPr="0021180C" w:rsidRDefault="0021180C" w:rsidP="0021180C">
            <w:pPr>
              <w:jc w:val="left"/>
              <w:rPr>
                <w:rFonts w:cs="Arial"/>
                <w:sz w:val="24"/>
              </w:rPr>
            </w:pPr>
            <w:r w:rsidRPr="0021180C">
              <w:rPr>
                <w:rFonts w:cs="Arial"/>
                <w:sz w:val="24"/>
              </w:rPr>
              <w:t>MACE Panel Date:</w:t>
            </w:r>
          </w:p>
        </w:tc>
      </w:tr>
      <w:tr w:rsidR="0021180C" w:rsidRPr="0021180C" w14:paraId="6B138233" w14:textId="77777777" w:rsidTr="00524F4A">
        <w:trPr>
          <w:trHeight w:val="608"/>
        </w:trPr>
        <w:tc>
          <w:tcPr>
            <w:tcW w:w="2689" w:type="dxa"/>
            <w:shd w:val="clear" w:color="auto" w:fill="D9E2F3" w:themeFill="accent5" w:themeFillTint="33"/>
          </w:tcPr>
          <w:p w14:paraId="45E21C10" w14:textId="77777777" w:rsidR="0021180C" w:rsidRPr="0021180C" w:rsidRDefault="0021180C" w:rsidP="0021180C">
            <w:pPr>
              <w:jc w:val="left"/>
              <w:rPr>
                <w:rFonts w:cs="Arial"/>
                <w:sz w:val="24"/>
              </w:rPr>
            </w:pPr>
            <w:r w:rsidRPr="0021180C">
              <w:rPr>
                <w:rFonts w:cs="Arial"/>
                <w:sz w:val="24"/>
              </w:rPr>
              <w:t>If referral not accepted, please state why:</w:t>
            </w:r>
          </w:p>
          <w:p w14:paraId="0E5B7732" w14:textId="77777777" w:rsidR="0021180C" w:rsidRPr="0021180C" w:rsidRDefault="0021180C" w:rsidP="0021180C">
            <w:pPr>
              <w:jc w:val="left"/>
              <w:rPr>
                <w:rFonts w:cs="Arial"/>
                <w:sz w:val="24"/>
              </w:rPr>
            </w:pPr>
          </w:p>
        </w:tc>
        <w:tc>
          <w:tcPr>
            <w:tcW w:w="6327" w:type="dxa"/>
            <w:gridSpan w:val="3"/>
          </w:tcPr>
          <w:p w14:paraId="65F8636C" w14:textId="77777777" w:rsidR="0021180C" w:rsidRPr="0021180C" w:rsidRDefault="0021180C" w:rsidP="0021180C">
            <w:pPr>
              <w:jc w:val="left"/>
              <w:rPr>
                <w:rFonts w:cs="Arial"/>
                <w:sz w:val="24"/>
              </w:rPr>
            </w:pPr>
          </w:p>
          <w:p w14:paraId="050B1129" w14:textId="77777777" w:rsidR="0021180C" w:rsidRPr="0021180C" w:rsidRDefault="0021180C" w:rsidP="0021180C">
            <w:pPr>
              <w:jc w:val="left"/>
              <w:rPr>
                <w:rFonts w:cs="Arial"/>
                <w:sz w:val="24"/>
              </w:rPr>
            </w:pPr>
          </w:p>
          <w:p w14:paraId="149E0D17" w14:textId="77777777" w:rsidR="0021180C" w:rsidRPr="0021180C" w:rsidRDefault="0021180C" w:rsidP="0021180C">
            <w:pPr>
              <w:jc w:val="left"/>
              <w:rPr>
                <w:rFonts w:cs="Arial"/>
                <w:sz w:val="24"/>
              </w:rPr>
            </w:pPr>
          </w:p>
          <w:p w14:paraId="0E68F1DE" w14:textId="77777777" w:rsidR="0021180C" w:rsidRPr="0021180C" w:rsidRDefault="0021180C" w:rsidP="0021180C">
            <w:pPr>
              <w:jc w:val="left"/>
              <w:rPr>
                <w:rFonts w:cs="Arial"/>
                <w:sz w:val="24"/>
              </w:rPr>
            </w:pPr>
          </w:p>
        </w:tc>
      </w:tr>
    </w:tbl>
    <w:p w14:paraId="6676D357" w14:textId="77777777" w:rsidR="0021180C" w:rsidRPr="0021180C" w:rsidRDefault="0021180C" w:rsidP="0021180C">
      <w:pPr>
        <w:spacing w:line="259" w:lineRule="auto"/>
        <w:jc w:val="left"/>
        <w:rPr>
          <w:rFonts w:eastAsiaTheme="minorHAnsi" w:cs="Arial"/>
          <w:sz w:val="24"/>
          <w:lang w:eastAsia="en-US"/>
        </w:rPr>
      </w:pPr>
    </w:p>
    <w:p w14:paraId="39142488" w14:textId="7508120D" w:rsidR="00987285" w:rsidRDefault="00987285"/>
    <w:p w14:paraId="54CA3A6A" w14:textId="2DC20643" w:rsidR="00C53BF3" w:rsidRDefault="00987285" w:rsidP="00D2699C">
      <w:pPr>
        <w:pStyle w:val="Heading1"/>
        <w:rPr>
          <w:sz w:val="24"/>
        </w:rPr>
      </w:pPr>
      <w:bookmarkStart w:id="95" w:name="_Appendix_9_Radicalisation"/>
      <w:bookmarkStart w:id="96" w:name="Appendix9"/>
      <w:bookmarkStart w:id="97" w:name="_Toc107409352"/>
      <w:bookmarkEnd w:id="95"/>
      <w:r w:rsidRPr="00D2699C">
        <w:rPr>
          <w:sz w:val="22"/>
        </w:rPr>
        <w:t>Appendix</w:t>
      </w:r>
      <w:r w:rsidRPr="00D2699C">
        <w:rPr>
          <w:sz w:val="24"/>
        </w:rPr>
        <w:t xml:space="preserve"> </w:t>
      </w:r>
      <w:r w:rsidR="00D35809">
        <w:rPr>
          <w:sz w:val="24"/>
        </w:rPr>
        <w:t>9</w:t>
      </w:r>
      <w:bookmarkEnd w:id="96"/>
      <w:r>
        <w:rPr>
          <w:sz w:val="24"/>
        </w:rPr>
        <w:t xml:space="preserve"> </w:t>
      </w:r>
      <w:r w:rsidRPr="00D2699C">
        <w:rPr>
          <w:sz w:val="24"/>
        </w:rPr>
        <w:t>Radicalisation Response Checklist</w:t>
      </w:r>
      <w:bookmarkEnd w:id="97"/>
    </w:p>
    <w:p w14:paraId="6D2FD982" w14:textId="77777777" w:rsidR="00987285" w:rsidRDefault="00987285"/>
    <w:p w14:paraId="5FB84ABC" w14:textId="77777777" w:rsidR="00987285" w:rsidRPr="00987285" w:rsidRDefault="00987285" w:rsidP="00987285">
      <w:pPr>
        <w:rPr>
          <w:sz w:val="24"/>
        </w:rPr>
      </w:pPr>
      <w:r w:rsidRPr="00987285">
        <w:rPr>
          <w:noProof/>
          <w:sz w:val="24"/>
        </w:rPr>
        <mc:AlternateContent>
          <mc:Choice Requires="wpg">
            <w:drawing>
              <wp:anchor distT="0" distB="0" distL="114300" distR="114300" simplePos="0" relativeHeight="251666944"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137662" w:rsidRPr="00EB5839" w:rsidRDefault="00137662"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37662" w:rsidRPr="00EB5839" w:rsidRDefault="00137662"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37662" w:rsidRPr="00EB5839" w:rsidRDefault="00137662"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37662" w:rsidRPr="00EB5839" w:rsidRDefault="00137662" w:rsidP="00987285">
                              <w:pPr>
                                <w:pStyle w:val="BodyText"/>
                                <w:rPr>
                                  <w:sz w:val="56"/>
                                  <w:lang w:val="en-US"/>
                                </w:rPr>
                              </w:pPr>
                            </w:p>
                            <w:p w14:paraId="2E709B61" w14:textId="77777777" w:rsidR="00137662" w:rsidRPr="00EB5839" w:rsidRDefault="00137662" w:rsidP="00987285">
                              <w:pPr>
                                <w:pStyle w:val="BodyText"/>
                                <w:rPr>
                                  <w:sz w:val="56"/>
                                  <w:lang w:val="en-US"/>
                                </w:rPr>
                              </w:pPr>
                            </w:p>
                            <w:p w14:paraId="3105A32B" w14:textId="77777777" w:rsidR="00137662" w:rsidRPr="00EB5839" w:rsidRDefault="00137662"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137662" w:rsidRPr="00EB5839" w:rsidRDefault="00137662"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37662" w:rsidRPr="00EB5839" w:rsidRDefault="00137662" w:rsidP="00987285">
                              <w:pPr>
                                <w:jc w:val="center"/>
                                <w:rPr>
                                  <w:rFonts w:cs="Calibri"/>
                                </w:rPr>
                              </w:pPr>
                              <w:r w:rsidRPr="00EB5839">
                                <w:rPr>
                                  <w:rFonts w:cs="Calibri"/>
                                </w:rPr>
                                <w:t>Concerned party discuss with:</w:t>
                              </w:r>
                            </w:p>
                            <w:p w14:paraId="76195298" w14:textId="77777777" w:rsidR="00137662" w:rsidRPr="00EB5839" w:rsidRDefault="00137662" w:rsidP="00987285">
                              <w:pPr>
                                <w:jc w:val="center"/>
                                <w:rPr>
                                  <w:rFonts w:cs="Calibri"/>
                                </w:rPr>
                              </w:pPr>
                              <w:r w:rsidRPr="00EB5839">
                                <w:rPr>
                                  <w:rFonts w:cs="Calibri"/>
                                </w:rPr>
                                <w:t>Designated Staff /Head teacher</w:t>
                              </w:r>
                            </w:p>
                            <w:p w14:paraId="44827F23" w14:textId="77777777" w:rsidR="00137662" w:rsidRPr="00EB5839" w:rsidRDefault="00137662"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137662" w:rsidRPr="00EB5839" w:rsidRDefault="00137662"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37662" w:rsidRPr="00C927B1" w:rsidRDefault="00137662"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77777777" w:rsidR="00137662" w:rsidRPr="00C927B1" w:rsidRDefault="00137662" w:rsidP="00987285">
                              <w:pPr>
                                <w:jc w:val="center"/>
                                <w:rPr>
                                  <w:rFonts w:cs="Calibri"/>
                                  <w:b/>
                                </w:rPr>
                              </w:pPr>
                              <w:r w:rsidRPr="00C927B1">
                                <w:rPr>
                                  <w:rFonts w:cs="Calibri"/>
                                  <w:b/>
                                </w:rPr>
                                <w:t xml:space="preserve">Julia Holden (07891 273720) / Prevent Team </w:t>
                              </w:r>
                              <w:hyperlink r:id="rId81"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137662" w:rsidRPr="00C927B1" w:rsidRDefault="00137662"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37662" w:rsidRPr="00EB5839" w:rsidRDefault="00137662"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137662" w:rsidRPr="00EB5839" w:rsidRDefault="00137662"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37662" w:rsidRPr="00C927B1" w:rsidRDefault="00137662"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37662" w:rsidRPr="00EB5839" w:rsidRDefault="00137662"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137662" w:rsidRPr="00EB5839" w:rsidRDefault="00137662"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137662" w:rsidRPr="00EB5839" w:rsidRDefault="00137662" w:rsidP="00987285">
                                <w:pPr>
                                  <w:jc w:val="center"/>
                                  <w:rPr>
                                    <w:rFonts w:cs="Calibri"/>
                                    <w:b/>
                                    <w:i/>
                                    <w:color w:val="000000"/>
                                    <w:lang w:val="en-US"/>
                                  </w:rPr>
                                </w:pPr>
                                <w:r w:rsidRPr="00EB5839">
                                  <w:rPr>
                                    <w:bCs/>
                                    <w:i/>
                                    <w:iCs/>
                                    <w:color w:val="1F497D"/>
                                  </w:rPr>
                                  <w:t>Risk of significant harm to a child</w:t>
                                </w:r>
                              </w:p>
                              <w:p w14:paraId="78F91F10" w14:textId="77777777" w:rsidR="00137662" w:rsidRPr="00EB5839" w:rsidRDefault="00137662" w:rsidP="00987285">
                                <w:pPr>
                                  <w:jc w:val="center"/>
                                  <w:rPr>
                                    <w:rFonts w:cs="Calibri"/>
                                    <w:b/>
                                  </w:rPr>
                                </w:pPr>
                                <w:r w:rsidRPr="00EB5839">
                                  <w:rPr>
                                    <w:rFonts w:cs="Calibri"/>
                                    <w:b/>
                                  </w:rPr>
                                  <w:t>Contact: Children’s Social Work Service – Duty &amp; Advice Team</w:t>
                                </w:r>
                              </w:p>
                              <w:p w14:paraId="0829AF2A" w14:textId="77777777" w:rsidR="00137662" w:rsidRPr="00EB5839" w:rsidRDefault="00137662" w:rsidP="00987285">
                                <w:pPr>
                                  <w:jc w:val="center"/>
                                  <w:rPr>
                                    <w:rFonts w:cs="Calibri"/>
                                    <w:b/>
                                  </w:rPr>
                                </w:pPr>
                                <w:r w:rsidRPr="00EB5839">
                                  <w:rPr>
                                    <w:rFonts w:cs="Calibri"/>
                                    <w:b/>
                                  </w:rPr>
                                  <w:t>(0113 3760336)</w:t>
                                </w:r>
                              </w:p>
                              <w:p w14:paraId="42318598" w14:textId="77777777" w:rsidR="00137662" w:rsidRPr="00EB5839" w:rsidRDefault="00137662"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137662" w:rsidRPr="00EB5839" w:rsidRDefault="00137662"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37662" w:rsidRPr="00EB5839" w:rsidRDefault="00137662"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137662" w:rsidRPr="00EB5839" w:rsidRDefault="00137662"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137662" w:rsidRPr="00EB5839" w:rsidRDefault="00137662"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37662" w:rsidRPr="00EB5839" w:rsidRDefault="006E3D2B" w:rsidP="00987285">
                              <w:pPr>
                                <w:pStyle w:val="BodyText3"/>
                                <w:jc w:val="center"/>
                                <w:rPr>
                                  <w:rFonts w:cs="Calibri"/>
                                  <w:b/>
                                  <w:sz w:val="22"/>
                                </w:rPr>
                              </w:pPr>
                              <w:hyperlink r:id="rId82" w:history="1">
                                <w:r w:rsidR="00137662" w:rsidRPr="00EB6DB5">
                                  <w:rPr>
                                    <w:rStyle w:val="Hyperlink"/>
                                    <w:rFonts w:cs="Calibri"/>
                                    <w:b/>
                                    <w:sz w:val="22"/>
                                  </w:rPr>
                                  <w:t>http://westyorkscb.proceduresonline.com</w:t>
                                </w:r>
                              </w:hyperlink>
                              <w:r w:rsidR="00137662">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137662" w:rsidRPr="00016CDC" w:rsidRDefault="00137662"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left:0;text-align:left;margin-left:-28.05pt;margin-top:40.8pt;width:7in;height:526.5pt;z-index:251666944"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">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137662" w:rsidRPr="00EB5839" w:rsidRDefault="00137662"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37662" w:rsidRPr="00EB5839" w:rsidRDefault="00137662"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37662" w:rsidRPr="00EB5839" w:rsidRDefault="00137662"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37662" w:rsidRPr="00EB5839" w:rsidRDefault="00137662" w:rsidP="00987285">
                        <w:pPr>
                          <w:pStyle w:val="BodyText"/>
                          <w:rPr>
                            <w:sz w:val="56"/>
                            <w:lang w:val="en-US"/>
                          </w:rPr>
                        </w:pPr>
                      </w:p>
                      <w:p w14:paraId="2E709B61" w14:textId="77777777" w:rsidR="00137662" w:rsidRPr="00EB5839" w:rsidRDefault="00137662" w:rsidP="00987285">
                        <w:pPr>
                          <w:pStyle w:val="BodyText"/>
                          <w:rPr>
                            <w:sz w:val="56"/>
                            <w:lang w:val="en-US"/>
                          </w:rPr>
                        </w:pPr>
                      </w:p>
                      <w:p w14:paraId="3105A32B" w14:textId="77777777" w:rsidR="00137662" w:rsidRPr="00EB5839" w:rsidRDefault="00137662"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137662" w:rsidRPr="00EB5839" w:rsidRDefault="00137662"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37662" w:rsidRPr="00EB5839" w:rsidRDefault="00137662" w:rsidP="00987285">
                        <w:pPr>
                          <w:jc w:val="center"/>
                          <w:rPr>
                            <w:rFonts w:cs="Calibri"/>
                          </w:rPr>
                        </w:pPr>
                        <w:r w:rsidRPr="00EB5839">
                          <w:rPr>
                            <w:rFonts w:cs="Calibri"/>
                          </w:rPr>
                          <w:t>Concerned party discuss with:</w:t>
                        </w:r>
                      </w:p>
                      <w:p w14:paraId="76195298" w14:textId="77777777" w:rsidR="00137662" w:rsidRPr="00EB5839" w:rsidRDefault="00137662" w:rsidP="00987285">
                        <w:pPr>
                          <w:jc w:val="center"/>
                          <w:rPr>
                            <w:rFonts w:cs="Calibri"/>
                          </w:rPr>
                        </w:pPr>
                        <w:r w:rsidRPr="00EB5839">
                          <w:rPr>
                            <w:rFonts w:cs="Calibri"/>
                          </w:rPr>
                          <w:t>Designated Staff /Head teacher</w:t>
                        </w:r>
                      </w:p>
                      <w:p w14:paraId="44827F23" w14:textId="77777777" w:rsidR="00137662" w:rsidRPr="00EB5839" w:rsidRDefault="00137662" w:rsidP="00987285">
                        <w:pPr>
                          <w:pStyle w:val="Heading6"/>
                          <w:jc w:val="center"/>
                          <w:rPr>
                            <w:u w:val="single"/>
                          </w:rPr>
                        </w:pPr>
                      </w:p>
                    </w:txbxContent>
                  </v:textbox>
                </v:sha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137662" w:rsidRPr="00EB5839" w:rsidRDefault="00137662"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37662" w:rsidRPr="00C927B1" w:rsidRDefault="00137662"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77777777" w:rsidR="00137662" w:rsidRPr="00C927B1" w:rsidRDefault="00137662" w:rsidP="00987285">
                        <w:pPr>
                          <w:jc w:val="center"/>
                          <w:rPr>
                            <w:rFonts w:cs="Calibri"/>
                            <w:b/>
                          </w:rPr>
                        </w:pPr>
                        <w:r w:rsidRPr="00C927B1">
                          <w:rPr>
                            <w:rFonts w:cs="Calibri"/>
                            <w:b/>
                          </w:rPr>
                          <w:t xml:space="preserve">Julia Holden (07891 273720) / Prevent Team </w:t>
                        </w:r>
                        <w:hyperlink r:id="rId83"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Text Box 15" o:sp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137662" w:rsidRPr="00C927B1" w:rsidRDefault="00137662"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37662" w:rsidRPr="00EB5839" w:rsidRDefault="00137662"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137662" w:rsidRPr="00EB5839" w:rsidRDefault="00137662"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37662" w:rsidRPr="00C927B1" w:rsidRDefault="00137662"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37662" w:rsidRPr="00EB5839" w:rsidRDefault="00137662"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137662" w:rsidRPr="00EB5839" w:rsidRDefault="00137662"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137662" w:rsidRPr="00EB5839" w:rsidRDefault="00137662" w:rsidP="00987285">
                          <w:pPr>
                            <w:jc w:val="center"/>
                            <w:rPr>
                              <w:rFonts w:cs="Calibri"/>
                              <w:b/>
                              <w:i/>
                              <w:color w:val="000000"/>
                              <w:lang w:val="en-US"/>
                            </w:rPr>
                          </w:pPr>
                          <w:r w:rsidRPr="00EB5839">
                            <w:rPr>
                              <w:bCs/>
                              <w:i/>
                              <w:iCs/>
                              <w:color w:val="1F497D"/>
                            </w:rPr>
                            <w:t>Risk of significant harm to a child</w:t>
                          </w:r>
                        </w:p>
                        <w:p w14:paraId="78F91F10" w14:textId="77777777" w:rsidR="00137662" w:rsidRPr="00EB5839" w:rsidRDefault="00137662" w:rsidP="00987285">
                          <w:pPr>
                            <w:jc w:val="center"/>
                            <w:rPr>
                              <w:rFonts w:cs="Calibri"/>
                              <w:b/>
                            </w:rPr>
                          </w:pPr>
                          <w:r w:rsidRPr="00EB5839">
                            <w:rPr>
                              <w:rFonts w:cs="Calibri"/>
                              <w:b/>
                            </w:rPr>
                            <w:t>Contact: Children’s Social Work Service – Duty &amp; Advice Team</w:t>
                          </w:r>
                        </w:p>
                        <w:p w14:paraId="0829AF2A" w14:textId="77777777" w:rsidR="00137662" w:rsidRPr="00EB5839" w:rsidRDefault="00137662" w:rsidP="00987285">
                          <w:pPr>
                            <w:jc w:val="center"/>
                            <w:rPr>
                              <w:rFonts w:cs="Calibri"/>
                              <w:b/>
                            </w:rPr>
                          </w:pPr>
                          <w:r w:rsidRPr="00EB5839">
                            <w:rPr>
                              <w:rFonts w:cs="Calibri"/>
                              <w:b/>
                            </w:rPr>
                            <w:t>(0113 3760336)</w:t>
                          </w:r>
                        </w:p>
                        <w:p w14:paraId="42318598" w14:textId="77777777" w:rsidR="00137662" w:rsidRPr="00EB5839" w:rsidRDefault="00137662"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137662" w:rsidRPr="00EB5839" w:rsidRDefault="00137662"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37662" w:rsidRPr="00EB5839" w:rsidRDefault="00137662"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137662" w:rsidRPr="00EB5839" w:rsidRDefault="00137662"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137662" w:rsidRPr="00EB5839" w:rsidRDefault="00137662"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37662" w:rsidRPr="00EB5839" w:rsidRDefault="00D84F9C" w:rsidP="00987285">
                        <w:pPr>
                          <w:pStyle w:val="BodyText3"/>
                          <w:jc w:val="center"/>
                          <w:rPr>
                            <w:rFonts w:cs="Calibri"/>
                            <w:b/>
                            <w:sz w:val="22"/>
                          </w:rPr>
                        </w:pPr>
                        <w:hyperlink r:id="rId84" w:history="1">
                          <w:r w:rsidR="00137662" w:rsidRPr="00EB6DB5">
                            <w:rPr>
                              <w:rStyle w:val="Hyperlink"/>
                              <w:rFonts w:cs="Calibri"/>
                              <w:b/>
                              <w:sz w:val="22"/>
                            </w:rPr>
                            <w:t>http://westyorkscb.proceduresonline.com</w:t>
                          </w:r>
                        </w:hyperlink>
                        <w:r w:rsidR="00137662">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137662" w:rsidRPr="00016CDC" w:rsidRDefault="00137662"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987285">
        <w:rPr>
          <w:sz w:val="24"/>
        </w:rPr>
        <w:t>Summary of in-school procedures to follow where there are potential radicalisation concerns about a child/member of staff</w:t>
      </w:r>
    </w:p>
    <w:p w14:paraId="3C17E789" w14:textId="77777777" w:rsidR="00987285" w:rsidRPr="00987285" w:rsidRDefault="00987285" w:rsidP="00987285">
      <w:pPr>
        <w:rPr>
          <w:sz w:val="24"/>
        </w:rPr>
      </w:pPr>
    </w:p>
    <w:p w14:paraId="7C1A596B" w14:textId="77777777" w:rsidR="00987285" w:rsidRPr="00987285" w:rsidRDefault="00987285" w:rsidP="00987285">
      <w:pPr>
        <w:spacing w:after="160" w:line="259" w:lineRule="auto"/>
        <w:jc w:val="left"/>
        <w:rPr>
          <w:rFonts w:ascii="Calibri" w:hAnsi="Calibri"/>
          <w:lang w:eastAsia="en-US"/>
        </w:rPr>
      </w:pPr>
      <w:r w:rsidRPr="00987285">
        <w:rPr>
          <w:sz w:val="24"/>
        </w:rPr>
        <w:t xml:space="preserve">Further information and relevant guidance documents are available </w:t>
      </w:r>
      <w:r w:rsidRPr="00C927B1">
        <w:rPr>
          <w:sz w:val="24"/>
        </w:rPr>
        <w:t xml:space="preserve">from the Prevent Team </w:t>
      </w:r>
      <w:r w:rsidRPr="00987285">
        <w:rPr>
          <w:sz w:val="24"/>
        </w:rPr>
        <w:t xml:space="preserve">or directly upon request from </w:t>
      </w:r>
      <w:hyperlink r:id="rId85" w:history="1">
        <w:r w:rsidRPr="00987285">
          <w:rPr>
            <w:sz w:val="24"/>
            <w:u w:val="single"/>
          </w:rPr>
          <w:t>education.training@leeds.gov.uk</w:t>
        </w:r>
      </w:hyperlink>
    </w:p>
    <w:p w14:paraId="19E5583B" w14:textId="77777777" w:rsidR="00987285" w:rsidRPr="00987285" w:rsidRDefault="00987285"/>
    <w:p w14:paraId="0E769ABD" w14:textId="77777777" w:rsidR="00987285" w:rsidRDefault="00987285">
      <w:pPr>
        <w:jc w:val="left"/>
        <w:rPr>
          <w:rFonts w:eastAsia="Times New Roman"/>
          <w:b/>
          <w:bCs/>
          <w:sz w:val="28"/>
          <w:szCs w:val="28"/>
        </w:rPr>
      </w:pPr>
      <w:bookmarkStart w:id="98" w:name="_Toc459981197"/>
      <w:bookmarkStart w:id="99" w:name="_Toc489011689"/>
      <w:r>
        <w:br w:type="page"/>
      </w:r>
    </w:p>
    <w:p w14:paraId="771B0D30" w14:textId="3F610F8C" w:rsidR="00C53BF3" w:rsidRPr="004C72C3" w:rsidRDefault="00C53BF3" w:rsidP="004C72C3">
      <w:pPr>
        <w:pStyle w:val="Heading1"/>
        <w:rPr>
          <w:sz w:val="24"/>
          <w:szCs w:val="24"/>
        </w:rPr>
      </w:pPr>
      <w:bookmarkStart w:id="100" w:name="_Appendix_10_"/>
      <w:bookmarkStart w:id="101" w:name="Appendix10"/>
      <w:bookmarkStart w:id="102" w:name="_Toc107409353"/>
      <w:bookmarkEnd w:id="100"/>
      <w:r w:rsidRPr="004C72C3">
        <w:rPr>
          <w:sz w:val="24"/>
          <w:szCs w:val="24"/>
        </w:rPr>
        <w:t>Appendix 1</w:t>
      </w:r>
      <w:bookmarkEnd w:id="98"/>
      <w:r w:rsidR="009C7031">
        <w:rPr>
          <w:sz w:val="24"/>
          <w:szCs w:val="24"/>
        </w:rPr>
        <w:t>0</w:t>
      </w:r>
      <w:bookmarkEnd w:id="101"/>
      <w:r w:rsidRPr="004C72C3">
        <w:rPr>
          <w:sz w:val="24"/>
          <w:szCs w:val="24"/>
        </w:rPr>
        <w:t xml:space="preserve"> </w:t>
      </w:r>
      <w:r w:rsidRPr="004C72C3">
        <w:rPr>
          <w:sz w:val="24"/>
          <w:szCs w:val="24"/>
        </w:rPr>
        <w:tab/>
        <w:t>Missing from School Response Checklist</w:t>
      </w:r>
      <w:bookmarkEnd w:id="99"/>
      <w:bookmarkEnd w:id="102"/>
    </w:p>
    <w:p w14:paraId="63D5E40B" w14:textId="77777777" w:rsidR="00C53BF3" w:rsidRDefault="00C53BF3" w:rsidP="00C53BF3">
      <w:pPr>
        <w:rPr>
          <w:sz w:val="24"/>
        </w:rPr>
      </w:pPr>
      <w:r w:rsidRPr="00C53BF3">
        <w:rPr>
          <w:sz w:val="24"/>
        </w:rPr>
        <w:t>Referral pathway for reporting children and young people missing /absconded during the school day</w:t>
      </w:r>
    </w:p>
    <w:p w14:paraId="1F9A72B5" w14:textId="77777777" w:rsidR="00B85904" w:rsidRPr="00C53BF3" w:rsidRDefault="00B85904" w:rsidP="00C53BF3">
      <w:pPr>
        <w:rPr>
          <w:sz w:val="24"/>
        </w:rPr>
      </w:pPr>
    </w:p>
    <w:p w14:paraId="032F5523" w14:textId="77777777" w:rsidR="00C53BF3" w:rsidRPr="00C53BF3" w:rsidRDefault="007333BA" w:rsidP="00C53BF3">
      <w:pPr>
        <w:rPr>
          <w:sz w:val="24"/>
        </w:rPr>
      </w:pPr>
      <w:r w:rsidRPr="00F5273D">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056C18EC" w:rsidR="00C53BF3" w:rsidRPr="004C72C3" w:rsidRDefault="00C53BF3" w:rsidP="004C72C3">
      <w:pPr>
        <w:pStyle w:val="Heading1"/>
        <w:rPr>
          <w:sz w:val="24"/>
          <w:szCs w:val="24"/>
        </w:rPr>
      </w:pPr>
      <w:r w:rsidRPr="00C53BF3">
        <w:br w:type="page"/>
      </w:r>
      <w:bookmarkStart w:id="103" w:name="Appendix11"/>
      <w:bookmarkStart w:id="104" w:name="_Toc489011690"/>
      <w:bookmarkStart w:id="105" w:name="_Toc107409354"/>
      <w:r w:rsidRPr="004C72C3">
        <w:rPr>
          <w:sz w:val="24"/>
          <w:szCs w:val="24"/>
        </w:rPr>
        <w:t>Appendix 1</w:t>
      </w:r>
      <w:r w:rsidR="009C7031">
        <w:rPr>
          <w:sz w:val="24"/>
          <w:szCs w:val="24"/>
        </w:rPr>
        <w:t>1</w:t>
      </w:r>
      <w:bookmarkEnd w:id="103"/>
      <w:r w:rsidRPr="004C72C3">
        <w:rPr>
          <w:sz w:val="24"/>
          <w:szCs w:val="24"/>
        </w:rPr>
        <w:t xml:space="preserve"> </w:t>
      </w:r>
      <w:r w:rsidRPr="004C72C3">
        <w:rPr>
          <w:sz w:val="24"/>
          <w:szCs w:val="24"/>
        </w:rPr>
        <w:tab/>
        <w:t>FE Safeguarding Information Sharing Form</w:t>
      </w:r>
      <w:bookmarkEnd w:id="104"/>
      <w:bookmarkEnd w:id="105"/>
    </w:p>
    <w:p w14:paraId="75E32252" w14:textId="77777777" w:rsidR="00C53BF3" w:rsidRPr="00C53BF3" w:rsidRDefault="00C53BF3" w:rsidP="00C53BF3">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C53BF3" w14:paraId="100D13F5" w14:textId="77777777" w:rsidTr="00FF21DA">
        <w:trPr>
          <w:trHeight w:val="477"/>
          <w:jc w:val="center"/>
        </w:trPr>
        <w:tc>
          <w:tcPr>
            <w:tcW w:w="2009" w:type="dxa"/>
            <w:shd w:val="clear" w:color="auto" w:fill="EAF1DD"/>
            <w:vAlign w:val="center"/>
          </w:tcPr>
          <w:p w14:paraId="25A88D71" w14:textId="77777777" w:rsidR="00C53BF3" w:rsidRPr="00C53BF3" w:rsidRDefault="00C53BF3" w:rsidP="00C53BF3">
            <w:pPr>
              <w:rPr>
                <w:rFonts w:cs="Arial"/>
                <w:b/>
                <w:lang w:eastAsia="en-US"/>
              </w:rPr>
            </w:pPr>
            <w:r w:rsidRPr="00C53BF3">
              <w:rPr>
                <w:rFonts w:cs="Arial"/>
                <w:b/>
                <w:lang w:eastAsia="en-US"/>
              </w:rPr>
              <w:t>Name</w:t>
            </w:r>
          </w:p>
        </w:tc>
        <w:tc>
          <w:tcPr>
            <w:tcW w:w="7845" w:type="dxa"/>
            <w:gridSpan w:val="3"/>
            <w:shd w:val="clear" w:color="auto" w:fill="auto"/>
            <w:noWrap/>
          </w:tcPr>
          <w:p w14:paraId="4E46E006" w14:textId="77777777" w:rsidR="00C53BF3" w:rsidRPr="00C53BF3" w:rsidRDefault="00C53BF3" w:rsidP="00C53BF3">
            <w:pPr>
              <w:jc w:val="left"/>
              <w:rPr>
                <w:rFonts w:cs="Arial"/>
                <w:lang w:eastAsia="en-US"/>
              </w:rPr>
            </w:pPr>
            <w:r w:rsidRPr="00C53BF3">
              <w:rPr>
                <w:rFonts w:cs="Arial"/>
                <w:lang w:eastAsia="en-US"/>
              </w:rPr>
              <w:fldChar w:fldCharType="begin">
                <w:ffData>
                  <w:name w:val="Text3"/>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7493530D" w14:textId="77777777" w:rsidTr="00FF21DA">
        <w:trPr>
          <w:trHeight w:val="427"/>
          <w:jc w:val="center"/>
        </w:trPr>
        <w:tc>
          <w:tcPr>
            <w:tcW w:w="2009" w:type="dxa"/>
            <w:shd w:val="clear" w:color="auto" w:fill="EAF1DD"/>
            <w:vAlign w:val="center"/>
          </w:tcPr>
          <w:p w14:paraId="60C3664F" w14:textId="77777777" w:rsidR="00C53BF3" w:rsidRPr="00C53BF3" w:rsidRDefault="00C53BF3" w:rsidP="00C53BF3">
            <w:pPr>
              <w:jc w:val="left"/>
              <w:rPr>
                <w:rFonts w:cs="Arial"/>
                <w:b/>
                <w:lang w:eastAsia="en-US"/>
              </w:rPr>
            </w:pPr>
            <w:r w:rsidRPr="00C53BF3">
              <w:rPr>
                <w:rFonts w:cs="Arial"/>
                <w:b/>
                <w:lang w:eastAsia="en-US"/>
              </w:rPr>
              <w:t>Date of Birth</w:t>
            </w:r>
          </w:p>
        </w:tc>
        <w:tc>
          <w:tcPr>
            <w:tcW w:w="7845" w:type="dxa"/>
            <w:gridSpan w:val="3"/>
            <w:shd w:val="clear" w:color="auto" w:fill="auto"/>
            <w:noWrap/>
          </w:tcPr>
          <w:p w14:paraId="4338C967"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0A393A87" w14:textId="77777777" w:rsidTr="00FF21DA">
        <w:trPr>
          <w:trHeight w:val="307"/>
          <w:jc w:val="center"/>
        </w:trPr>
        <w:tc>
          <w:tcPr>
            <w:tcW w:w="2009" w:type="dxa"/>
            <w:vMerge w:val="restart"/>
            <w:shd w:val="clear" w:color="auto" w:fill="EAF1DD"/>
            <w:vAlign w:val="center"/>
          </w:tcPr>
          <w:p w14:paraId="52E6035F" w14:textId="77777777" w:rsidR="00C53BF3" w:rsidRPr="00C53BF3" w:rsidRDefault="00C53BF3" w:rsidP="00C53BF3">
            <w:pPr>
              <w:jc w:val="left"/>
              <w:rPr>
                <w:rFonts w:cs="Arial"/>
                <w:b/>
                <w:lang w:eastAsia="en-US"/>
              </w:rPr>
            </w:pPr>
            <w:r w:rsidRPr="00C53BF3">
              <w:rPr>
                <w:rFonts w:cs="Arial"/>
                <w:b/>
                <w:lang w:eastAsia="en-US"/>
              </w:rPr>
              <w:t>Gender Identity</w:t>
            </w:r>
          </w:p>
        </w:tc>
        <w:tc>
          <w:tcPr>
            <w:tcW w:w="2505" w:type="dxa"/>
            <w:shd w:val="clear" w:color="auto" w:fill="auto"/>
            <w:noWrap/>
          </w:tcPr>
          <w:p w14:paraId="5D1C31D8" w14:textId="77777777" w:rsidR="00C53BF3" w:rsidRPr="00C53BF3" w:rsidRDefault="00C53BF3" w:rsidP="00C53BF3">
            <w:pPr>
              <w:jc w:val="left"/>
              <w:rPr>
                <w:rFonts w:cs="Arial"/>
                <w:lang w:eastAsia="en-US"/>
              </w:rPr>
            </w:pPr>
            <w:r w:rsidRPr="00C53BF3">
              <w:rPr>
                <w:rFonts w:cs="Arial"/>
                <w:lang w:eastAsia="en-US"/>
              </w:rPr>
              <w:t xml:space="preserve">Male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806" w:type="dxa"/>
            <w:shd w:val="clear" w:color="auto" w:fill="auto"/>
            <w:noWrap/>
          </w:tcPr>
          <w:p w14:paraId="1DB11F9C" w14:textId="77777777" w:rsidR="00C53BF3" w:rsidRPr="00C53BF3" w:rsidRDefault="00C53BF3" w:rsidP="00C53BF3">
            <w:pPr>
              <w:jc w:val="left"/>
              <w:rPr>
                <w:rFonts w:cs="Arial"/>
                <w:lang w:eastAsia="en-US"/>
              </w:rPr>
            </w:pPr>
            <w:r w:rsidRPr="00C53BF3">
              <w:rPr>
                <w:rFonts w:cs="Arial"/>
                <w:lang w:eastAsia="en-US"/>
              </w:rPr>
              <w:t xml:space="preserve">Female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534" w:type="dxa"/>
            <w:shd w:val="clear" w:color="auto" w:fill="auto"/>
          </w:tcPr>
          <w:p w14:paraId="2F166BFB" w14:textId="77777777" w:rsidR="00C53BF3" w:rsidRPr="00C53BF3" w:rsidRDefault="00C53BF3" w:rsidP="00C53BF3">
            <w:pPr>
              <w:jc w:val="left"/>
              <w:rPr>
                <w:rFonts w:cs="Arial"/>
                <w:lang w:eastAsia="en-US"/>
              </w:rPr>
            </w:pPr>
            <w:r w:rsidRPr="00C53BF3">
              <w:rPr>
                <w:rFonts w:cs="Arial"/>
                <w:lang w:eastAsia="en-US"/>
              </w:rPr>
              <w:t xml:space="preserve">Transgender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231715E6" w14:textId="77777777" w:rsidTr="00FF21DA">
        <w:trPr>
          <w:jc w:val="center"/>
        </w:trPr>
        <w:tc>
          <w:tcPr>
            <w:tcW w:w="2009" w:type="dxa"/>
            <w:vMerge/>
            <w:shd w:val="clear" w:color="auto" w:fill="EAF1DD"/>
          </w:tcPr>
          <w:p w14:paraId="50870550" w14:textId="77777777" w:rsidR="00C53BF3" w:rsidRPr="00C53BF3" w:rsidRDefault="00C53BF3" w:rsidP="00C53BF3">
            <w:pPr>
              <w:jc w:val="left"/>
              <w:rPr>
                <w:rFonts w:cs="Arial"/>
                <w:b/>
                <w:lang w:eastAsia="en-US"/>
              </w:rPr>
            </w:pPr>
          </w:p>
        </w:tc>
        <w:tc>
          <w:tcPr>
            <w:tcW w:w="2505" w:type="dxa"/>
            <w:shd w:val="clear" w:color="auto" w:fill="auto"/>
            <w:noWrap/>
          </w:tcPr>
          <w:p w14:paraId="66E3B7B6" w14:textId="77777777" w:rsidR="00C53BF3" w:rsidRPr="00C53BF3" w:rsidRDefault="00C53BF3" w:rsidP="00C53BF3">
            <w:pPr>
              <w:jc w:val="left"/>
              <w:rPr>
                <w:rFonts w:cs="Arial"/>
                <w:lang w:eastAsia="en-US"/>
              </w:rPr>
            </w:pPr>
            <w:r w:rsidRPr="00C53BF3">
              <w:rPr>
                <w:rFonts w:cs="Arial"/>
                <w:lang w:eastAsia="en-US"/>
              </w:rPr>
              <w:t xml:space="preserve">Non-Binary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806" w:type="dxa"/>
            <w:shd w:val="clear" w:color="auto" w:fill="auto"/>
            <w:noWrap/>
          </w:tcPr>
          <w:p w14:paraId="490B9F4D" w14:textId="77777777" w:rsidR="00C53BF3" w:rsidRPr="00C53BF3" w:rsidRDefault="00C53BF3" w:rsidP="00C53BF3">
            <w:pPr>
              <w:jc w:val="left"/>
              <w:rPr>
                <w:rFonts w:cs="Arial"/>
                <w:lang w:eastAsia="en-US"/>
              </w:rPr>
            </w:pPr>
            <w:r w:rsidRPr="00C53BF3">
              <w:rPr>
                <w:rFonts w:cs="Arial"/>
                <w:lang w:eastAsia="en-US"/>
              </w:rPr>
              <w:t xml:space="preserve">Genderqueer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534" w:type="dxa"/>
            <w:shd w:val="clear" w:color="auto" w:fill="auto"/>
          </w:tcPr>
          <w:p w14:paraId="5DEB332C" w14:textId="77777777" w:rsidR="00C53BF3" w:rsidRPr="00C53BF3" w:rsidRDefault="00C53BF3" w:rsidP="00C53BF3">
            <w:pPr>
              <w:jc w:val="left"/>
              <w:rPr>
                <w:rFonts w:cs="Arial"/>
                <w:lang w:eastAsia="en-US"/>
              </w:rPr>
            </w:pPr>
            <w:r w:rsidRPr="00C53BF3">
              <w:rPr>
                <w:rFonts w:cs="Arial"/>
                <w:lang w:eastAsia="en-US"/>
              </w:rPr>
              <w:t xml:space="preserve">Gender-fluid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bl>
    <w:p w14:paraId="47AFD625" w14:textId="77777777" w:rsidR="00C53BF3" w:rsidRPr="00C53BF3" w:rsidRDefault="00C53BF3" w:rsidP="00C53BF3">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C53BF3" w14:paraId="5BD8C321" w14:textId="77777777" w:rsidTr="00FF21DA">
        <w:trPr>
          <w:trHeight w:val="825"/>
          <w:jc w:val="center"/>
        </w:trPr>
        <w:tc>
          <w:tcPr>
            <w:tcW w:w="9806" w:type="dxa"/>
            <w:gridSpan w:val="6"/>
            <w:shd w:val="clear" w:color="auto" w:fill="EAF1DD"/>
          </w:tcPr>
          <w:p w14:paraId="3FB72F1F" w14:textId="77777777" w:rsidR="00C53BF3" w:rsidRPr="00C53BF3" w:rsidRDefault="00C53BF3" w:rsidP="00C53BF3">
            <w:pPr>
              <w:jc w:val="left"/>
              <w:rPr>
                <w:rFonts w:cs="Arial"/>
                <w:lang w:eastAsia="en-US"/>
              </w:rPr>
            </w:pPr>
            <w:r w:rsidRPr="00C53BF3">
              <w:rPr>
                <w:rFonts w:cs="Arial"/>
                <w:lang w:eastAsia="en-US"/>
              </w:rPr>
              <w:t>Please indicate the nature of the incident or safeguarding issue that you have been concerned about either in the past or currently?</w:t>
            </w:r>
          </w:p>
          <w:p w14:paraId="71977E64" w14:textId="77777777" w:rsidR="00C53BF3" w:rsidRPr="00C53BF3" w:rsidRDefault="00C53BF3" w:rsidP="00C53BF3">
            <w:pPr>
              <w:jc w:val="left"/>
              <w:rPr>
                <w:rFonts w:cs="Arial"/>
                <w:lang w:eastAsia="en-US"/>
              </w:rPr>
            </w:pPr>
          </w:p>
        </w:tc>
      </w:tr>
      <w:tr w:rsidR="00C53BF3" w:rsidRPr="00C53BF3"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C53BF3" w:rsidRDefault="00C53BF3" w:rsidP="00C53BF3">
            <w:pPr>
              <w:jc w:val="left"/>
              <w:rPr>
                <w:rFonts w:cs="Arial"/>
                <w:lang w:eastAsia="en-US"/>
              </w:rPr>
            </w:pPr>
            <w:r w:rsidRPr="00C53BF3">
              <w:rPr>
                <w:rFonts w:cs="Arial"/>
                <w:lang w:eastAsia="en-US"/>
              </w:rPr>
              <w:t>Physical Abuse</w:t>
            </w:r>
          </w:p>
        </w:tc>
        <w:tc>
          <w:tcPr>
            <w:tcW w:w="851" w:type="dxa"/>
            <w:shd w:val="clear" w:color="auto" w:fill="auto"/>
            <w:noWrap/>
          </w:tcPr>
          <w:p w14:paraId="3851E0A7"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tcPr>
          <w:p w14:paraId="382433C5" w14:textId="77777777" w:rsidR="00C53BF3" w:rsidRPr="00C53BF3" w:rsidRDefault="00C53BF3" w:rsidP="00C53BF3">
            <w:pPr>
              <w:jc w:val="left"/>
              <w:rPr>
                <w:rFonts w:cs="Arial"/>
                <w:lang w:eastAsia="en-US"/>
              </w:rPr>
            </w:pPr>
            <w:r w:rsidRPr="00C53BF3">
              <w:rPr>
                <w:rFonts w:cs="Arial"/>
                <w:lang w:eastAsia="en-US"/>
              </w:rPr>
              <w:t xml:space="preserve">Sexual Abuse            </w:t>
            </w:r>
          </w:p>
        </w:tc>
        <w:tc>
          <w:tcPr>
            <w:tcW w:w="901" w:type="dxa"/>
            <w:shd w:val="clear" w:color="auto" w:fill="auto"/>
            <w:noWrap/>
          </w:tcPr>
          <w:p w14:paraId="5FE2E2E2"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p w14:paraId="1E26DB89" w14:textId="77777777" w:rsidR="00C53BF3" w:rsidRPr="00C53BF3" w:rsidRDefault="00C53BF3" w:rsidP="00C53BF3">
            <w:pPr>
              <w:jc w:val="center"/>
              <w:rPr>
                <w:rFonts w:cs="Arial"/>
                <w:lang w:eastAsia="en-US"/>
              </w:rPr>
            </w:pPr>
          </w:p>
        </w:tc>
        <w:tc>
          <w:tcPr>
            <w:tcW w:w="2101" w:type="dxa"/>
            <w:shd w:val="clear" w:color="auto" w:fill="auto"/>
          </w:tcPr>
          <w:p w14:paraId="53C0CBAB" w14:textId="77777777" w:rsidR="00C53BF3" w:rsidRPr="00C53BF3" w:rsidRDefault="00C53BF3" w:rsidP="00C53BF3">
            <w:pPr>
              <w:jc w:val="left"/>
              <w:rPr>
                <w:rFonts w:cs="Arial"/>
                <w:lang w:eastAsia="en-US"/>
              </w:rPr>
            </w:pPr>
            <w:r w:rsidRPr="00C53BF3">
              <w:rPr>
                <w:rFonts w:cs="Arial"/>
                <w:lang w:eastAsia="en-US"/>
              </w:rPr>
              <w:t>Emotional Abuse</w:t>
            </w:r>
          </w:p>
        </w:tc>
        <w:tc>
          <w:tcPr>
            <w:tcW w:w="799" w:type="dxa"/>
            <w:shd w:val="clear" w:color="auto" w:fill="auto"/>
            <w:noWrap/>
          </w:tcPr>
          <w:p w14:paraId="2652421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C53BF3" w:rsidRDefault="00C53BF3" w:rsidP="00C53BF3">
            <w:pPr>
              <w:jc w:val="left"/>
              <w:rPr>
                <w:rFonts w:cs="Arial"/>
                <w:lang w:eastAsia="en-US"/>
              </w:rPr>
            </w:pPr>
            <w:r w:rsidRPr="00C53BF3">
              <w:rPr>
                <w:rFonts w:cs="Arial"/>
                <w:lang w:eastAsia="en-US"/>
              </w:rPr>
              <w:t>Neglect</w:t>
            </w:r>
          </w:p>
        </w:tc>
        <w:tc>
          <w:tcPr>
            <w:tcW w:w="851" w:type="dxa"/>
            <w:shd w:val="clear" w:color="auto" w:fill="auto"/>
            <w:noWrap/>
          </w:tcPr>
          <w:p w14:paraId="5F68C124"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tcPr>
          <w:p w14:paraId="50C66CB3" w14:textId="77777777" w:rsidR="00C53BF3" w:rsidRPr="00C53BF3" w:rsidRDefault="00C53BF3" w:rsidP="00C53BF3">
            <w:pPr>
              <w:jc w:val="left"/>
              <w:rPr>
                <w:rFonts w:cs="Arial"/>
                <w:lang w:eastAsia="en-US"/>
              </w:rPr>
            </w:pPr>
            <w:r w:rsidRPr="00C53BF3">
              <w:rPr>
                <w:rFonts w:cs="Arial"/>
                <w:lang w:eastAsia="en-US"/>
              </w:rPr>
              <w:t>Mental ill Health</w:t>
            </w:r>
          </w:p>
          <w:p w14:paraId="6744FB12" w14:textId="77777777" w:rsidR="00C53BF3" w:rsidRPr="00C53BF3" w:rsidRDefault="00C53BF3" w:rsidP="00C53BF3">
            <w:pPr>
              <w:jc w:val="left"/>
              <w:rPr>
                <w:rFonts w:cs="Arial"/>
                <w:lang w:eastAsia="en-US"/>
              </w:rPr>
            </w:pPr>
          </w:p>
        </w:tc>
        <w:tc>
          <w:tcPr>
            <w:tcW w:w="901" w:type="dxa"/>
            <w:shd w:val="clear" w:color="auto" w:fill="auto"/>
            <w:noWrap/>
          </w:tcPr>
          <w:p w14:paraId="5C60DEE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0B53CC9D" w14:textId="77777777" w:rsidR="00C53BF3" w:rsidRPr="00C53BF3" w:rsidRDefault="00C53BF3" w:rsidP="00C53BF3">
            <w:pPr>
              <w:jc w:val="left"/>
              <w:rPr>
                <w:rFonts w:cs="Arial"/>
                <w:lang w:eastAsia="en-US"/>
              </w:rPr>
            </w:pPr>
            <w:r w:rsidRPr="00C53BF3">
              <w:rPr>
                <w:rFonts w:cs="Arial"/>
                <w:lang w:eastAsia="en-US"/>
              </w:rPr>
              <w:t>Suicidal intent</w:t>
            </w:r>
          </w:p>
        </w:tc>
        <w:tc>
          <w:tcPr>
            <w:tcW w:w="799" w:type="dxa"/>
            <w:shd w:val="clear" w:color="auto" w:fill="auto"/>
            <w:noWrap/>
          </w:tcPr>
          <w:p w14:paraId="28DD593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C53BF3" w:rsidRDefault="00C53BF3" w:rsidP="00C53BF3">
            <w:pPr>
              <w:jc w:val="left"/>
              <w:rPr>
                <w:rFonts w:cs="Arial"/>
                <w:lang w:eastAsia="en-US"/>
              </w:rPr>
            </w:pPr>
            <w:r w:rsidRPr="00C53BF3">
              <w:rPr>
                <w:rFonts w:cs="Arial"/>
                <w:lang w:eastAsia="en-US"/>
              </w:rPr>
              <w:t>Self-Harm</w:t>
            </w:r>
          </w:p>
        </w:tc>
        <w:tc>
          <w:tcPr>
            <w:tcW w:w="851" w:type="dxa"/>
            <w:shd w:val="clear" w:color="auto" w:fill="auto"/>
            <w:noWrap/>
          </w:tcPr>
          <w:p w14:paraId="76CA8B7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tcPr>
          <w:p w14:paraId="5354EDEE" w14:textId="77777777" w:rsidR="00C53BF3" w:rsidRPr="00C53BF3" w:rsidRDefault="00C53BF3" w:rsidP="00C53BF3">
            <w:pPr>
              <w:jc w:val="left"/>
              <w:rPr>
                <w:rFonts w:cs="Arial"/>
                <w:lang w:eastAsia="en-US"/>
              </w:rPr>
            </w:pPr>
            <w:r w:rsidRPr="00C53BF3">
              <w:rPr>
                <w:rFonts w:cs="Arial"/>
                <w:lang w:eastAsia="en-US"/>
              </w:rPr>
              <w:t>Forced Marriage</w:t>
            </w:r>
          </w:p>
          <w:p w14:paraId="7C38A8FC" w14:textId="77777777" w:rsidR="00C53BF3" w:rsidRPr="00C53BF3" w:rsidRDefault="00C53BF3" w:rsidP="00C53BF3">
            <w:pPr>
              <w:jc w:val="left"/>
              <w:rPr>
                <w:rFonts w:cs="Arial"/>
                <w:lang w:eastAsia="en-US"/>
              </w:rPr>
            </w:pPr>
          </w:p>
        </w:tc>
        <w:tc>
          <w:tcPr>
            <w:tcW w:w="901" w:type="dxa"/>
            <w:shd w:val="clear" w:color="auto" w:fill="auto"/>
            <w:noWrap/>
          </w:tcPr>
          <w:p w14:paraId="24B7D079"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3AC56E6D" w14:textId="77777777" w:rsidR="00C53BF3" w:rsidRPr="00C53BF3" w:rsidRDefault="00C53BF3" w:rsidP="00C53BF3">
            <w:pPr>
              <w:jc w:val="left"/>
              <w:rPr>
                <w:rFonts w:cs="Arial"/>
                <w:lang w:eastAsia="en-US"/>
              </w:rPr>
            </w:pPr>
            <w:r w:rsidRPr="00C53BF3">
              <w:rPr>
                <w:rFonts w:cs="Arial"/>
                <w:lang w:eastAsia="en-US"/>
              </w:rPr>
              <w:t>Risk to others</w:t>
            </w:r>
          </w:p>
        </w:tc>
        <w:tc>
          <w:tcPr>
            <w:tcW w:w="799" w:type="dxa"/>
            <w:shd w:val="clear" w:color="auto" w:fill="auto"/>
            <w:noWrap/>
          </w:tcPr>
          <w:p w14:paraId="432A157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C53BF3" w:rsidRDefault="00C53BF3" w:rsidP="00C53BF3">
            <w:pPr>
              <w:jc w:val="left"/>
              <w:rPr>
                <w:rFonts w:cs="Arial"/>
                <w:lang w:eastAsia="en-US"/>
              </w:rPr>
            </w:pPr>
            <w:r w:rsidRPr="00C53BF3">
              <w:rPr>
                <w:rFonts w:cs="Arial"/>
                <w:lang w:eastAsia="en-US"/>
              </w:rPr>
              <w:t>Prevent</w:t>
            </w:r>
          </w:p>
        </w:tc>
        <w:tc>
          <w:tcPr>
            <w:tcW w:w="851" w:type="dxa"/>
            <w:shd w:val="clear" w:color="auto" w:fill="auto"/>
            <w:noWrap/>
          </w:tcPr>
          <w:p w14:paraId="7010BB99"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4CF9BD8A" w14:textId="77777777" w:rsidR="00C53BF3" w:rsidRPr="00C53BF3" w:rsidRDefault="00C53BF3" w:rsidP="00C53BF3">
            <w:pPr>
              <w:jc w:val="left"/>
              <w:rPr>
                <w:rFonts w:cs="Arial"/>
                <w:lang w:eastAsia="en-US"/>
              </w:rPr>
            </w:pPr>
            <w:r w:rsidRPr="00C53BF3">
              <w:rPr>
                <w:rFonts w:cs="Arial"/>
                <w:lang w:eastAsia="en-US"/>
              </w:rPr>
              <w:t>CSE</w:t>
            </w:r>
          </w:p>
          <w:p w14:paraId="23E932C6" w14:textId="77777777" w:rsidR="00C53BF3" w:rsidRPr="00C53BF3" w:rsidRDefault="00C53BF3" w:rsidP="00C53BF3">
            <w:pPr>
              <w:jc w:val="left"/>
              <w:rPr>
                <w:rFonts w:cs="Arial"/>
                <w:lang w:eastAsia="en-US"/>
              </w:rPr>
            </w:pPr>
          </w:p>
        </w:tc>
        <w:tc>
          <w:tcPr>
            <w:tcW w:w="901" w:type="dxa"/>
            <w:shd w:val="clear" w:color="auto" w:fill="auto"/>
          </w:tcPr>
          <w:p w14:paraId="444D8F0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noWrap/>
          </w:tcPr>
          <w:p w14:paraId="6E74C2C0" w14:textId="77777777" w:rsidR="00C53BF3" w:rsidRPr="00C53BF3" w:rsidRDefault="00C53BF3" w:rsidP="00C53BF3">
            <w:pPr>
              <w:jc w:val="left"/>
              <w:rPr>
                <w:rFonts w:cs="Arial"/>
                <w:lang w:eastAsia="en-US"/>
              </w:rPr>
            </w:pPr>
            <w:r w:rsidRPr="00C53BF3">
              <w:rPr>
                <w:rFonts w:cs="Arial"/>
                <w:lang w:eastAsia="en-US"/>
              </w:rPr>
              <w:t>Faith Abuse</w:t>
            </w:r>
          </w:p>
        </w:tc>
        <w:tc>
          <w:tcPr>
            <w:tcW w:w="799" w:type="dxa"/>
            <w:shd w:val="clear" w:color="auto" w:fill="auto"/>
          </w:tcPr>
          <w:p w14:paraId="10603D5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C53BF3" w:rsidRDefault="00C53BF3" w:rsidP="00C53BF3">
            <w:pPr>
              <w:jc w:val="left"/>
              <w:rPr>
                <w:rFonts w:cs="Arial"/>
                <w:lang w:eastAsia="en-US"/>
              </w:rPr>
            </w:pPr>
            <w:r w:rsidRPr="00C53BF3">
              <w:rPr>
                <w:rFonts w:cs="Arial"/>
                <w:lang w:eastAsia="en-US"/>
              </w:rPr>
              <w:t xml:space="preserve">Financial Abuse </w:t>
            </w:r>
          </w:p>
        </w:tc>
        <w:tc>
          <w:tcPr>
            <w:tcW w:w="851" w:type="dxa"/>
            <w:shd w:val="clear" w:color="auto" w:fill="auto"/>
            <w:noWrap/>
          </w:tcPr>
          <w:p w14:paraId="0CB2244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29263EFD" w14:textId="77777777" w:rsidR="00C53BF3" w:rsidRPr="00C53BF3" w:rsidRDefault="00C53BF3" w:rsidP="00C53BF3">
            <w:pPr>
              <w:jc w:val="left"/>
              <w:rPr>
                <w:rFonts w:cs="Arial"/>
                <w:lang w:eastAsia="en-US"/>
              </w:rPr>
            </w:pPr>
            <w:r w:rsidRPr="00C53BF3">
              <w:rPr>
                <w:rFonts w:cs="Arial"/>
                <w:lang w:eastAsia="en-US"/>
              </w:rPr>
              <w:t>Domestic Violence</w:t>
            </w:r>
          </w:p>
        </w:tc>
        <w:tc>
          <w:tcPr>
            <w:tcW w:w="901" w:type="dxa"/>
            <w:shd w:val="clear" w:color="auto" w:fill="auto"/>
          </w:tcPr>
          <w:p w14:paraId="3B4B342C"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4F1D41AB" w14:textId="77777777" w:rsidR="00C53BF3" w:rsidRPr="00C53BF3" w:rsidRDefault="00C53BF3" w:rsidP="00C53BF3">
            <w:pPr>
              <w:jc w:val="left"/>
              <w:rPr>
                <w:rFonts w:cs="Arial"/>
                <w:lang w:eastAsia="en-US"/>
              </w:rPr>
            </w:pPr>
            <w:r w:rsidRPr="00C53BF3">
              <w:rPr>
                <w:rFonts w:eastAsia="Times New Roman" w:cs="Arial"/>
              </w:rPr>
              <w:t>Female Genital Mutilation</w:t>
            </w:r>
          </w:p>
        </w:tc>
        <w:tc>
          <w:tcPr>
            <w:tcW w:w="799" w:type="dxa"/>
            <w:shd w:val="clear" w:color="auto" w:fill="auto"/>
          </w:tcPr>
          <w:p w14:paraId="306D141D"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C53BF3" w:rsidRDefault="00C53BF3" w:rsidP="00C53BF3">
            <w:pPr>
              <w:jc w:val="left"/>
              <w:rPr>
                <w:rFonts w:cs="Arial"/>
                <w:lang w:eastAsia="en-US"/>
              </w:rPr>
            </w:pPr>
            <w:r w:rsidRPr="00C53BF3">
              <w:rPr>
                <w:rFonts w:eastAsia="Times New Roman" w:cs="Arial"/>
              </w:rPr>
              <w:t>Fabricated/Induced Illness</w:t>
            </w:r>
          </w:p>
        </w:tc>
        <w:tc>
          <w:tcPr>
            <w:tcW w:w="851" w:type="dxa"/>
            <w:shd w:val="clear" w:color="auto" w:fill="auto"/>
            <w:noWrap/>
          </w:tcPr>
          <w:p w14:paraId="79ACF6B2"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7B810FA9" w14:textId="77777777" w:rsidR="00C53BF3" w:rsidRPr="00C53BF3" w:rsidRDefault="00C53BF3" w:rsidP="00C53BF3">
            <w:pPr>
              <w:jc w:val="left"/>
              <w:rPr>
                <w:rFonts w:cs="Arial"/>
                <w:lang w:eastAsia="en-US"/>
              </w:rPr>
            </w:pPr>
            <w:r w:rsidRPr="00C53BF3">
              <w:rPr>
                <w:rFonts w:eastAsia="Times New Roman" w:cs="Arial"/>
              </w:rPr>
              <w:t>Gangs and Youth Violence</w:t>
            </w:r>
          </w:p>
        </w:tc>
        <w:tc>
          <w:tcPr>
            <w:tcW w:w="901" w:type="dxa"/>
            <w:shd w:val="clear" w:color="auto" w:fill="auto"/>
          </w:tcPr>
          <w:p w14:paraId="2142B01F"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166B5421" w14:textId="77777777" w:rsidR="00C53BF3" w:rsidRPr="00C53BF3" w:rsidRDefault="00C53BF3" w:rsidP="00C53BF3">
            <w:pPr>
              <w:jc w:val="left"/>
              <w:rPr>
                <w:rFonts w:cs="Arial"/>
                <w:lang w:eastAsia="en-US"/>
              </w:rPr>
            </w:pPr>
            <w:r w:rsidRPr="00C53BF3">
              <w:rPr>
                <w:rFonts w:eastAsia="Times New Roman" w:cs="Arial"/>
              </w:rPr>
              <w:t>Harmful Sexual Behaviour</w:t>
            </w:r>
          </w:p>
        </w:tc>
        <w:tc>
          <w:tcPr>
            <w:tcW w:w="799" w:type="dxa"/>
            <w:shd w:val="clear" w:color="auto" w:fill="auto"/>
          </w:tcPr>
          <w:p w14:paraId="2E8738AD"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C53BF3" w:rsidRDefault="00C53BF3" w:rsidP="00C53BF3">
            <w:pPr>
              <w:jc w:val="left"/>
              <w:rPr>
                <w:rFonts w:cs="Arial"/>
                <w:lang w:eastAsia="en-US"/>
              </w:rPr>
            </w:pPr>
            <w:r w:rsidRPr="00C53BF3">
              <w:rPr>
                <w:rFonts w:eastAsia="Times New Roman" w:cs="Arial"/>
              </w:rPr>
              <w:t>Institutional abuse</w:t>
            </w:r>
          </w:p>
        </w:tc>
        <w:tc>
          <w:tcPr>
            <w:tcW w:w="851" w:type="dxa"/>
            <w:shd w:val="clear" w:color="auto" w:fill="auto"/>
            <w:noWrap/>
          </w:tcPr>
          <w:p w14:paraId="35CE9C1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5246D1C1" w14:textId="77777777" w:rsidR="00C53BF3" w:rsidRPr="00C53BF3" w:rsidRDefault="00C53BF3" w:rsidP="00C53BF3">
            <w:pPr>
              <w:jc w:val="left"/>
              <w:rPr>
                <w:rFonts w:cs="Arial"/>
                <w:lang w:eastAsia="en-US"/>
              </w:rPr>
            </w:pPr>
            <w:r w:rsidRPr="00C53BF3">
              <w:rPr>
                <w:rFonts w:cs="Arial"/>
                <w:lang w:eastAsia="en-US"/>
              </w:rPr>
              <w:t>Missing from home</w:t>
            </w:r>
          </w:p>
          <w:p w14:paraId="01E9CA2F" w14:textId="77777777" w:rsidR="00C53BF3" w:rsidRPr="00C53BF3" w:rsidRDefault="00C53BF3" w:rsidP="00C53BF3">
            <w:pPr>
              <w:jc w:val="left"/>
              <w:rPr>
                <w:rFonts w:cs="Arial"/>
                <w:lang w:eastAsia="en-US"/>
              </w:rPr>
            </w:pPr>
          </w:p>
        </w:tc>
        <w:tc>
          <w:tcPr>
            <w:tcW w:w="901" w:type="dxa"/>
            <w:shd w:val="clear" w:color="auto" w:fill="auto"/>
          </w:tcPr>
          <w:p w14:paraId="00FE243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30C06C90" w14:textId="77777777" w:rsidR="00C53BF3" w:rsidRPr="00C53BF3" w:rsidRDefault="00C53BF3" w:rsidP="00C53BF3">
            <w:pPr>
              <w:jc w:val="left"/>
              <w:rPr>
                <w:rFonts w:cs="Arial"/>
                <w:lang w:eastAsia="en-US"/>
              </w:rPr>
            </w:pPr>
            <w:r w:rsidRPr="00C53BF3">
              <w:rPr>
                <w:rFonts w:cs="Arial"/>
                <w:lang w:eastAsia="en-US"/>
              </w:rPr>
              <w:t>Sexting</w:t>
            </w:r>
          </w:p>
        </w:tc>
        <w:tc>
          <w:tcPr>
            <w:tcW w:w="799" w:type="dxa"/>
            <w:shd w:val="clear" w:color="auto" w:fill="auto"/>
          </w:tcPr>
          <w:p w14:paraId="61119038"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C53BF3" w:rsidRDefault="00C53BF3" w:rsidP="00C53BF3">
            <w:pPr>
              <w:jc w:val="left"/>
              <w:rPr>
                <w:rFonts w:eastAsia="Times New Roman" w:cs="Arial"/>
              </w:rPr>
            </w:pPr>
            <w:r w:rsidRPr="00C53BF3">
              <w:rPr>
                <w:rFonts w:eastAsia="Times New Roman" w:cs="Arial"/>
              </w:rPr>
              <w:t>Trafficking</w:t>
            </w:r>
          </w:p>
        </w:tc>
        <w:tc>
          <w:tcPr>
            <w:tcW w:w="851" w:type="dxa"/>
            <w:shd w:val="clear" w:color="auto" w:fill="auto"/>
            <w:noWrap/>
          </w:tcPr>
          <w:p w14:paraId="095B993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1A1154EE" w14:textId="77777777" w:rsidR="00C53BF3" w:rsidRPr="00C53BF3" w:rsidRDefault="00C53BF3" w:rsidP="00C53BF3">
            <w:pPr>
              <w:jc w:val="left"/>
              <w:rPr>
                <w:rFonts w:cs="Arial"/>
                <w:lang w:eastAsia="en-US"/>
              </w:rPr>
            </w:pPr>
            <w:r w:rsidRPr="00C53BF3">
              <w:rPr>
                <w:rFonts w:cs="Arial"/>
                <w:lang w:eastAsia="en-US"/>
              </w:rPr>
              <w:t>Missing in education</w:t>
            </w:r>
          </w:p>
          <w:p w14:paraId="25F3FDA9" w14:textId="77777777" w:rsidR="00C53BF3" w:rsidRPr="00C53BF3" w:rsidRDefault="00C53BF3" w:rsidP="00C53BF3">
            <w:pPr>
              <w:jc w:val="left"/>
              <w:rPr>
                <w:rFonts w:cs="Arial"/>
                <w:lang w:eastAsia="en-US"/>
              </w:rPr>
            </w:pPr>
          </w:p>
        </w:tc>
        <w:tc>
          <w:tcPr>
            <w:tcW w:w="901" w:type="dxa"/>
            <w:shd w:val="clear" w:color="auto" w:fill="auto"/>
          </w:tcPr>
          <w:p w14:paraId="1C571603"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53F42DDB" w14:textId="77777777" w:rsidR="00C53BF3" w:rsidRPr="00C53BF3" w:rsidRDefault="00C53BF3" w:rsidP="00C53BF3">
            <w:pPr>
              <w:jc w:val="left"/>
              <w:rPr>
                <w:rFonts w:cs="Arial"/>
                <w:lang w:eastAsia="en-US"/>
              </w:rPr>
            </w:pPr>
            <w:r w:rsidRPr="00C53BF3">
              <w:rPr>
                <w:rFonts w:cs="Arial"/>
                <w:lang w:eastAsia="en-US"/>
              </w:rPr>
              <w:t>Substance abuse</w:t>
            </w:r>
          </w:p>
        </w:tc>
        <w:tc>
          <w:tcPr>
            <w:tcW w:w="799" w:type="dxa"/>
            <w:shd w:val="clear" w:color="auto" w:fill="auto"/>
          </w:tcPr>
          <w:p w14:paraId="5990104F"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C53BF3" w:rsidRDefault="00C53BF3" w:rsidP="00C53BF3">
            <w:pPr>
              <w:jc w:val="left"/>
              <w:rPr>
                <w:rFonts w:eastAsia="Times New Roman" w:cs="Arial"/>
              </w:rPr>
            </w:pPr>
            <w:r w:rsidRPr="00C53BF3">
              <w:rPr>
                <w:rFonts w:eastAsia="Times New Roman" w:cs="Arial"/>
              </w:rPr>
              <w:t>*Child Looked After</w:t>
            </w:r>
          </w:p>
          <w:p w14:paraId="0DE4D1D6" w14:textId="77777777" w:rsidR="00C53BF3" w:rsidRPr="00C53BF3" w:rsidRDefault="00C53BF3" w:rsidP="00C53BF3">
            <w:pPr>
              <w:jc w:val="left"/>
              <w:rPr>
                <w:rFonts w:eastAsia="Times New Roman" w:cs="Arial"/>
              </w:rPr>
            </w:pPr>
          </w:p>
        </w:tc>
        <w:tc>
          <w:tcPr>
            <w:tcW w:w="851" w:type="dxa"/>
            <w:shd w:val="clear" w:color="auto" w:fill="auto"/>
            <w:noWrap/>
          </w:tcPr>
          <w:p w14:paraId="1E52B3A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409" w:type="dxa"/>
            <w:shd w:val="clear" w:color="auto" w:fill="auto"/>
            <w:noWrap/>
          </w:tcPr>
          <w:p w14:paraId="65C27D8E" w14:textId="77777777" w:rsidR="00C53BF3" w:rsidRPr="00C53BF3" w:rsidRDefault="00A61DD2" w:rsidP="00C53BF3">
            <w:pPr>
              <w:jc w:val="left"/>
              <w:rPr>
                <w:rFonts w:cs="Arial"/>
                <w:lang w:eastAsia="en-US"/>
              </w:rPr>
            </w:pPr>
            <w:r>
              <w:rPr>
                <w:rFonts w:cs="Arial"/>
                <w:lang w:eastAsia="en-US"/>
              </w:rPr>
              <w:t>COVID-19 related issues</w:t>
            </w:r>
          </w:p>
        </w:tc>
        <w:tc>
          <w:tcPr>
            <w:tcW w:w="901" w:type="dxa"/>
            <w:shd w:val="clear" w:color="auto" w:fill="auto"/>
          </w:tcPr>
          <w:p w14:paraId="7157AEC3" w14:textId="77777777" w:rsidR="00C53BF3" w:rsidRPr="00C53BF3" w:rsidRDefault="00A61DD2"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01" w:type="dxa"/>
            <w:shd w:val="clear" w:color="auto" w:fill="auto"/>
          </w:tcPr>
          <w:p w14:paraId="4BD86A8C" w14:textId="77777777" w:rsidR="00C53BF3" w:rsidRPr="00C53BF3" w:rsidRDefault="00C53BF3" w:rsidP="00C53BF3">
            <w:pPr>
              <w:jc w:val="left"/>
              <w:rPr>
                <w:rFonts w:cs="Arial"/>
                <w:lang w:eastAsia="en-US"/>
              </w:rPr>
            </w:pPr>
          </w:p>
        </w:tc>
        <w:tc>
          <w:tcPr>
            <w:tcW w:w="799" w:type="dxa"/>
            <w:shd w:val="clear" w:color="auto" w:fill="auto"/>
          </w:tcPr>
          <w:p w14:paraId="487C5281" w14:textId="77777777" w:rsidR="00C53BF3" w:rsidRPr="00C53BF3" w:rsidRDefault="00C53BF3" w:rsidP="00C53BF3">
            <w:pPr>
              <w:jc w:val="center"/>
              <w:rPr>
                <w:rFonts w:cs="Arial"/>
                <w:lang w:eastAsia="en-US"/>
              </w:rPr>
            </w:pPr>
          </w:p>
        </w:tc>
      </w:tr>
      <w:tr w:rsidR="00C53BF3" w:rsidRPr="00C53BF3"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C53BF3" w:rsidRDefault="00C53BF3" w:rsidP="00C53BF3">
            <w:pPr>
              <w:rPr>
                <w:rFonts w:cs="Arial"/>
                <w:b/>
                <w:i/>
                <w:lang w:eastAsia="en-US"/>
              </w:rPr>
            </w:pPr>
            <w:r w:rsidRPr="00C53BF3">
              <w:rPr>
                <w:rFonts w:cs="Arial"/>
                <w:b/>
                <w:i/>
                <w:lang w:eastAsia="en-US"/>
              </w:rPr>
              <w:t>Other</w:t>
            </w:r>
            <w:r w:rsidR="00A61DD2">
              <w:rPr>
                <w:rFonts w:cs="Arial"/>
                <w:b/>
                <w:i/>
                <w:lang w:eastAsia="en-US"/>
              </w:rPr>
              <w:t>/Additional information</w:t>
            </w:r>
            <w:r w:rsidRPr="00C53BF3">
              <w:rPr>
                <w:rFonts w:cs="Arial"/>
                <w:b/>
                <w:i/>
                <w:lang w:eastAsia="en-US"/>
              </w:rPr>
              <w:t xml:space="preserve">(Please State): </w:t>
            </w:r>
          </w:p>
          <w:p w14:paraId="052E39BF" w14:textId="77777777" w:rsidR="00C53BF3" w:rsidRPr="00C53BF3" w:rsidRDefault="00C53BF3" w:rsidP="00C53BF3">
            <w:pPr>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p w14:paraId="5969FF2B" w14:textId="77777777" w:rsidR="00C53BF3" w:rsidRDefault="00C53BF3" w:rsidP="00C53BF3">
            <w:pPr>
              <w:rPr>
                <w:rFonts w:cs="Arial"/>
                <w:lang w:eastAsia="en-US"/>
              </w:rPr>
            </w:pPr>
          </w:p>
          <w:p w14:paraId="526F09F5" w14:textId="77777777" w:rsidR="00A61DD2" w:rsidRDefault="00A61DD2" w:rsidP="00C53BF3">
            <w:pPr>
              <w:rPr>
                <w:rFonts w:cs="Arial"/>
                <w:lang w:eastAsia="en-US"/>
              </w:rPr>
            </w:pPr>
          </w:p>
          <w:p w14:paraId="08DDE715" w14:textId="77777777" w:rsidR="00A61DD2" w:rsidRPr="00C53BF3" w:rsidRDefault="00A61DD2" w:rsidP="00C53BF3">
            <w:pPr>
              <w:rPr>
                <w:rFonts w:cs="Arial"/>
                <w:lang w:eastAsia="en-US"/>
              </w:rPr>
            </w:pPr>
          </w:p>
        </w:tc>
      </w:tr>
    </w:tbl>
    <w:p w14:paraId="6A4D0E51" w14:textId="77777777" w:rsidR="00C53BF3" w:rsidRPr="00C53BF3" w:rsidRDefault="00C53BF3" w:rsidP="00C53BF3">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C53BF3"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C53BF3" w:rsidRDefault="00C53BF3" w:rsidP="00C53BF3">
            <w:pPr>
              <w:jc w:val="left"/>
              <w:rPr>
                <w:rFonts w:cs="Arial"/>
                <w:b/>
                <w:lang w:eastAsia="en-US"/>
              </w:rPr>
            </w:pPr>
            <w:r w:rsidRPr="00C53BF3">
              <w:rPr>
                <w:rFonts w:cs="Arial"/>
                <w:b/>
                <w:lang w:eastAsia="en-US"/>
              </w:rPr>
              <w:t>Are there any current or relevant historical safeguarding concerns?</w:t>
            </w:r>
          </w:p>
          <w:p w14:paraId="79FB4AE8" w14:textId="77777777" w:rsidR="00C53BF3" w:rsidRPr="00C53BF3" w:rsidRDefault="00C53BF3" w:rsidP="00C53BF3">
            <w:pPr>
              <w:jc w:val="left"/>
              <w:rPr>
                <w:rFonts w:cs="Arial"/>
                <w:b/>
                <w:lang w:eastAsia="en-US"/>
              </w:rPr>
            </w:pPr>
          </w:p>
          <w:p w14:paraId="3875AA75" w14:textId="77777777" w:rsidR="00C53BF3" w:rsidRPr="00C53BF3" w:rsidRDefault="00C53BF3" w:rsidP="00C53BF3">
            <w:pPr>
              <w:jc w:val="left"/>
              <w:rPr>
                <w:rFonts w:cs="Arial"/>
                <w:b/>
                <w:lang w:eastAsia="en-US"/>
              </w:rPr>
            </w:pPr>
            <w:r w:rsidRPr="00C53BF3">
              <w:rPr>
                <w:rFonts w:cs="Arial"/>
                <w:i/>
                <w:lang w:eastAsia="en-US"/>
              </w:rPr>
              <w:t>Please can you provide details of the concerns that you have noted.  Please also indicate if the concern was referred to any agencies (i.e. children’s social work services, adult social care, police) and the outcome of the referral? Feel free to use additional sheets if required.</w:t>
            </w:r>
          </w:p>
        </w:tc>
      </w:tr>
      <w:tr w:rsidR="00C53BF3" w:rsidRPr="00C53BF3" w14:paraId="2A00DFB7" w14:textId="77777777" w:rsidTr="00FF21DA">
        <w:trPr>
          <w:trHeight w:val="402"/>
          <w:jc w:val="center"/>
        </w:trPr>
        <w:tc>
          <w:tcPr>
            <w:tcW w:w="4509" w:type="dxa"/>
            <w:shd w:val="clear" w:color="auto" w:fill="C2D69B"/>
          </w:tcPr>
          <w:p w14:paraId="7D35BC6F" w14:textId="77777777" w:rsidR="00C53BF3" w:rsidRPr="00C53BF3" w:rsidRDefault="00C53BF3" w:rsidP="00C53BF3">
            <w:pPr>
              <w:jc w:val="left"/>
              <w:rPr>
                <w:rFonts w:cs="Arial"/>
                <w:b/>
                <w:lang w:eastAsia="en-US"/>
              </w:rPr>
            </w:pPr>
            <w:r w:rsidRPr="00C53BF3">
              <w:rPr>
                <w:rFonts w:cs="Arial"/>
                <w:b/>
                <w:lang w:eastAsia="en-US"/>
              </w:rPr>
              <w:t>Safeguarding Issue</w:t>
            </w:r>
          </w:p>
        </w:tc>
        <w:tc>
          <w:tcPr>
            <w:tcW w:w="1278" w:type="dxa"/>
            <w:shd w:val="clear" w:color="auto" w:fill="C2D69B"/>
          </w:tcPr>
          <w:p w14:paraId="118AF6C6" w14:textId="77777777" w:rsidR="00C53BF3" w:rsidRPr="00C53BF3" w:rsidRDefault="00C53BF3" w:rsidP="00C53BF3">
            <w:pPr>
              <w:jc w:val="left"/>
              <w:rPr>
                <w:rFonts w:cs="Arial"/>
                <w:b/>
                <w:lang w:eastAsia="en-US"/>
              </w:rPr>
            </w:pPr>
            <w:r w:rsidRPr="00C53BF3">
              <w:rPr>
                <w:rFonts w:cs="Arial"/>
                <w:b/>
                <w:lang w:eastAsia="en-US"/>
              </w:rPr>
              <w:t>Date</w:t>
            </w:r>
          </w:p>
        </w:tc>
        <w:tc>
          <w:tcPr>
            <w:tcW w:w="3960" w:type="dxa"/>
            <w:shd w:val="clear" w:color="auto" w:fill="C2D69B"/>
          </w:tcPr>
          <w:p w14:paraId="1B29B491" w14:textId="77777777" w:rsidR="00C53BF3" w:rsidRPr="00C53BF3" w:rsidRDefault="00C53BF3" w:rsidP="00C53BF3">
            <w:pPr>
              <w:jc w:val="left"/>
              <w:rPr>
                <w:rFonts w:cs="Arial"/>
                <w:b/>
                <w:lang w:eastAsia="en-US"/>
              </w:rPr>
            </w:pPr>
            <w:r w:rsidRPr="00C53BF3">
              <w:rPr>
                <w:rFonts w:cs="Arial"/>
                <w:b/>
                <w:lang w:eastAsia="en-US"/>
              </w:rPr>
              <w:t>What action was taken / Referred to agency?</w:t>
            </w:r>
          </w:p>
        </w:tc>
      </w:tr>
      <w:tr w:rsidR="00C53BF3" w:rsidRPr="00C53BF3" w14:paraId="6FAB9724" w14:textId="77777777" w:rsidTr="00FF21DA">
        <w:trPr>
          <w:trHeight w:val="862"/>
          <w:jc w:val="center"/>
        </w:trPr>
        <w:tc>
          <w:tcPr>
            <w:tcW w:w="4509" w:type="dxa"/>
            <w:shd w:val="clear" w:color="auto" w:fill="auto"/>
            <w:noWrap/>
          </w:tcPr>
          <w:p w14:paraId="7E933C6E"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718236B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2B798337"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00178153" w14:textId="77777777" w:rsidTr="00FF21DA">
        <w:trPr>
          <w:trHeight w:val="1080"/>
          <w:jc w:val="center"/>
        </w:trPr>
        <w:tc>
          <w:tcPr>
            <w:tcW w:w="4509" w:type="dxa"/>
            <w:shd w:val="clear" w:color="auto" w:fill="auto"/>
            <w:noWrap/>
          </w:tcPr>
          <w:p w14:paraId="24D228D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2D752475"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0204755F"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532AEAAB" w14:textId="77777777" w:rsidTr="00FF21DA">
        <w:trPr>
          <w:trHeight w:val="1080"/>
          <w:jc w:val="center"/>
        </w:trPr>
        <w:tc>
          <w:tcPr>
            <w:tcW w:w="4509" w:type="dxa"/>
            <w:shd w:val="clear" w:color="auto" w:fill="auto"/>
            <w:noWrap/>
          </w:tcPr>
          <w:p w14:paraId="20C90F65"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5C604FAE"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75DDA5B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30797AC3" w14:textId="77777777" w:rsidR="00C53BF3" w:rsidRPr="00C53BF3" w:rsidRDefault="00C53BF3" w:rsidP="00C53BF3">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C53BF3" w14:paraId="7BDEE0C5" w14:textId="77777777" w:rsidTr="00FF21DA">
        <w:trPr>
          <w:jc w:val="center"/>
        </w:trPr>
        <w:tc>
          <w:tcPr>
            <w:tcW w:w="5000" w:type="pct"/>
            <w:gridSpan w:val="4"/>
            <w:shd w:val="clear" w:color="auto" w:fill="EAF1DD"/>
            <w:vAlign w:val="center"/>
          </w:tcPr>
          <w:p w14:paraId="3F67601C" w14:textId="77777777" w:rsidR="00C53BF3" w:rsidRPr="00C53BF3" w:rsidRDefault="00C53BF3" w:rsidP="00C53BF3">
            <w:pPr>
              <w:jc w:val="left"/>
              <w:rPr>
                <w:rFonts w:cs="Arial"/>
                <w:b/>
                <w:lang w:eastAsia="en-US"/>
              </w:rPr>
            </w:pPr>
            <w:r w:rsidRPr="00C53BF3">
              <w:rPr>
                <w:rFonts w:cs="Arial"/>
                <w:b/>
                <w:lang w:eastAsia="en-US"/>
              </w:rPr>
              <w:t xml:space="preserve">Please can you give full details including contact details of which agencies are currently working with the student? </w:t>
            </w:r>
          </w:p>
        </w:tc>
      </w:tr>
      <w:tr w:rsidR="00C53BF3" w:rsidRPr="00C53BF3" w14:paraId="012D73D2" w14:textId="77777777" w:rsidTr="00FF21DA">
        <w:trPr>
          <w:trHeight w:val="469"/>
          <w:jc w:val="center"/>
        </w:trPr>
        <w:tc>
          <w:tcPr>
            <w:tcW w:w="1303" w:type="pct"/>
            <w:shd w:val="clear" w:color="auto" w:fill="EAF1DD"/>
            <w:vAlign w:val="center"/>
          </w:tcPr>
          <w:p w14:paraId="3061D429" w14:textId="77777777" w:rsidR="00C53BF3" w:rsidRPr="00C53BF3" w:rsidRDefault="00C53BF3" w:rsidP="00C53BF3">
            <w:pPr>
              <w:jc w:val="left"/>
              <w:rPr>
                <w:rFonts w:cs="Arial"/>
                <w:lang w:eastAsia="en-US"/>
              </w:rPr>
            </w:pPr>
            <w:r w:rsidRPr="00C53BF3">
              <w:rPr>
                <w:rFonts w:cs="Arial"/>
                <w:lang w:eastAsia="en-US"/>
              </w:rPr>
              <w:t>Children’s Social Work Services</w:t>
            </w:r>
          </w:p>
        </w:tc>
        <w:tc>
          <w:tcPr>
            <w:tcW w:w="1363" w:type="pct"/>
            <w:shd w:val="clear" w:color="auto" w:fill="auto"/>
            <w:noWrap/>
            <w:vAlign w:val="center"/>
          </w:tcPr>
          <w:p w14:paraId="341506A2"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vAlign w:val="center"/>
          </w:tcPr>
          <w:p w14:paraId="25AC313F" w14:textId="77777777" w:rsidR="00C53BF3" w:rsidRPr="00C53BF3" w:rsidRDefault="00C53BF3" w:rsidP="00C53BF3">
            <w:pPr>
              <w:jc w:val="left"/>
              <w:rPr>
                <w:rFonts w:cs="Arial"/>
                <w:lang w:eastAsia="en-US"/>
              </w:rPr>
            </w:pPr>
            <w:r w:rsidRPr="00C53BF3">
              <w:rPr>
                <w:rFonts w:cs="Arial"/>
                <w:lang w:eastAsia="en-US"/>
              </w:rPr>
              <w:t>Adult Social Care</w:t>
            </w:r>
          </w:p>
        </w:tc>
        <w:tc>
          <w:tcPr>
            <w:tcW w:w="1689" w:type="pct"/>
            <w:shd w:val="clear" w:color="auto" w:fill="auto"/>
            <w:noWrap/>
            <w:vAlign w:val="center"/>
          </w:tcPr>
          <w:p w14:paraId="59EA00CC"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7BE0136A" w14:textId="77777777" w:rsidTr="00FF21DA">
        <w:trPr>
          <w:trHeight w:val="113"/>
          <w:jc w:val="center"/>
        </w:trPr>
        <w:tc>
          <w:tcPr>
            <w:tcW w:w="1303" w:type="pct"/>
            <w:shd w:val="clear" w:color="auto" w:fill="EAF1DD"/>
            <w:vAlign w:val="center"/>
          </w:tcPr>
          <w:p w14:paraId="47C0ED5F" w14:textId="77777777" w:rsidR="00C53BF3" w:rsidRPr="00C53BF3" w:rsidRDefault="00C53BF3" w:rsidP="00C53BF3">
            <w:pPr>
              <w:jc w:val="left"/>
              <w:rPr>
                <w:rFonts w:cs="Arial"/>
                <w:lang w:eastAsia="en-US"/>
              </w:rPr>
            </w:pPr>
            <w:r w:rsidRPr="00C53BF3">
              <w:rPr>
                <w:rFonts w:cs="Arial"/>
                <w:lang w:eastAsia="en-US"/>
              </w:rPr>
              <w:t>Probation</w:t>
            </w:r>
          </w:p>
        </w:tc>
        <w:tc>
          <w:tcPr>
            <w:tcW w:w="1363" w:type="pct"/>
            <w:shd w:val="clear" w:color="auto" w:fill="auto"/>
            <w:noWrap/>
            <w:vAlign w:val="center"/>
          </w:tcPr>
          <w:p w14:paraId="4F5F2430"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vAlign w:val="center"/>
          </w:tcPr>
          <w:p w14:paraId="0FFC201B" w14:textId="77777777" w:rsidR="00C53BF3" w:rsidRPr="00C53BF3" w:rsidRDefault="00C53BF3" w:rsidP="00C53BF3">
            <w:pPr>
              <w:jc w:val="left"/>
              <w:rPr>
                <w:rFonts w:cs="Arial"/>
                <w:lang w:eastAsia="en-US"/>
              </w:rPr>
            </w:pPr>
            <w:r w:rsidRPr="00C53BF3">
              <w:rPr>
                <w:rFonts w:cs="Arial"/>
                <w:lang w:eastAsia="en-US"/>
              </w:rPr>
              <w:t>Youth Offending Services</w:t>
            </w:r>
          </w:p>
        </w:tc>
        <w:tc>
          <w:tcPr>
            <w:tcW w:w="1689" w:type="pct"/>
            <w:shd w:val="clear" w:color="auto" w:fill="auto"/>
            <w:noWrap/>
            <w:vAlign w:val="center"/>
          </w:tcPr>
          <w:p w14:paraId="5668570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6BE6596" w14:textId="77777777" w:rsidTr="00FF21DA">
        <w:trPr>
          <w:jc w:val="center"/>
        </w:trPr>
        <w:tc>
          <w:tcPr>
            <w:tcW w:w="1303" w:type="pct"/>
            <w:shd w:val="clear" w:color="auto" w:fill="EAF1DD"/>
            <w:vAlign w:val="center"/>
          </w:tcPr>
          <w:p w14:paraId="5E55C237" w14:textId="77777777" w:rsidR="00C53BF3" w:rsidRPr="00C53BF3" w:rsidRDefault="00C53BF3" w:rsidP="00C53BF3">
            <w:pPr>
              <w:jc w:val="left"/>
              <w:rPr>
                <w:rFonts w:cs="Arial"/>
                <w:lang w:eastAsia="en-US"/>
              </w:rPr>
            </w:pPr>
            <w:r w:rsidRPr="00C53BF3">
              <w:rPr>
                <w:rFonts w:cs="Arial"/>
                <w:lang w:eastAsia="en-US"/>
              </w:rPr>
              <w:t>CAMHS</w:t>
            </w:r>
          </w:p>
        </w:tc>
        <w:tc>
          <w:tcPr>
            <w:tcW w:w="1363" w:type="pct"/>
            <w:shd w:val="clear" w:color="auto" w:fill="auto"/>
            <w:noWrap/>
            <w:vAlign w:val="center"/>
          </w:tcPr>
          <w:p w14:paraId="1B08A9CD"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noWrap/>
            <w:vAlign w:val="center"/>
          </w:tcPr>
          <w:p w14:paraId="3666CD94" w14:textId="77777777" w:rsidR="00C53BF3" w:rsidRPr="00C53BF3" w:rsidRDefault="00C53BF3" w:rsidP="00C53BF3">
            <w:pPr>
              <w:jc w:val="left"/>
              <w:rPr>
                <w:rFonts w:cs="Arial"/>
                <w:lang w:eastAsia="en-US"/>
              </w:rPr>
            </w:pPr>
            <w:r w:rsidRPr="00C53BF3">
              <w:rPr>
                <w:rFonts w:cs="Arial"/>
                <w:lang w:eastAsia="en-US"/>
              </w:rPr>
              <w:t>Police</w:t>
            </w:r>
          </w:p>
        </w:tc>
        <w:tc>
          <w:tcPr>
            <w:tcW w:w="1689" w:type="pct"/>
            <w:shd w:val="clear" w:color="auto" w:fill="auto"/>
            <w:vAlign w:val="center"/>
          </w:tcPr>
          <w:p w14:paraId="20E971C5"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A2E172E" w14:textId="77777777" w:rsidTr="00FF21DA">
        <w:trPr>
          <w:trHeight w:val="70"/>
          <w:jc w:val="center"/>
        </w:trPr>
        <w:tc>
          <w:tcPr>
            <w:tcW w:w="1303" w:type="pct"/>
            <w:shd w:val="clear" w:color="auto" w:fill="EAF1DD"/>
            <w:vAlign w:val="center"/>
          </w:tcPr>
          <w:p w14:paraId="414C0F39" w14:textId="77777777" w:rsidR="00C53BF3" w:rsidRPr="00C53BF3" w:rsidRDefault="00C53BF3" w:rsidP="00C53BF3">
            <w:pPr>
              <w:jc w:val="left"/>
              <w:rPr>
                <w:rFonts w:cs="Arial"/>
                <w:lang w:eastAsia="en-US"/>
              </w:rPr>
            </w:pPr>
            <w:r w:rsidRPr="00C53BF3">
              <w:rPr>
                <w:rFonts w:cs="Arial"/>
                <w:lang w:eastAsia="en-US"/>
              </w:rPr>
              <w:t>Other, Please state</w:t>
            </w:r>
          </w:p>
        </w:tc>
        <w:tc>
          <w:tcPr>
            <w:tcW w:w="3697" w:type="pct"/>
            <w:gridSpan w:val="3"/>
            <w:shd w:val="clear" w:color="auto" w:fill="auto"/>
            <w:noWrap/>
            <w:vAlign w:val="center"/>
          </w:tcPr>
          <w:p w14:paraId="1DF0CE7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153C1907" w14:textId="77777777" w:rsidR="00C53BF3" w:rsidRPr="00C53BF3" w:rsidRDefault="00C53BF3" w:rsidP="00C53BF3">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C53BF3" w14:paraId="2E27D059" w14:textId="77777777" w:rsidTr="00FF21DA">
        <w:tc>
          <w:tcPr>
            <w:tcW w:w="5000" w:type="pct"/>
            <w:shd w:val="clear" w:color="auto" w:fill="EAF1DD"/>
          </w:tcPr>
          <w:p w14:paraId="3D98E8CD" w14:textId="77777777" w:rsidR="00C53BF3" w:rsidRPr="00C53BF3" w:rsidRDefault="00C53BF3" w:rsidP="00C53BF3">
            <w:pPr>
              <w:jc w:val="left"/>
              <w:rPr>
                <w:rFonts w:cs="Arial"/>
                <w:b/>
                <w:lang w:eastAsia="en-US"/>
              </w:rPr>
            </w:pPr>
            <w:r w:rsidRPr="00C53BF3">
              <w:rPr>
                <w:rFonts w:cs="Arial"/>
                <w:b/>
                <w:lang w:eastAsia="en-US"/>
              </w:rPr>
              <w:t>Has the student been subject to a Child in Need Plan, a Child Protection Plan, Early Help Plan</w:t>
            </w:r>
            <w:r w:rsidR="00EE70A0">
              <w:rPr>
                <w:rFonts w:cs="Arial"/>
                <w:b/>
                <w:lang w:eastAsia="en-US"/>
              </w:rPr>
              <w:t xml:space="preserve">, Education Health Care Plan, </w:t>
            </w:r>
            <w:r w:rsidRPr="00C53BF3">
              <w:rPr>
                <w:rFonts w:cs="Arial"/>
                <w:b/>
                <w:lang w:eastAsia="en-US"/>
              </w:rPr>
              <w:t>Personal Education Plan</w:t>
            </w:r>
            <w:r w:rsidR="00EE70A0">
              <w:rPr>
                <w:rFonts w:cs="Arial"/>
                <w:b/>
                <w:lang w:eastAsia="en-US"/>
              </w:rPr>
              <w:t xml:space="preserve"> or RAMP </w:t>
            </w:r>
            <w:r w:rsidR="00EE70A0" w:rsidRPr="00EE70A0">
              <w:rPr>
                <w:rFonts w:cs="Arial"/>
                <w:lang w:eastAsia="en-US"/>
              </w:rPr>
              <w:t>(for Harmful Sexual Behaviour)</w:t>
            </w:r>
            <w:r w:rsidRPr="00EE70A0">
              <w:rPr>
                <w:rFonts w:cs="Arial"/>
                <w:lang w:eastAsia="en-US"/>
              </w:rPr>
              <w:t xml:space="preserve"> </w:t>
            </w:r>
            <w:r w:rsidRPr="00C53BF3">
              <w:rPr>
                <w:rFonts w:cs="Arial"/>
                <w:i/>
                <w:lang w:eastAsia="en-US"/>
              </w:rPr>
              <w:t>Please give further details about the support they are currently receiving.</w:t>
            </w:r>
          </w:p>
        </w:tc>
      </w:tr>
      <w:tr w:rsidR="00C53BF3" w:rsidRPr="00C53BF3" w14:paraId="2667023B" w14:textId="77777777" w:rsidTr="00FF21DA">
        <w:trPr>
          <w:trHeight w:val="1417"/>
        </w:trPr>
        <w:tc>
          <w:tcPr>
            <w:tcW w:w="5000" w:type="pct"/>
            <w:shd w:val="clear" w:color="auto" w:fill="auto"/>
            <w:noWrap/>
          </w:tcPr>
          <w:p w14:paraId="4870B1EF"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58CD5432" w14:textId="77777777" w:rsidR="00C53BF3" w:rsidRPr="00C53BF3" w:rsidRDefault="00C53BF3" w:rsidP="00C53BF3">
      <w:pPr>
        <w:jc w:val="left"/>
        <w:rPr>
          <w:rFonts w:cs="Arial"/>
          <w:lang w:eastAsia="en-US"/>
        </w:rPr>
      </w:pPr>
    </w:p>
    <w:p w14:paraId="5823D5EF" w14:textId="77777777" w:rsidR="00C53BF3" w:rsidRPr="00C53BF3" w:rsidRDefault="00C53BF3" w:rsidP="00C53BF3">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C53BF3" w14:paraId="48E08584" w14:textId="77777777" w:rsidTr="00FF21DA">
        <w:trPr>
          <w:jc w:val="center"/>
        </w:trPr>
        <w:tc>
          <w:tcPr>
            <w:tcW w:w="9889" w:type="dxa"/>
            <w:gridSpan w:val="8"/>
            <w:shd w:val="clear" w:color="auto" w:fill="EAF1DD"/>
          </w:tcPr>
          <w:p w14:paraId="71D30E82" w14:textId="77777777" w:rsidR="00C53BF3" w:rsidRPr="00C53BF3" w:rsidRDefault="00C53BF3" w:rsidP="00C53BF3">
            <w:pPr>
              <w:jc w:val="left"/>
              <w:rPr>
                <w:rFonts w:cs="Arial"/>
                <w:b/>
                <w:lang w:eastAsia="en-US"/>
              </w:rPr>
            </w:pPr>
            <w:r w:rsidRPr="00C53BF3">
              <w:rPr>
                <w:rFonts w:cs="Arial"/>
                <w:b/>
                <w:lang w:eastAsia="en-US"/>
              </w:rPr>
              <w:t>What areas of support would you recommend the student will need at College?</w:t>
            </w:r>
          </w:p>
        </w:tc>
      </w:tr>
      <w:tr w:rsidR="00C53BF3" w:rsidRPr="00C53BF3" w14:paraId="17B6EE15" w14:textId="77777777" w:rsidTr="00FF21DA">
        <w:trPr>
          <w:jc w:val="center"/>
        </w:trPr>
        <w:tc>
          <w:tcPr>
            <w:tcW w:w="2548" w:type="dxa"/>
            <w:shd w:val="clear" w:color="auto" w:fill="FFFFFF"/>
          </w:tcPr>
          <w:p w14:paraId="686EEF32" w14:textId="77777777" w:rsidR="00C53BF3" w:rsidRPr="00C53BF3" w:rsidRDefault="00C53BF3" w:rsidP="00C53BF3">
            <w:pPr>
              <w:jc w:val="left"/>
              <w:rPr>
                <w:rFonts w:cs="Arial"/>
                <w:lang w:eastAsia="en-US"/>
              </w:rPr>
            </w:pPr>
            <w:r w:rsidRPr="00C53BF3">
              <w:rPr>
                <w:rFonts w:cs="Arial"/>
                <w:lang w:eastAsia="en-US"/>
              </w:rPr>
              <w:t>Additional Learning Support</w:t>
            </w:r>
          </w:p>
        </w:tc>
        <w:tc>
          <w:tcPr>
            <w:tcW w:w="537" w:type="dxa"/>
            <w:shd w:val="clear" w:color="auto" w:fill="auto"/>
            <w:noWrap/>
          </w:tcPr>
          <w:p w14:paraId="02DB2DA1"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276" w:type="dxa"/>
            <w:shd w:val="clear" w:color="auto" w:fill="FFFFFF"/>
          </w:tcPr>
          <w:p w14:paraId="2D723283" w14:textId="77777777" w:rsidR="00C53BF3" w:rsidRPr="00C53BF3" w:rsidRDefault="00C53BF3" w:rsidP="00C53BF3">
            <w:pPr>
              <w:jc w:val="left"/>
              <w:rPr>
                <w:rFonts w:cs="Arial"/>
                <w:lang w:eastAsia="en-US"/>
              </w:rPr>
            </w:pPr>
            <w:r w:rsidRPr="00C53BF3">
              <w:rPr>
                <w:rFonts w:cs="Arial"/>
                <w:lang w:eastAsia="en-US"/>
              </w:rPr>
              <w:t>Life Skills</w:t>
            </w:r>
          </w:p>
        </w:tc>
        <w:tc>
          <w:tcPr>
            <w:tcW w:w="567" w:type="dxa"/>
            <w:shd w:val="clear" w:color="auto" w:fill="auto"/>
            <w:noWrap/>
          </w:tcPr>
          <w:p w14:paraId="110887D6"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799" w:type="dxa"/>
            <w:shd w:val="clear" w:color="auto" w:fill="FFFFFF"/>
          </w:tcPr>
          <w:p w14:paraId="0F4FE8B9" w14:textId="77777777" w:rsidR="00C53BF3" w:rsidRPr="00C53BF3" w:rsidRDefault="00C53BF3" w:rsidP="00C53BF3">
            <w:pPr>
              <w:jc w:val="left"/>
              <w:rPr>
                <w:rFonts w:cs="Arial"/>
                <w:lang w:eastAsia="en-US"/>
              </w:rPr>
            </w:pPr>
            <w:r w:rsidRPr="00C53BF3">
              <w:rPr>
                <w:rFonts w:cs="Arial"/>
                <w:lang w:eastAsia="en-US"/>
              </w:rPr>
              <w:t>Family support</w:t>
            </w:r>
          </w:p>
        </w:tc>
        <w:tc>
          <w:tcPr>
            <w:tcW w:w="469" w:type="dxa"/>
            <w:shd w:val="clear" w:color="auto" w:fill="auto"/>
            <w:noWrap/>
          </w:tcPr>
          <w:p w14:paraId="079FBBB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26" w:type="dxa"/>
            <w:shd w:val="clear" w:color="auto" w:fill="FFFFFF"/>
          </w:tcPr>
          <w:p w14:paraId="15F1A318" w14:textId="77777777" w:rsidR="00C53BF3" w:rsidRPr="00C53BF3" w:rsidRDefault="00C53BF3" w:rsidP="00C53BF3">
            <w:pPr>
              <w:jc w:val="left"/>
              <w:rPr>
                <w:rFonts w:cs="Arial"/>
                <w:lang w:eastAsia="en-US"/>
              </w:rPr>
            </w:pPr>
            <w:r w:rsidRPr="00C53BF3">
              <w:rPr>
                <w:rFonts w:cs="Arial"/>
                <w:lang w:eastAsia="en-US"/>
              </w:rPr>
              <w:t>Substance Misuse</w:t>
            </w:r>
          </w:p>
        </w:tc>
        <w:tc>
          <w:tcPr>
            <w:tcW w:w="567" w:type="dxa"/>
            <w:shd w:val="clear" w:color="auto" w:fill="auto"/>
            <w:noWrap/>
          </w:tcPr>
          <w:p w14:paraId="720A7EFF"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3B36B761" w14:textId="77777777" w:rsidTr="00FF21DA">
        <w:trPr>
          <w:jc w:val="center"/>
        </w:trPr>
        <w:tc>
          <w:tcPr>
            <w:tcW w:w="2548" w:type="dxa"/>
            <w:shd w:val="clear" w:color="auto" w:fill="FFFFFF"/>
          </w:tcPr>
          <w:p w14:paraId="5FD84F67" w14:textId="77777777" w:rsidR="00C53BF3" w:rsidRPr="00C53BF3" w:rsidRDefault="00C53BF3" w:rsidP="00C53BF3">
            <w:pPr>
              <w:jc w:val="left"/>
              <w:rPr>
                <w:rFonts w:cs="Arial"/>
                <w:lang w:eastAsia="en-US"/>
              </w:rPr>
            </w:pPr>
            <w:r w:rsidRPr="00C53BF3">
              <w:rPr>
                <w:rFonts w:cs="Arial"/>
                <w:lang w:eastAsia="en-US"/>
              </w:rPr>
              <w:t>Risk of offending or re-offending</w:t>
            </w:r>
          </w:p>
        </w:tc>
        <w:tc>
          <w:tcPr>
            <w:tcW w:w="537" w:type="dxa"/>
            <w:shd w:val="clear" w:color="auto" w:fill="auto"/>
            <w:noWrap/>
          </w:tcPr>
          <w:p w14:paraId="086B0FF8"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276" w:type="dxa"/>
            <w:shd w:val="clear" w:color="auto" w:fill="FFFFFF"/>
          </w:tcPr>
          <w:p w14:paraId="0E503FA4" w14:textId="77777777" w:rsidR="00C53BF3" w:rsidRPr="00C53BF3" w:rsidRDefault="00C53BF3" w:rsidP="00C53BF3">
            <w:pPr>
              <w:jc w:val="left"/>
              <w:rPr>
                <w:rFonts w:cs="Arial"/>
                <w:lang w:eastAsia="en-US"/>
              </w:rPr>
            </w:pPr>
            <w:r w:rsidRPr="00C53BF3">
              <w:rPr>
                <w:rFonts w:cs="Arial"/>
                <w:lang w:eastAsia="en-US"/>
              </w:rPr>
              <w:t xml:space="preserve">Financial </w:t>
            </w:r>
            <w:r w:rsidRPr="00C53BF3">
              <w:rPr>
                <w:rFonts w:cs="Arial"/>
                <w:i/>
                <w:lang w:eastAsia="en-US"/>
              </w:rPr>
              <w:t>*CLA are entitled to bursaries and discretionary funding</w:t>
            </w:r>
            <w:r w:rsidRPr="00C53BF3">
              <w:rPr>
                <w:rFonts w:cs="Arial"/>
                <w:lang w:eastAsia="en-US"/>
              </w:rPr>
              <w:t>.</w:t>
            </w:r>
          </w:p>
        </w:tc>
        <w:tc>
          <w:tcPr>
            <w:tcW w:w="567" w:type="dxa"/>
            <w:shd w:val="clear" w:color="auto" w:fill="auto"/>
            <w:noWrap/>
          </w:tcPr>
          <w:p w14:paraId="37A61FF0"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799" w:type="dxa"/>
            <w:shd w:val="clear" w:color="auto" w:fill="FFFFFF"/>
          </w:tcPr>
          <w:p w14:paraId="7B241E37" w14:textId="77777777" w:rsidR="00C53BF3" w:rsidRPr="00C53BF3" w:rsidRDefault="00C53BF3" w:rsidP="00C53BF3">
            <w:pPr>
              <w:jc w:val="left"/>
              <w:rPr>
                <w:rFonts w:cs="Arial"/>
                <w:lang w:eastAsia="en-US"/>
              </w:rPr>
            </w:pPr>
            <w:r w:rsidRPr="00C53BF3">
              <w:rPr>
                <w:rFonts w:cs="Arial"/>
                <w:lang w:eastAsia="en-US"/>
              </w:rPr>
              <w:t>Health Advice</w:t>
            </w:r>
          </w:p>
        </w:tc>
        <w:tc>
          <w:tcPr>
            <w:tcW w:w="469" w:type="dxa"/>
            <w:shd w:val="clear" w:color="auto" w:fill="auto"/>
            <w:noWrap/>
          </w:tcPr>
          <w:p w14:paraId="33A810A1"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26" w:type="dxa"/>
            <w:shd w:val="clear" w:color="auto" w:fill="FFFFFF"/>
          </w:tcPr>
          <w:p w14:paraId="5192B2A6" w14:textId="77777777" w:rsidR="00C53BF3" w:rsidRPr="00C53BF3" w:rsidRDefault="00C53BF3" w:rsidP="00C53BF3">
            <w:pPr>
              <w:jc w:val="left"/>
              <w:rPr>
                <w:rFonts w:cs="Arial"/>
                <w:lang w:eastAsia="en-US"/>
              </w:rPr>
            </w:pPr>
            <w:r w:rsidRPr="00C53BF3">
              <w:rPr>
                <w:rFonts w:cs="Arial"/>
                <w:lang w:eastAsia="en-US"/>
              </w:rPr>
              <w:t>Emotional Wellbeing</w:t>
            </w:r>
          </w:p>
        </w:tc>
        <w:tc>
          <w:tcPr>
            <w:tcW w:w="567" w:type="dxa"/>
            <w:shd w:val="clear" w:color="auto" w:fill="auto"/>
            <w:noWrap/>
          </w:tcPr>
          <w:p w14:paraId="03DC730F"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17C6330D" w14:textId="77777777" w:rsidTr="00FF21DA">
        <w:trPr>
          <w:jc w:val="center"/>
        </w:trPr>
        <w:tc>
          <w:tcPr>
            <w:tcW w:w="2548" w:type="dxa"/>
            <w:shd w:val="clear" w:color="auto" w:fill="FFFFFF"/>
          </w:tcPr>
          <w:p w14:paraId="3D25CF2B" w14:textId="77777777" w:rsidR="00C53BF3" w:rsidRPr="00C53BF3" w:rsidRDefault="00C53BF3" w:rsidP="00C53BF3">
            <w:pPr>
              <w:jc w:val="left"/>
              <w:rPr>
                <w:rFonts w:cs="Arial"/>
                <w:lang w:eastAsia="en-US"/>
              </w:rPr>
            </w:pPr>
            <w:r w:rsidRPr="00C53BF3">
              <w:rPr>
                <w:rFonts w:cs="Arial"/>
                <w:lang w:eastAsia="en-US"/>
              </w:rPr>
              <w:t>Basic Skills</w:t>
            </w:r>
          </w:p>
        </w:tc>
        <w:tc>
          <w:tcPr>
            <w:tcW w:w="537" w:type="dxa"/>
            <w:shd w:val="clear" w:color="auto" w:fill="auto"/>
            <w:noWrap/>
          </w:tcPr>
          <w:p w14:paraId="6E8970AC"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276" w:type="dxa"/>
            <w:shd w:val="clear" w:color="auto" w:fill="FFFFFF"/>
          </w:tcPr>
          <w:p w14:paraId="29B45E56" w14:textId="77777777" w:rsidR="00C53BF3" w:rsidRPr="00C53BF3" w:rsidRDefault="00C53BF3" w:rsidP="00C53BF3">
            <w:pPr>
              <w:jc w:val="left"/>
              <w:rPr>
                <w:rFonts w:cs="Arial"/>
                <w:lang w:eastAsia="en-US"/>
              </w:rPr>
            </w:pPr>
            <w:r w:rsidRPr="00C53BF3">
              <w:rPr>
                <w:rFonts w:cs="Arial"/>
                <w:lang w:eastAsia="en-US"/>
              </w:rPr>
              <w:t>Housing</w:t>
            </w:r>
          </w:p>
        </w:tc>
        <w:tc>
          <w:tcPr>
            <w:tcW w:w="567" w:type="dxa"/>
            <w:shd w:val="clear" w:color="auto" w:fill="auto"/>
            <w:noWrap/>
          </w:tcPr>
          <w:p w14:paraId="0793D9C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1799" w:type="dxa"/>
            <w:shd w:val="clear" w:color="auto" w:fill="FFFFFF"/>
          </w:tcPr>
          <w:p w14:paraId="4E16FE56" w14:textId="77777777" w:rsidR="00C53BF3" w:rsidRPr="00C53BF3" w:rsidRDefault="00C53BF3" w:rsidP="00C53BF3">
            <w:pPr>
              <w:jc w:val="left"/>
              <w:rPr>
                <w:rFonts w:cs="Arial"/>
                <w:lang w:eastAsia="en-US"/>
              </w:rPr>
            </w:pPr>
            <w:r w:rsidRPr="00C53BF3">
              <w:rPr>
                <w:rFonts w:cs="Arial"/>
                <w:lang w:eastAsia="en-US"/>
              </w:rPr>
              <w:t>Counselling</w:t>
            </w:r>
          </w:p>
        </w:tc>
        <w:tc>
          <w:tcPr>
            <w:tcW w:w="469" w:type="dxa"/>
            <w:shd w:val="clear" w:color="auto" w:fill="auto"/>
            <w:noWrap/>
          </w:tcPr>
          <w:p w14:paraId="63280EE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2126" w:type="dxa"/>
            <w:shd w:val="clear" w:color="auto" w:fill="FFFFFF"/>
          </w:tcPr>
          <w:p w14:paraId="12D139DF" w14:textId="77777777" w:rsidR="00C53BF3" w:rsidRPr="00C53BF3" w:rsidRDefault="00C53BF3" w:rsidP="00C53BF3">
            <w:pPr>
              <w:jc w:val="left"/>
              <w:rPr>
                <w:rFonts w:cs="Arial"/>
                <w:lang w:eastAsia="en-US"/>
              </w:rPr>
            </w:pPr>
            <w:r w:rsidRPr="00C53BF3">
              <w:rPr>
                <w:rFonts w:cs="Arial"/>
                <w:lang w:eastAsia="en-US"/>
              </w:rPr>
              <w:t>Other, please state below</w:t>
            </w:r>
          </w:p>
        </w:tc>
        <w:tc>
          <w:tcPr>
            <w:tcW w:w="567" w:type="dxa"/>
            <w:shd w:val="clear" w:color="auto" w:fill="auto"/>
            <w:noWrap/>
          </w:tcPr>
          <w:p w14:paraId="7FA5D415"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r>
      <w:tr w:rsidR="00C53BF3" w:rsidRPr="00C53BF3" w14:paraId="2B9806DC" w14:textId="77777777" w:rsidTr="00FF21DA">
        <w:trPr>
          <w:jc w:val="center"/>
        </w:trPr>
        <w:tc>
          <w:tcPr>
            <w:tcW w:w="2548" w:type="dxa"/>
            <w:shd w:val="clear" w:color="auto" w:fill="FFFFFF"/>
          </w:tcPr>
          <w:p w14:paraId="29A1324C" w14:textId="77777777" w:rsidR="00C53BF3" w:rsidRPr="00C53BF3" w:rsidRDefault="00C53BF3" w:rsidP="00C53BF3">
            <w:pPr>
              <w:jc w:val="left"/>
              <w:rPr>
                <w:rFonts w:cs="Arial"/>
                <w:lang w:eastAsia="en-US"/>
              </w:rPr>
            </w:pPr>
            <w:r w:rsidRPr="00C53BF3">
              <w:rPr>
                <w:rFonts w:cs="Arial"/>
                <w:lang w:eastAsia="en-US"/>
              </w:rPr>
              <w:t>Risk Management Plan</w:t>
            </w:r>
          </w:p>
        </w:tc>
        <w:tc>
          <w:tcPr>
            <w:tcW w:w="537" w:type="dxa"/>
            <w:shd w:val="clear" w:color="auto" w:fill="auto"/>
            <w:noWrap/>
          </w:tcPr>
          <w:p w14:paraId="28134668"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6E3D2B">
              <w:rPr>
                <w:rFonts w:cs="Arial"/>
                <w:lang w:eastAsia="en-US"/>
              </w:rPr>
            </w:r>
            <w:r w:rsidR="006E3D2B">
              <w:rPr>
                <w:rFonts w:cs="Arial"/>
                <w:lang w:eastAsia="en-US"/>
              </w:rPr>
              <w:fldChar w:fldCharType="separate"/>
            </w:r>
            <w:r w:rsidRPr="00C53BF3">
              <w:rPr>
                <w:rFonts w:cs="Arial"/>
                <w:lang w:eastAsia="en-US"/>
              </w:rPr>
              <w:fldChar w:fldCharType="end"/>
            </w:r>
          </w:p>
        </w:tc>
        <w:tc>
          <w:tcPr>
            <w:tcW w:w="6804" w:type="dxa"/>
            <w:gridSpan w:val="6"/>
            <w:shd w:val="clear" w:color="auto" w:fill="FFFFFF"/>
          </w:tcPr>
          <w:p w14:paraId="0680D17C" w14:textId="77777777" w:rsidR="00C53BF3" w:rsidRPr="00C53BF3" w:rsidRDefault="00C53BF3" w:rsidP="00C53BF3">
            <w:pPr>
              <w:jc w:val="left"/>
              <w:rPr>
                <w:rFonts w:cs="Arial"/>
                <w:i/>
                <w:lang w:eastAsia="en-US"/>
              </w:rPr>
            </w:pPr>
            <w:r w:rsidRPr="00C53BF3">
              <w:rPr>
                <w:rFonts w:cs="Arial"/>
                <w:i/>
                <w:lang w:eastAsia="en-US"/>
              </w:rPr>
              <w:t xml:space="preserve">(Please indicate if this is for risk to others, risk to themselves or relating to sexually harmful behaviour) </w:t>
            </w:r>
          </w:p>
          <w:p w14:paraId="16F14363"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p w14:paraId="40B2EF6D" w14:textId="77777777" w:rsidR="00C53BF3" w:rsidRPr="00C53BF3" w:rsidRDefault="00C53BF3" w:rsidP="00C53BF3">
            <w:pPr>
              <w:jc w:val="left"/>
              <w:rPr>
                <w:rFonts w:cs="Arial"/>
                <w:lang w:eastAsia="en-US"/>
              </w:rPr>
            </w:pPr>
          </w:p>
        </w:tc>
      </w:tr>
      <w:tr w:rsidR="00C53BF3" w:rsidRPr="00C53BF3" w14:paraId="35C58E5D" w14:textId="77777777" w:rsidTr="00FF21DA">
        <w:trPr>
          <w:jc w:val="center"/>
        </w:trPr>
        <w:tc>
          <w:tcPr>
            <w:tcW w:w="9889" w:type="dxa"/>
            <w:gridSpan w:val="8"/>
            <w:shd w:val="clear" w:color="auto" w:fill="EAF1DD"/>
          </w:tcPr>
          <w:p w14:paraId="024BECBC" w14:textId="77777777" w:rsidR="00C53BF3" w:rsidRPr="00C53BF3" w:rsidRDefault="00C53BF3" w:rsidP="00C53BF3">
            <w:pPr>
              <w:jc w:val="left"/>
              <w:rPr>
                <w:rFonts w:cs="Arial"/>
                <w:b/>
                <w:lang w:eastAsia="en-US"/>
              </w:rPr>
            </w:pPr>
            <w:r w:rsidRPr="00C53BF3">
              <w:rPr>
                <w:rFonts w:cs="Arial"/>
                <w:b/>
                <w:lang w:eastAsia="en-US"/>
              </w:rPr>
              <w:t>Please can you provide further information concerning any recommendations for support?</w:t>
            </w:r>
          </w:p>
        </w:tc>
      </w:tr>
      <w:tr w:rsidR="00C53BF3" w:rsidRPr="00C53BF3" w14:paraId="6D7B15E8" w14:textId="77777777" w:rsidTr="00FF21DA">
        <w:trPr>
          <w:trHeight w:val="1417"/>
          <w:jc w:val="center"/>
        </w:trPr>
        <w:tc>
          <w:tcPr>
            <w:tcW w:w="9889" w:type="dxa"/>
            <w:gridSpan w:val="8"/>
            <w:shd w:val="clear" w:color="auto" w:fill="auto"/>
            <w:noWrap/>
          </w:tcPr>
          <w:p w14:paraId="76F343C0"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26045A8C" w14:textId="77777777" w:rsidR="00C53BF3" w:rsidRPr="00C53BF3" w:rsidRDefault="00C53BF3" w:rsidP="00C53BF3">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C53BF3" w14:paraId="2D934312" w14:textId="77777777" w:rsidTr="00FF21DA">
        <w:trPr>
          <w:jc w:val="center"/>
        </w:trPr>
        <w:tc>
          <w:tcPr>
            <w:tcW w:w="5000" w:type="pct"/>
            <w:gridSpan w:val="2"/>
            <w:shd w:val="clear" w:color="auto" w:fill="EAF1DD"/>
          </w:tcPr>
          <w:p w14:paraId="10126AAE" w14:textId="77777777" w:rsidR="00C53BF3" w:rsidRPr="00C53BF3" w:rsidRDefault="00C53BF3" w:rsidP="00C53BF3">
            <w:pPr>
              <w:jc w:val="left"/>
              <w:rPr>
                <w:rFonts w:cs="Arial"/>
                <w:b/>
                <w:lang w:eastAsia="en-US"/>
              </w:rPr>
            </w:pPr>
            <w:r w:rsidRPr="00C53BF3">
              <w:rPr>
                <w:rFonts w:cs="Arial"/>
                <w:b/>
                <w:lang w:eastAsia="en-US"/>
              </w:rPr>
              <w:t>Please can you provide your details below:</w:t>
            </w:r>
          </w:p>
        </w:tc>
      </w:tr>
      <w:tr w:rsidR="00C53BF3" w:rsidRPr="00C53BF3" w14:paraId="7C8BA7D4" w14:textId="77777777" w:rsidTr="00FF21DA">
        <w:trPr>
          <w:jc w:val="center"/>
        </w:trPr>
        <w:tc>
          <w:tcPr>
            <w:tcW w:w="2612" w:type="pct"/>
            <w:shd w:val="clear" w:color="auto" w:fill="EAF1DD"/>
          </w:tcPr>
          <w:p w14:paraId="0580C350" w14:textId="77777777" w:rsidR="00C53BF3" w:rsidRPr="00C53BF3" w:rsidRDefault="00C53BF3" w:rsidP="00C53BF3">
            <w:pPr>
              <w:jc w:val="left"/>
              <w:rPr>
                <w:rFonts w:cs="Arial"/>
                <w:lang w:eastAsia="en-US"/>
              </w:rPr>
            </w:pPr>
            <w:r w:rsidRPr="00C53BF3">
              <w:rPr>
                <w:rFonts w:cs="Arial"/>
                <w:lang w:eastAsia="en-US"/>
              </w:rPr>
              <w:t xml:space="preserve">Name: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37D18943" w14:textId="77777777" w:rsidR="00C53BF3" w:rsidRPr="00C53BF3" w:rsidRDefault="00C53BF3" w:rsidP="00C53BF3">
            <w:pPr>
              <w:jc w:val="left"/>
              <w:rPr>
                <w:rFonts w:cs="Arial"/>
                <w:lang w:eastAsia="en-US"/>
              </w:rPr>
            </w:pPr>
            <w:r w:rsidRPr="00C53BF3">
              <w:rPr>
                <w:rFonts w:cs="Arial"/>
                <w:lang w:eastAsia="en-US"/>
              </w:rPr>
              <w:t xml:space="preserve">Position: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E9FD5D9" w14:textId="77777777" w:rsidTr="00FF21DA">
        <w:trPr>
          <w:jc w:val="center"/>
        </w:trPr>
        <w:tc>
          <w:tcPr>
            <w:tcW w:w="2612" w:type="pct"/>
            <w:shd w:val="clear" w:color="auto" w:fill="EAF1DD"/>
          </w:tcPr>
          <w:p w14:paraId="14B25DB7" w14:textId="77777777" w:rsidR="00C53BF3" w:rsidRPr="00C53BF3" w:rsidRDefault="00C53BF3" w:rsidP="00C53BF3">
            <w:pPr>
              <w:jc w:val="left"/>
              <w:rPr>
                <w:rFonts w:cs="Arial"/>
                <w:lang w:eastAsia="en-US"/>
              </w:rPr>
            </w:pPr>
            <w:r w:rsidRPr="00C53BF3">
              <w:rPr>
                <w:rFonts w:cs="Arial"/>
                <w:lang w:eastAsia="en-US"/>
              </w:rPr>
              <w:t xml:space="preserve">Organisation: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19C1E5F6" w14:textId="77777777" w:rsidR="00C53BF3" w:rsidRPr="00C53BF3" w:rsidRDefault="00C53BF3" w:rsidP="00C53BF3">
            <w:pPr>
              <w:jc w:val="left"/>
              <w:rPr>
                <w:rFonts w:cs="Arial"/>
                <w:lang w:eastAsia="en-US"/>
              </w:rPr>
            </w:pPr>
            <w:r w:rsidRPr="00C53BF3">
              <w:rPr>
                <w:rFonts w:cs="Arial"/>
                <w:lang w:eastAsia="en-US"/>
              </w:rPr>
              <w:t xml:space="preserve">Tel No: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45C6AF5" w14:textId="77777777" w:rsidTr="00FF21DA">
        <w:trPr>
          <w:jc w:val="center"/>
        </w:trPr>
        <w:tc>
          <w:tcPr>
            <w:tcW w:w="2612" w:type="pct"/>
            <w:shd w:val="clear" w:color="auto" w:fill="EAF1DD"/>
          </w:tcPr>
          <w:p w14:paraId="14DBCA9D" w14:textId="77777777" w:rsidR="00C53BF3" w:rsidRPr="00C53BF3" w:rsidRDefault="00C53BF3" w:rsidP="00C53BF3">
            <w:pPr>
              <w:jc w:val="left"/>
              <w:rPr>
                <w:rFonts w:cs="Arial"/>
                <w:lang w:eastAsia="en-US"/>
              </w:rPr>
            </w:pPr>
            <w:r w:rsidRPr="00C53BF3">
              <w:rPr>
                <w:rFonts w:cs="Arial"/>
                <w:lang w:eastAsia="en-US"/>
              </w:rPr>
              <w:t xml:space="preserve">Email Address: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4EF8A846" w14:textId="77777777" w:rsidR="00C53BF3" w:rsidRPr="00C53BF3" w:rsidRDefault="00C53BF3" w:rsidP="00C53BF3">
            <w:pPr>
              <w:jc w:val="left"/>
              <w:rPr>
                <w:rFonts w:cs="Arial"/>
                <w:lang w:eastAsia="en-US"/>
              </w:rPr>
            </w:pPr>
            <w:r w:rsidRPr="00C53BF3">
              <w:rPr>
                <w:rFonts w:cs="Arial"/>
                <w:lang w:eastAsia="en-US"/>
              </w:rPr>
              <w:t xml:space="preserve">Date: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58801790" w14:textId="77777777" w:rsidR="00C53BF3" w:rsidRPr="00C53BF3" w:rsidRDefault="00C53BF3" w:rsidP="00C53BF3">
      <w:pPr>
        <w:jc w:val="left"/>
        <w:rPr>
          <w:rFonts w:cs="Arial"/>
          <w:lang w:eastAsia="en-US"/>
        </w:rPr>
      </w:pPr>
    </w:p>
    <w:p w14:paraId="4514D1FE" w14:textId="77777777" w:rsidR="00C53BF3" w:rsidRPr="00C53BF3" w:rsidRDefault="00C53BF3" w:rsidP="00C53BF3">
      <w:pPr>
        <w:jc w:val="left"/>
        <w:rPr>
          <w:rFonts w:cs="Arial"/>
          <w:b/>
          <w:lang w:eastAsia="en-US"/>
        </w:rPr>
      </w:pPr>
      <w:r w:rsidRPr="00C53BF3">
        <w:rPr>
          <w:rFonts w:cs="Arial"/>
          <w:lang w:eastAsia="en-US"/>
        </w:rPr>
        <w:br w:type="page"/>
      </w:r>
      <w:r w:rsidRPr="00C53BF3">
        <w:rPr>
          <w:rFonts w:cs="Arial"/>
          <w:b/>
          <w:lang w:eastAsia="en-US"/>
        </w:rPr>
        <w:t>CONSENT TO SHARE INFORMATION PRIOR TO ENROLMENT</w:t>
      </w:r>
    </w:p>
    <w:p w14:paraId="4AC8DF94" w14:textId="77777777" w:rsidR="00C53BF3" w:rsidRPr="00C53BF3" w:rsidRDefault="00C53BF3" w:rsidP="00C53BF3">
      <w:pPr>
        <w:jc w:val="left"/>
        <w:rPr>
          <w:rFonts w:cs="Arial"/>
          <w:b/>
          <w:u w:val="single"/>
          <w:lang w:eastAsia="en-US"/>
        </w:rPr>
      </w:pPr>
    </w:p>
    <w:p w14:paraId="17361699" w14:textId="77777777" w:rsidR="00C53BF3" w:rsidRPr="00C53BF3" w:rsidRDefault="00C53BF3" w:rsidP="00C53BF3">
      <w:pPr>
        <w:jc w:val="left"/>
        <w:rPr>
          <w:rFonts w:cs="Arial"/>
          <w:b/>
          <w:u w:val="single"/>
          <w:lang w:eastAsia="en-US"/>
        </w:rPr>
      </w:pPr>
    </w:p>
    <w:p w14:paraId="110D994B" w14:textId="77777777" w:rsidR="00C53BF3" w:rsidRPr="00C53BF3" w:rsidRDefault="00C53BF3" w:rsidP="00C53BF3">
      <w:pPr>
        <w:jc w:val="left"/>
        <w:rPr>
          <w:rFonts w:cs="Arial"/>
          <w:b/>
          <w:u w:val="single"/>
          <w:lang w:eastAsia="en-US"/>
        </w:rPr>
      </w:pPr>
      <w:r w:rsidRPr="00C53BF3">
        <w:rPr>
          <w:rFonts w:cs="Arial"/>
          <w:b/>
          <w:u w:val="single"/>
          <w:lang w:eastAsia="en-US"/>
        </w:rPr>
        <w:t>To be completed by student</w:t>
      </w:r>
    </w:p>
    <w:p w14:paraId="51BE7E14" w14:textId="77777777" w:rsidR="00C53BF3" w:rsidRPr="00C53BF3" w:rsidRDefault="00C53BF3" w:rsidP="00C53BF3">
      <w:pPr>
        <w:jc w:val="left"/>
        <w:rPr>
          <w:rFonts w:cs="Arial"/>
          <w:b/>
          <w:u w:val="single"/>
          <w:lang w:eastAsia="en-US"/>
        </w:rPr>
      </w:pPr>
    </w:p>
    <w:p w14:paraId="13F7A913" w14:textId="77777777" w:rsidR="00C53BF3" w:rsidRPr="00C53BF3" w:rsidRDefault="00C53BF3" w:rsidP="00C53BF3">
      <w:pPr>
        <w:jc w:val="left"/>
        <w:rPr>
          <w:rFonts w:cs="Arial"/>
          <w:b/>
          <w:u w:val="single"/>
          <w:lang w:eastAsia="en-US"/>
        </w:rPr>
      </w:pPr>
    </w:p>
    <w:p w14:paraId="1F1DEF48" w14:textId="77777777" w:rsidR="00C53BF3" w:rsidRPr="00C53BF3" w:rsidRDefault="00C53BF3" w:rsidP="00C53BF3">
      <w:pPr>
        <w:jc w:val="left"/>
        <w:rPr>
          <w:rFonts w:cs="Arial"/>
          <w:b/>
          <w:lang w:eastAsia="en-US"/>
        </w:rPr>
      </w:pPr>
    </w:p>
    <w:p w14:paraId="5A716B88" w14:textId="77777777" w:rsidR="00C53BF3" w:rsidRPr="00C53BF3" w:rsidRDefault="00C53BF3" w:rsidP="00C53BF3">
      <w:pPr>
        <w:jc w:val="left"/>
        <w:rPr>
          <w:rFonts w:cs="Arial"/>
          <w:b/>
          <w:lang w:eastAsia="en-US"/>
        </w:rPr>
      </w:pPr>
      <w:r w:rsidRPr="00C53BF3">
        <w:rPr>
          <w:rFonts w:cs="Arial"/>
          <w:b/>
          <w:lang w:eastAsia="en-US"/>
        </w:rPr>
        <w:t xml:space="preserve">I </w:t>
      </w:r>
      <w:r w:rsidRPr="00C53BF3">
        <w:rPr>
          <w:rFonts w:cs="Arial"/>
          <w:lang w:eastAsia="en-US"/>
        </w:rPr>
        <w:fldChar w:fldCharType="begin">
          <w:ffData>
            <w:name w:val=""/>
            <w:enabled/>
            <w:calcOnExit w:val="0"/>
            <w:textInput>
              <w:default w:val="Insert Name"/>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w:t>
      </w:r>
      <w:r w:rsidRPr="00C53BF3">
        <w:rPr>
          <w:rFonts w:cs="Arial"/>
          <w:lang w:eastAsia="en-US"/>
        </w:rPr>
        <w:fldChar w:fldCharType="end"/>
      </w:r>
      <w:r w:rsidRPr="00C53BF3">
        <w:rPr>
          <w:rFonts w:cs="Arial"/>
          <w:lang w:eastAsia="en-US"/>
        </w:rPr>
        <w:t xml:space="preserve"> </w:t>
      </w:r>
      <w:r w:rsidRPr="00C53BF3">
        <w:rPr>
          <w:rFonts w:cs="Arial"/>
          <w:b/>
          <w:lang w:eastAsia="en-US"/>
        </w:rPr>
        <w:t xml:space="preserve">give consent for the above information to be shared with </w:t>
      </w:r>
      <w:r w:rsidRPr="00C53BF3">
        <w:rPr>
          <w:rFonts w:cs="Arial"/>
          <w:lang w:eastAsia="en-US"/>
        </w:rPr>
        <w:fldChar w:fldCharType="begin">
          <w:ffData>
            <w:name w:val=""/>
            <w:enabled/>
            <w:calcOnExit w:val="0"/>
            <w:textInput>
              <w:default w:val="Insert name of provider"/>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 of provider</w:t>
      </w:r>
      <w:r w:rsidRPr="00C53BF3">
        <w:rPr>
          <w:rFonts w:cs="Arial"/>
          <w:lang w:eastAsia="en-US"/>
        </w:rPr>
        <w:fldChar w:fldCharType="end"/>
      </w:r>
    </w:p>
    <w:p w14:paraId="4C371A18" w14:textId="77777777" w:rsidR="00C53BF3" w:rsidRPr="00C53BF3" w:rsidRDefault="00C53BF3" w:rsidP="00C53BF3">
      <w:pPr>
        <w:jc w:val="left"/>
        <w:rPr>
          <w:rFonts w:cs="Arial"/>
          <w:b/>
          <w:lang w:eastAsia="en-US"/>
        </w:rPr>
      </w:pPr>
    </w:p>
    <w:p w14:paraId="78F0F4D0" w14:textId="77777777" w:rsidR="00C53BF3" w:rsidRPr="00C53BF3" w:rsidRDefault="00C53BF3" w:rsidP="00C53BF3">
      <w:pPr>
        <w:jc w:val="left"/>
        <w:rPr>
          <w:rFonts w:cs="Arial"/>
          <w:b/>
          <w:lang w:eastAsia="en-US"/>
        </w:rPr>
      </w:pPr>
    </w:p>
    <w:p w14:paraId="4EECD78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16F1698F" w14:textId="77777777" w:rsidTr="00FF21DA">
        <w:tc>
          <w:tcPr>
            <w:tcW w:w="2376" w:type="dxa"/>
            <w:shd w:val="clear" w:color="auto" w:fill="auto"/>
          </w:tcPr>
          <w:p w14:paraId="6F16567F" w14:textId="77777777" w:rsidR="00C53BF3" w:rsidRPr="00C53BF3" w:rsidRDefault="00C53BF3" w:rsidP="00C53BF3">
            <w:pPr>
              <w:jc w:val="left"/>
              <w:rPr>
                <w:rFonts w:cs="Arial"/>
                <w:b/>
                <w:lang w:eastAsia="en-US"/>
              </w:rPr>
            </w:pPr>
            <w:r w:rsidRPr="00C53BF3">
              <w:rPr>
                <w:rFonts w:cs="Arial"/>
                <w:b/>
                <w:lang w:eastAsia="en-US"/>
              </w:rPr>
              <w:t>Date</w:t>
            </w:r>
          </w:p>
        </w:tc>
        <w:tc>
          <w:tcPr>
            <w:tcW w:w="3119" w:type="dxa"/>
            <w:shd w:val="clear" w:color="auto" w:fill="auto"/>
          </w:tcPr>
          <w:p w14:paraId="47014644"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3A0385C3" w14:textId="77777777" w:rsidTr="00FF21DA">
        <w:trPr>
          <w:trHeight w:val="375"/>
        </w:trPr>
        <w:tc>
          <w:tcPr>
            <w:tcW w:w="2376" w:type="dxa"/>
            <w:shd w:val="clear" w:color="auto" w:fill="auto"/>
          </w:tcPr>
          <w:p w14:paraId="466B5808" w14:textId="77777777" w:rsidR="00C53BF3" w:rsidRPr="00C53BF3" w:rsidRDefault="00C53BF3" w:rsidP="00C53BF3">
            <w:pPr>
              <w:jc w:val="left"/>
              <w:rPr>
                <w:rFonts w:cs="Arial"/>
                <w:b/>
                <w:lang w:eastAsia="en-US"/>
              </w:rPr>
            </w:pPr>
            <w:r w:rsidRPr="00C53BF3">
              <w:rPr>
                <w:rFonts w:cs="Arial"/>
                <w:b/>
                <w:lang w:eastAsia="en-US"/>
              </w:rPr>
              <w:t>Signature of student</w:t>
            </w:r>
          </w:p>
        </w:tc>
        <w:tc>
          <w:tcPr>
            <w:tcW w:w="3119" w:type="dxa"/>
            <w:shd w:val="clear" w:color="auto" w:fill="auto"/>
          </w:tcPr>
          <w:p w14:paraId="1F1D16E1"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342F6361" w14:textId="77777777" w:rsidR="00C53BF3" w:rsidRPr="00C53BF3" w:rsidRDefault="00C53BF3" w:rsidP="00C53BF3">
      <w:pPr>
        <w:jc w:val="left"/>
        <w:rPr>
          <w:rFonts w:cs="Arial"/>
          <w:b/>
          <w:lang w:eastAsia="en-US"/>
        </w:rPr>
      </w:pPr>
    </w:p>
    <w:p w14:paraId="19045C67" w14:textId="77777777" w:rsidR="00C53BF3" w:rsidRPr="00C53BF3" w:rsidRDefault="00C53BF3" w:rsidP="00C53BF3">
      <w:pPr>
        <w:jc w:val="left"/>
        <w:rPr>
          <w:rFonts w:cs="Arial"/>
          <w:b/>
          <w:lang w:eastAsia="en-US"/>
        </w:rPr>
      </w:pPr>
    </w:p>
    <w:p w14:paraId="57599EED" w14:textId="77777777" w:rsidR="00C53BF3" w:rsidRPr="00C53BF3" w:rsidRDefault="00C53BF3" w:rsidP="00C53BF3">
      <w:pPr>
        <w:jc w:val="left"/>
        <w:rPr>
          <w:rFonts w:cs="Arial"/>
          <w:b/>
          <w:lang w:eastAsia="en-US"/>
        </w:rPr>
      </w:pPr>
    </w:p>
    <w:p w14:paraId="2432DD31" w14:textId="77777777" w:rsidR="00C53BF3" w:rsidRPr="00C53BF3" w:rsidRDefault="00C53BF3" w:rsidP="00C53BF3">
      <w:pPr>
        <w:jc w:val="left"/>
        <w:rPr>
          <w:rFonts w:cs="Arial"/>
          <w:b/>
          <w:lang w:eastAsia="en-US"/>
        </w:rPr>
      </w:pPr>
      <w:r w:rsidRPr="00C53BF3">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C53BF3" w:rsidRDefault="00C53BF3" w:rsidP="00C53BF3">
      <w:pPr>
        <w:jc w:val="left"/>
        <w:rPr>
          <w:rFonts w:cs="Arial"/>
          <w:lang w:eastAsia="en-US"/>
        </w:rPr>
      </w:pPr>
    </w:p>
    <w:p w14:paraId="4719F977" w14:textId="77777777" w:rsidR="00C53BF3" w:rsidRPr="00C53BF3" w:rsidRDefault="00C53BF3" w:rsidP="00C53BF3">
      <w:pPr>
        <w:jc w:val="left"/>
        <w:rPr>
          <w:rFonts w:cs="Arial"/>
          <w:b/>
          <w:lang w:eastAsia="en-US"/>
        </w:rPr>
      </w:pPr>
    </w:p>
    <w:p w14:paraId="4A84239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05FC1EBD" w14:textId="77777777" w:rsidTr="00FF21DA">
        <w:tc>
          <w:tcPr>
            <w:tcW w:w="2376" w:type="dxa"/>
            <w:shd w:val="clear" w:color="auto" w:fill="auto"/>
          </w:tcPr>
          <w:p w14:paraId="4A5758FD" w14:textId="77777777" w:rsidR="00C53BF3" w:rsidRPr="00C53BF3" w:rsidRDefault="00C53BF3" w:rsidP="00C53BF3">
            <w:pPr>
              <w:jc w:val="left"/>
              <w:rPr>
                <w:rFonts w:cs="Arial"/>
                <w:b/>
                <w:lang w:eastAsia="en-US"/>
              </w:rPr>
            </w:pPr>
            <w:r w:rsidRPr="00C53BF3">
              <w:rPr>
                <w:rFonts w:cs="Arial"/>
                <w:b/>
                <w:lang w:eastAsia="en-US"/>
              </w:rPr>
              <w:t>Name of contact</w:t>
            </w:r>
          </w:p>
        </w:tc>
        <w:tc>
          <w:tcPr>
            <w:tcW w:w="3119" w:type="dxa"/>
            <w:shd w:val="clear" w:color="auto" w:fill="auto"/>
          </w:tcPr>
          <w:p w14:paraId="13FDADAA"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02E6AD15" w14:textId="77777777" w:rsidTr="00FF21DA">
        <w:tc>
          <w:tcPr>
            <w:tcW w:w="2376" w:type="dxa"/>
            <w:shd w:val="clear" w:color="auto" w:fill="auto"/>
          </w:tcPr>
          <w:p w14:paraId="3433F32E" w14:textId="77777777" w:rsidR="00C53BF3" w:rsidRPr="00C53BF3" w:rsidRDefault="00C53BF3" w:rsidP="00C53BF3">
            <w:pPr>
              <w:jc w:val="left"/>
              <w:rPr>
                <w:rFonts w:cs="Arial"/>
                <w:b/>
                <w:lang w:eastAsia="en-US"/>
              </w:rPr>
            </w:pPr>
            <w:r w:rsidRPr="00C53BF3">
              <w:rPr>
                <w:rFonts w:cs="Arial"/>
                <w:b/>
                <w:lang w:eastAsia="en-US"/>
              </w:rPr>
              <w:t>Telephone number</w:t>
            </w:r>
          </w:p>
        </w:tc>
        <w:tc>
          <w:tcPr>
            <w:tcW w:w="3119" w:type="dxa"/>
            <w:shd w:val="clear" w:color="auto" w:fill="auto"/>
          </w:tcPr>
          <w:p w14:paraId="4805003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668AA357" w14:textId="77777777" w:rsidR="00C53BF3" w:rsidRPr="00C53BF3" w:rsidRDefault="00C53BF3" w:rsidP="00C53BF3">
      <w:pPr>
        <w:jc w:val="left"/>
        <w:rPr>
          <w:rFonts w:cs="Arial"/>
          <w:b/>
          <w:lang w:eastAsia="en-US"/>
        </w:rPr>
      </w:pPr>
    </w:p>
    <w:p w14:paraId="6FA940F5" w14:textId="77777777" w:rsidR="00C53BF3" w:rsidRPr="00C53BF3" w:rsidRDefault="00C53BF3" w:rsidP="00C53BF3">
      <w:pPr>
        <w:jc w:val="left"/>
        <w:rPr>
          <w:rFonts w:cs="Arial"/>
          <w:b/>
          <w:lang w:eastAsia="en-US"/>
        </w:rPr>
      </w:pPr>
    </w:p>
    <w:p w14:paraId="4B2DED9D" w14:textId="77777777" w:rsidR="00C53BF3" w:rsidRPr="00C53BF3" w:rsidRDefault="00C53BF3" w:rsidP="00C53BF3">
      <w:pPr>
        <w:jc w:val="left"/>
        <w:rPr>
          <w:rFonts w:cs="Arial"/>
          <w:b/>
          <w:lang w:eastAsia="en-US"/>
        </w:rPr>
      </w:pPr>
    </w:p>
    <w:p w14:paraId="3C018E8E" w14:textId="77777777" w:rsidR="00C53BF3" w:rsidRPr="00C53BF3" w:rsidRDefault="00C53BF3" w:rsidP="00C53BF3">
      <w:pPr>
        <w:jc w:val="left"/>
        <w:rPr>
          <w:rFonts w:cs="Arial"/>
          <w:b/>
          <w:lang w:eastAsia="en-US"/>
        </w:rPr>
      </w:pPr>
      <w:r w:rsidRPr="00C53BF3">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C53BF3" w:rsidRDefault="00C53BF3" w:rsidP="00C53BF3">
      <w:pPr>
        <w:jc w:val="left"/>
        <w:rPr>
          <w:rFonts w:cs="Arial"/>
          <w:b/>
          <w:lang w:eastAsia="en-US"/>
        </w:rPr>
      </w:pPr>
    </w:p>
    <w:p w14:paraId="3C01C793" w14:textId="77777777" w:rsidR="00C53BF3" w:rsidRPr="00C53BF3" w:rsidRDefault="00C53BF3" w:rsidP="00C53BF3">
      <w:pPr>
        <w:spacing w:after="200" w:line="276" w:lineRule="auto"/>
        <w:jc w:val="center"/>
        <w:rPr>
          <w:rFonts w:cs="Arial"/>
          <w:b/>
          <w:lang w:eastAsia="en-US"/>
        </w:rPr>
      </w:pPr>
      <w:r w:rsidRPr="00C53BF3">
        <w:rPr>
          <w:rFonts w:cs="Arial"/>
          <w:lang w:eastAsia="en-US"/>
        </w:rPr>
        <w:br w:type="page"/>
      </w:r>
      <w:r w:rsidRPr="00C53BF3">
        <w:rPr>
          <w:rFonts w:cs="Arial"/>
          <w:b/>
          <w:lang w:eastAsia="en-US"/>
        </w:rPr>
        <w:t>Please return this form to the relevant contact listed below:</w:t>
      </w:r>
    </w:p>
    <w:p w14:paraId="2B5214F1"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Default="00A61DD2">
            <w:pPr>
              <w:spacing w:line="256" w:lineRule="auto"/>
              <w:jc w:val="left"/>
              <w:rPr>
                <w:rFonts w:ascii="Calibri" w:hAnsi="Calibri"/>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Default="00A61DD2">
            <w:pPr>
              <w:spacing w:line="256" w:lineRule="auto"/>
              <w:jc w:val="center"/>
              <w:rPr>
                <w:rFonts w:ascii="Calibri" w:hAnsi="Calibri"/>
                <w:b/>
                <w:bCs/>
                <w:lang w:eastAsia="en-US"/>
              </w:rPr>
            </w:pPr>
            <w:r>
              <w:rPr>
                <w:b/>
                <w:bCs/>
                <w:sz w:val="32"/>
                <w:lang w:eastAsia="en-US"/>
              </w:rPr>
              <w:t xml:space="preserve">Leeds College of Building </w:t>
            </w:r>
          </w:p>
        </w:tc>
      </w:tr>
      <w:tr w:rsidR="00A61DD2"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Default="00A61DD2">
            <w:pPr>
              <w:spacing w:line="256" w:lineRule="auto"/>
              <w:jc w:val="left"/>
              <w:rPr>
                <w:rFonts w:cs="Arial"/>
                <w:lang w:eastAsia="en-US"/>
              </w:rPr>
            </w:pPr>
            <w:r>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Default="00A61DD2">
            <w:pPr>
              <w:spacing w:line="256" w:lineRule="auto"/>
              <w:jc w:val="left"/>
              <w:rPr>
                <w:rFonts w:cs="Arial"/>
                <w:lang w:eastAsia="en-US"/>
              </w:rPr>
            </w:pPr>
            <w:r>
              <w:rPr>
                <w:rFonts w:cs="Arial"/>
                <w:lang w:eastAsia="en-US"/>
              </w:rPr>
              <w:t>Charlotte Duffy</w:t>
            </w:r>
          </w:p>
        </w:tc>
      </w:tr>
      <w:tr w:rsidR="00A61DD2"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Default="00A61DD2">
            <w:pPr>
              <w:spacing w:line="256" w:lineRule="auto"/>
              <w:jc w:val="left"/>
              <w:rPr>
                <w:rFonts w:cs="Arial"/>
                <w:lang w:eastAsia="en-US"/>
              </w:rPr>
            </w:pPr>
            <w:r>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Default="00A61DD2">
            <w:pPr>
              <w:spacing w:line="256" w:lineRule="auto"/>
              <w:jc w:val="left"/>
              <w:rPr>
                <w:rFonts w:cs="Arial"/>
                <w:lang w:eastAsia="en-US"/>
              </w:rPr>
            </w:pPr>
            <w:r>
              <w:rPr>
                <w:rFonts w:cs="Arial"/>
                <w:lang w:eastAsia="en-US"/>
              </w:rPr>
              <w:t xml:space="preserve">Safeguarding Officer </w:t>
            </w:r>
          </w:p>
        </w:tc>
      </w:tr>
      <w:tr w:rsidR="00A61DD2"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Default="00A61DD2">
            <w:pPr>
              <w:spacing w:line="256" w:lineRule="auto"/>
              <w:jc w:val="left"/>
              <w:rPr>
                <w:rFonts w:cs="Arial"/>
                <w:lang w:eastAsia="en-US"/>
              </w:rPr>
            </w:pPr>
            <w:r>
              <w:rPr>
                <w:rFonts w:cs="Arial"/>
                <w:lang w:eastAsia="en-US"/>
              </w:rPr>
              <w:t>Name of organisation / service</w:t>
            </w:r>
          </w:p>
          <w:p w14:paraId="2736ABA0" w14:textId="77777777" w:rsidR="00A61DD2" w:rsidRDefault="00A61DD2">
            <w:pPr>
              <w:spacing w:line="256" w:lineRule="auto"/>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Default="00A61DD2">
            <w:pPr>
              <w:spacing w:line="256" w:lineRule="auto"/>
              <w:jc w:val="left"/>
              <w:rPr>
                <w:rFonts w:cs="Arial"/>
                <w:lang w:eastAsia="en-US"/>
              </w:rPr>
            </w:pPr>
            <w:r>
              <w:rPr>
                <w:rFonts w:cs="Arial"/>
                <w:lang w:eastAsia="en-US"/>
              </w:rPr>
              <w:t>Leeds College of Building, HR Unit, North Street, Leeds, LS2 7QT</w:t>
            </w:r>
          </w:p>
        </w:tc>
      </w:tr>
      <w:tr w:rsidR="00A61DD2"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Default="00A61DD2">
            <w:pPr>
              <w:spacing w:line="256" w:lineRule="auto"/>
              <w:jc w:val="left"/>
              <w:rPr>
                <w:rFonts w:cs="Arial"/>
                <w:lang w:eastAsia="en-US"/>
              </w:rPr>
            </w:pPr>
            <w:r>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Default="006E3D2B">
            <w:pPr>
              <w:spacing w:line="256" w:lineRule="auto"/>
              <w:jc w:val="left"/>
              <w:rPr>
                <w:rFonts w:cs="Arial"/>
                <w:lang w:eastAsia="en-US"/>
              </w:rPr>
            </w:pPr>
            <w:hyperlink r:id="rId87" w:history="1">
              <w:r w:rsidR="00A61DD2">
                <w:rPr>
                  <w:rStyle w:val="Hyperlink"/>
                  <w:rFonts w:cs="Arial"/>
                  <w:lang w:eastAsia="en-US"/>
                </w:rPr>
                <w:t>cduffy@lcb.ac.uk</w:t>
              </w:r>
            </w:hyperlink>
            <w:r w:rsidR="00A61DD2">
              <w:rPr>
                <w:rFonts w:cs="Arial"/>
                <w:u w:val="single"/>
                <w:lang w:eastAsia="en-US"/>
              </w:rPr>
              <w:t xml:space="preserve"> </w:t>
            </w:r>
          </w:p>
        </w:tc>
      </w:tr>
      <w:tr w:rsidR="00A61DD2"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Default="00A61DD2">
            <w:pPr>
              <w:spacing w:line="256" w:lineRule="auto"/>
              <w:jc w:val="left"/>
              <w:rPr>
                <w:rFonts w:cs="Arial"/>
                <w:lang w:eastAsia="en-US"/>
              </w:rPr>
            </w:pPr>
            <w:r>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Default="00A61DD2">
            <w:pPr>
              <w:spacing w:line="256" w:lineRule="auto"/>
              <w:jc w:val="left"/>
              <w:rPr>
                <w:rFonts w:cs="Arial"/>
                <w:lang w:eastAsia="en-US"/>
              </w:rPr>
            </w:pPr>
            <w:r>
              <w:rPr>
                <w:rFonts w:cs="Arial"/>
                <w:lang w:eastAsia="en-US"/>
              </w:rPr>
              <w:t>T: 0113 2226000 Ex: 3845 M: 07872693424</w:t>
            </w:r>
          </w:p>
        </w:tc>
      </w:tr>
    </w:tbl>
    <w:p w14:paraId="4AD6E86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Default="00A61DD2">
            <w:pPr>
              <w:spacing w:line="256" w:lineRule="auto"/>
              <w:jc w:val="left"/>
              <w:rPr>
                <w:rFonts w:ascii="Calibri" w:hAnsi="Calibri"/>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Default="00A61DD2">
            <w:pPr>
              <w:spacing w:line="256" w:lineRule="auto"/>
              <w:jc w:val="center"/>
              <w:rPr>
                <w:rFonts w:ascii="Calibri" w:hAnsi="Calibri"/>
                <w:b/>
                <w:bCs/>
                <w:lang w:eastAsia="en-US"/>
              </w:rPr>
            </w:pPr>
            <w:r>
              <w:rPr>
                <w:b/>
                <w:bCs/>
                <w:sz w:val="32"/>
                <w:lang w:eastAsia="en-US"/>
              </w:rPr>
              <w:t>Notre Dame  Catholic 6</w:t>
            </w:r>
            <w:r>
              <w:rPr>
                <w:b/>
                <w:bCs/>
                <w:sz w:val="32"/>
                <w:vertAlign w:val="superscript"/>
                <w:lang w:eastAsia="en-US"/>
              </w:rPr>
              <w:t>th</w:t>
            </w:r>
            <w:r>
              <w:rPr>
                <w:b/>
                <w:bCs/>
                <w:sz w:val="32"/>
                <w:lang w:eastAsia="en-US"/>
              </w:rPr>
              <w:t xml:space="preserve"> Form College</w:t>
            </w:r>
          </w:p>
        </w:tc>
      </w:tr>
      <w:tr w:rsidR="00A61DD2"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Default="00A61DD2">
            <w:pPr>
              <w:spacing w:line="256" w:lineRule="auto"/>
              <w:jc w:val="left"/>
              <w:rPr>
                <w:rFonts w:cs="Arial"/>
                <w:lang w:eastAsia="en-US"/>
              </w:rPr>
            </w:pPr>
            <w:r>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Default="00A61DD2">
            <w:pPr>
              <w:spacing w:line="256" w:lineRule="auto"/>
              <w:jc w:val="left"/>
              <w:rPr>
                <w:rFonts w:cs="Arial"/>
                <w:lang w:eastAsia="en-US"/>
              </w:rPr>
            </w:pPr>
            <w:r>
              <w:rPr>
                <w:rFonts w:cs="Arial"/>
                <w:lang w:eastAsia="en-US"/>
              </w:rPr>
              <w:t>Sarah Dumont</w:t>
            </w:r>
          </w:p>
        </w:tc>
      </w:tr>
      <w:tr w:rsidR="00A61DD2"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Default="00A61DD2">
            <w:pPr>
              <w:spacing w:line="256" w:lineRule="auto"/>
              <w:jc w:val="left"/>
              <w:rPr>
                <w:rFonts w:cs="Arial"/>
                <w:lang w:eastAsia="en-US"/>
              </w:rPr>
            </w:pPr>
            <w:r>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Default="00A61DD2">
            <w:pPr>
              <w:spacing w:line="256" w:lineRule="auto"/>
              <w:jc w:val="left"/>
              <w:rPr>
                <w:rFonts w:cs="Arial"/>
                <w:lang w:eastAsia="en-US"/>
              </w:rPr>
            </w:pPr>
            <w:r>
              <w:rPr>
                <w:rFonts w:cs="Arial"/>
                <w:lang w:eastAsia="en-US"/>
              </w:rPr>
              <w:t xml:space="preserve">Deputy Principal </w:t>
            </w:r>
          </w:p>
        </w:tc>
      </w:tr>
      <w:tr w:rsidR="00A61DD2"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Default="00A61DD2">
            <w:pPr>
              <w:spacing w:line="256" w:lineRule="auto"/>
              <w:jc w:val="left"/>
              <w:rPr>
                <w:rFonts w:cs="Arial"/>
                <w:lang w:eastAsia="en-US"/>
              </w:rPr>
            </w:pPr>
            <w:r>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Default="00A61DD2">
            <w:pPr>
              <w:spacing w:line="256" w:lineRule="auto"/>
              <w:jc w:val="left"/>
              <w:rPr>
                <w:rFonts w:cs="Arial"/>
                <w:lang w:eastAsia="en-US"/>
              </w:rPr>
            </w:pPr>
            <w:r>
              <w:rPr>
                <w:rFonts w:cs="Arial"/>
                <w:lang w:eastAsia="en-US"/>
              </w:rPr>
              <w:t>Notre Dame College– St Mark’s Ave, Leeds LS2 9BL</w:t>
            </w:r>
          </w:p>
        </w:tc>
      </w:tr>
      <w:tr w:rsidR="00A61DD2"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Default="00A61DD2">
            <w:pPr>
              <w:spacing w:line="256" w:lineRule="auto"/>
              <w:jc w:val="left"/>
              <w:rPr>
                <w:rFonts w:cs="Arial"/>
                <w:lang w:eastAsia="en-US"/>
              </w:rPr>
            </w:pPr>
            <w:r>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Default="00A61DD2">
            <w:pPr>
              <w:spacing w:line="256" w:lineRule="auto"/>
              <w:jc w:val="left"/>
              <w:rPr>
                <w:rFonts w:cs="Arial"/>
                <w:lang w:eastAsia="en-US"/>
              </w:rPr>
            </w:pPr>
            <w:r>
              <w:rPr>
                <w:rFonts w:cs="Arial"/>
                <w:u w:val="single"/>
                <w:lang w:eastAsia="en-US"/>
              </w:rPr>
              <w:t xml:space="preserve">  s.dumont@notredamecoll.ac.uk</w:t>
            </w:r>
          </w:p>
        </w:tc>
      </w:tr>
      <w:tr w:rsidR="00A61DD2"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Default="00A61DD2">
            <w:pPr>
              <w:spacing w:line="256" w:lineRule="auto"/>
              <w:jc w:val="left"/>
              <w:rPr>
                <w:rFonts w:cs="Arial"/>
                <w:lang w:eastAsia="en-US"/>
              </w:rPr>
            </w:pPr>
            <w:r>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Default="00A61DD2">
            <w:pPr>
              <w:spacing w:line="256" w:lineRule="auto"/>
              <w:jc w:val="left"/>
              <w:rPr>
                <w:rFonts w:cs="Arial"/>
                <w:lang w:eastAsia="en-US"/>
              </w:rPr>
            </w:pPr>
            <w:r>
              <w:rPr>
                <w:rFonts w:cs="Arial"/>
                <w:lang w:eastAsia="en-US"/>
              </w:rPr>
              <w:t>0113 2946644</w:t>
            </w:r>
          </w:p>
        </w:tc>
      </w:tr>
    </w:tbl>
    <w:p w14:paraId="3F670B08"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Default="00A61DD2">
            <w:pPr>
              <w:spacing w:line="256" w:lineRule="auto"/>
              <w:jc w:val="left"/>
              <w:rPr>
                <w:rFonts w:ascii="Calibri" w:hAnsi="Calibri"/>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Default="00A61DD2">
            <w:pPr>
              <w:spacing w:line="256" w:lineRule="auto"/>
              <w:jc w:val="center"/>
              <w:rPr>
                <w:rFonts w:ascii="Calibri" w:hAnsi="Calibri"/>
                <w:b/>
                <w:bCs/>
                <w:lang w:eastAsia="en-US"/>
              </w:rPr>
            </w:pPr>
            <w:r>
              <w:rPr>
                <w:b/>
                <w:bCs/>
                <w:sz w:val="32"/>
                <w:lang w:eastAsia="en-US"/>
              </w:rPr>
              <w:t xml:space="preserve">Leeds City College </w:t>
            </w:r>
          </w:p>
        </w:tc>
      </w:tr>
      <w:tr w:rsidR="00A61DD2"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Default="00A61DD2">
            <w:pPr>
              <w:spacing w:line="256" w:lineRule="auto"/>
              <w:jc w:val="left"/>
              <w:rPr>
                <w:rFonts w:cs="Arial"/>
                <w:lang w:eastAsia="en-US"/>
              </w:rPr>
            </w:pPr>
            <w:r>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Default="00A61DD2">
            <w:pPr>
              <w:spacing w:line="256" w:lineRule="auto"/>
              <w:jc w:val="left"/>
              <w:rPr>
                <w:rFonts w:cs="Arial"/>
                <w:lang w:eastAsia="en-US"/>
              </w:rPr>
            </w:pPr>
            <w:r>
              <w:rPr>
                <w:rFonts w:cs="Arial"/>
                <w:lang w:eastAsia="en-US"/>
              </w:rPr>
              <w:t>Andrew Ottey</w:t>
            </w:r>
          </w:p>
        </w:tc>
      </w:tr>
      <w:tr w:rsidR="00A61DD2"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Default="00A61DD2">
            <w:pPr>
              <w:spacing w:line="256" w:lineRule="auto"/>
              <w:jc w:val="left"/>
              <w:rPr>
                <w:rFonts w:cs="Arial"/>
                <w:lang w:eastAsia="en-US"/>
              </w:rPr>
            </w:pPr>
            <w:r>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Default="00A61DD2">
            <w:pPr>
              <w:spacing w:line="256" w:lineRule="auto"/>
              <w:jc w:val="left"/>
              <w:rPr>
                <w:rFonts w:cs="Arial"/>
                <w:lang w:eastAsia="en-US"/>
              </w:rPr>
            </w:pPr>
            <w:r>
              <w:rPr>
                <w:rFonts w:cs="Arial"/>
                <w:lang w:eastAsia="en-US"/>
              </w:rPr>
              <w:t>Head of Safeguarding</w:t>
            </w:r>
          </w:p>
        </w:tc>
      </w:tr>
      <w:tr w:rsidR="00A61DD2"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Default="00A61DD2">
            <w:pPr>
              <w:spacing w:line="256" w:lineRule="auto"/>
              <w:jc w:val="left"/>
              <w:rPr>
                <w:rFonts w:cs="Arial"/>
                <w:lang w:eastAsia="en-US"/>
              </w:rPr>
            </w:pPr>
            <w:r>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Default="00A61DD2">
            <w:pPr>
              <w:spacing w:line="256" w:lineRule="auto"/>
              <w:jc w:val="left"/>
              <w:rPr>
                <w:rFonts w:cs="Arial"/>
                <w:lang w:eastAsia="en-US"/>
              </w:rPr>
            </w:pPr>
            <w:r>
              <w:rPr>
                <w:rFonts w:cs="Arial"/>
                <w:lang w:eastAsia="en-US"/>
              </w:rPr>
              <w:t>Leeds City College, Park Lane Campus, room A2.20</w:t>
            </w:r>
          </w:p>
        </w:tc>
      </w:tr>
      <w:tr w:rsidR="00A61DD2"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Default="00A61DD2">
            <w:pPr>
              <w:spacing w:line="256" w:lineRule="auto"/>
              <w:jc w:val="left"/>
              <w:rPr>
                <w:rFonts w:cs="Arial"/>
                <w:lang w:eastAsia="en-US"/>
              </w:rPr>
            </w:pPr>
            <w:r>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Default="006E3D2B">
            <w:pPr>
              <w:spacing w:line="256" w:lineRule="auto"/>
              <w:jc w:val="left"/>
              <w:rPr>
                <w:rFonts w:cs="Arial"/>
                <w:lang w:eastAsia="en-US"/>
              </w:rPr>
            </w:pPr>
            <w:hyperlink r:id="rId88" w:history="1">
              <w:r w:rsidR="00A61DD2">
                <w:rPr>
                  <w:rStyle w:val="Hyperlink"/>
                  <w:rFonts w:cs="Arial"/>
                  <w:lang w:eastAsia="en-US"/>
                </w:rPr>
                <w:t>andrew.ottey@leedscitycollege.ac.uk</w:t>
              </w:r>
            </w:hyperlink>
            <w:r w:rsidR="00A61DD2">
              <w:rPr>
                <w:rFonts w:cs="Arial"/>
                <w:u w:val="single"/>
                <w:lang w:eastAsia="en-US"/>
              </w:rPr>
              <w:t xml:space="preserve"> </w:t>
            </w:r>
          </w:p>
        </w:tc>
      </w:tr>
      <w:tr w:rsidR="00A61DD2"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Default="00A61DD2">
            <w:pPr>
              <w:spacing w:line="256" w:lineRule="auto"/>
              <w:jc w:val="left"/>
              <w:rPr>
                <w:rFonts w:cs="Arial"/>
                <w:lang w:eastAsia="en-US"/>
              </w:rPr>
            </w:pPr>
            <w:r>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Default="00A61DD2">
            <w:pPr>
              <w:spacing w:line="256" w:lineRule="auto"/>
              <w:jc w:val="left"/>
              <w:rPr>
                <w:rFonts w:cs="Arial"/>
                <w:lang w:eastAsia="en-US"/>
              </w:rPr>
            </w:pPr>
            <w:r>
              <w:rPr>
                <w:rFonts w:cs="Arial"/>
                <w:lang w:eastAsia="en-US"/>
              </w:rPr>
              <w:t>Tel: 0113 2162055/  07710138460</w:t>
            </w:r>
          </w:p>
        </w:tc>
      </w:tr>
    </w:tbl>
    <w:p w14:paraId="6156AB30" w14:textId="77777777" w:rsidR="00A61DD2" w:rsidRDefault="00A61DD2" w:rsidP="00A61DD2">
      <w:pPr>
        <w:jc w:val="left"/>
        <w:rPr>
          <w:rFonts w:cs="Arial"/>
          <w:b/>
          <w:lang w:eastAsia="en-US"/>
        </w:rPr>
      </w:pPr>
    </w:p>
    <w:p w14:paraId="54F241F4"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Default="00A61DD2">
            <w:pPr>
              <w:spacing w:line="256" w:lineRule="auto"/>
              <w:jc w:val="left"/>
              <w:rPr>
                <w:rFonts w:ascii="Calibri" w:hAnsi="Calibri"/>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Default="00A61DD2">
            <w:pPr>
              <w:spacing w:line="256" w:lineRule="auto"/>
              <w:jc w:val="center"/>
              <w:rPr>
                <w:rFonts w:ascii="Calibri" w:hAnsi="Calibri"/>
                <w:b/>
                <w:bCs/>
                <w:lang w:eastAsia="en-US"/>
              </w:rPr>
            </w:pPr>
            <w:r>
              <w:rPr>
                <w:b/>
                <w:bCs/>
                <w:sz w:val="32"/>
                <w:lang w:eastAsia="en-US"/>
              </w:rPr>
              <w:t xml:space="preserve">Leeds Arts University  </w:t>
            </w:r>
          </w:p>
        </w:tc>
      </w:tr>
      <w:tr w:rsidR="00A61DD2"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Default="00A61DD2">
            <w:pPr>
              <w:spacing w:line="256" w:lineRule="auto"/>
              <w:jc w:val="left"/>
              <w:rPr>
                <w:rFonts w:cs="Arial"/>
                <w:lang w:eastAsia="en-US"/>
              </w:rPr>
            </w:pPr>
            <w:r>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Default="00A61DD2">
            <w:pPr>
              <w:spacing w:line="256" w:lineRule="auto"/>
              <w:jc w:val="left"/>
              <w:rPr>
                <w:rFonts w:cs="Arial"/>
                <w:lang w:eastAsia="en-US"/>
              </w:rPr>
            </w:pPr>
            <w:r>
              <w:rPr>
                <w:rFonts w:cs="Arial"/>
                <w:bCs/>
                <w:lang w:eastAsia="en-US"/>
              </w:rPr>
              <w:t>Katrina Welsh</w:t>
            </w:r>
            <w:r>
              <w:rPr>
                <w:rFonts w:cs="Arial"/>
                <w:lang w:eastAsia="en-US"/>
              </w:rPr>
              <w:t> </w:t>
            </w:r>
          </w:p>
        </w:tc>
      </w:tr>
      <w:tr w:rsidR="00A61DD2"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Default="00A61DD2">
            <w:pPr>
              <w:spacing w:line="256" w:lineRule="auto"/>
              <w:jc w:val="left"/>
              <w:rPr>
                <w:rFonts w:cs="Arial"/>
                <w:lang w:eastAsia="en-US"/>
              </w:rPr>
            </w:pPr>
            <w:r>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Default="00A61DD2">
            <w:pPr>
              <w:spacing w:line="256" w:lineRule="auto"/>
              <w:jc w:val="left"/>
              <w:rPr>
                <w:rFonts w:cs="Arial"/>
                <w:lang w:eastAsia="en-US"/>
              </w:rPr>
            </w:pPr>
            <w:r>
              <w:rPr>
                <w:rFonts w:cs="Arial"/>
                <w:lang w:eastAsia="en-US"/>
              </w:rPr>
              <w:t>Head of Student Support</w:t>
            </w:r>
          </w:p>
        </w:tc>
      </w:tr>
      <w:tr w:rsidR="00A61DD2"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Default="00A61DD2">
            <w:pPr>
              <w:spacing w:line="256" w:lineRule="auto"/>
              <w:jc w:val="left"/>
              <w:rPr>
                <w:rFonts w:cs="Arial"/>
                <w:lang w:eastAsia="en-US"/>
              </w:rPr>
            </w:pPr>
            <w:r>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Default="00A61DD2">
            <w:pPr>
              <w:spacing w:line="256" w:lineRule="auto"/>
              <w:jc w:val="left"/>
              <w:rPr>
                <w:rFonts w:cs="Arial"/>
                <w:lang w:eastAsia="en-US"/>
              </w:rPr>
            </w:pPr>
            <w:r>
              <w:rPr>
                <w:rFonts w:cs="Arial"/>
                <w:lang w:eastAsia="en-US"/>
              </w:rPr>
              <w:t xml:space="preserve">Leeds Arts University </w:t>
            </w:r>
          </w:p>
        </w:tc>
      </w:tr>
      <w:tr w:rsidR="00A61DD2"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Default="00A61DD2">
            <w:pPr>
              <w:spacing w:line="256" w:lineRule="auto"/>
              <w:jc w:val="left"/>
              <w:rPr>
                <w:rFonts w:cs="Arial"/>
                <w:lang w:eastAsia="en-US"/>
              </w:rPr>
            </w:pPr>
            <w:r>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Default="006E3D2B">
            <w:pPr>
              <w:spacing w:line="256" w:lineRule="auto"/>
              <w:jc w:val="left"/>
              <w:rPr>
                <w:rFonts w:cs="Arial"/>
                <w:lang w:eastAsia="en-US"/>
              </w:rPr>
            </w:pPr>
            <w:hyperlink r:id="rId89" w:history="1">
              <w:r w:rsidR="00A61DD2">
                <w:rPr>
                  <w:rStyle w:val="Hyperlink"/>
                  <w:rFonts w:cs="Arial"/>
                  <w:lang w:eastAsia="en-US"/>
                </w:rPr>
                <w:t>katrina.welsh@leeds-art.ac.uk</w:t>
              </w:r>
            </w:hyperlink>
            <w:r w:rsidR="00A61DD2">
              <w:rPr>
                <w:rFonts w:cs="Arial"/>
                <w:lang w:eastAsia="en-US"/>
              </w:rPr>
              <w:t xml:space="preserve"> </w:t>
            </w:r>
          </w:p>
        </w:tc>
      </w:tr>
      <w:tr w:rsidR="00A61DD2"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Default="00A61DD2">
            <w:pPr>
              <w:spacing w:line="256" w:lineRule="auto"/>
              <w:jc w:val="left"/>
              <w:rPr>
                <w:rFonts w:cs="Arial"/>
                <w:lang w:eastAsia="en-US"/>
              </w:rPr>
            </w:pPr>
            <w:r>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Default="00A61DD2">
            <w:pPr>
              <w:spacing w:line="256" w:lineRule="auto"/>
              <w:jc w:val="left"/>
              <w:rPr>
                <w:rFonts w:cs="Arial"/>
                <w:lang w:eastAsia="en-US"/>
              </w:rPr>
            </w:pPr>
            <w:r>
              <w:rPr>
                <w:rFonts w:cs="Arial"/>
                <w:lang w:eastAsia="en-US"/>
              </w:rPr>
              <w:t>0113 202 8000</w:t>
            </w:r>
          </w:p>
        </w:tc>
      </w:tr>
    </w:tbl>
    <w:p w14:paraId="1A9EFBC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Default="00A61DD2">
            <w:pPr>
              <w:spacing w:line="256" w:lineRule="auto"/>
              <w:jc w:val="left"/>
              <w:rPr>
                <w:rFonts w:ascii="Calibri" w:hAnsi="Calibri"/>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Default="00A61DD2">
            <w:pPr>
              <w:spacing w:line="256" w:lineRule="auto"/>
              <w:jc w:val="center"/>
              <w:rPr>
                <w:rFonts w:ascii="Calibri" w:hAnsi="Calibri"/>
                <w:b/>
                <w:bCs/>
                <w:lang w:eastAsia="en-US"/>
              </w:rPr>
            </w:pPr>
            <w:r>
              <w:rPr>
                <w:b/>
                <w:bCs/>
                <w:sz w:val="32"/>
                <w:lang w:eastAsia="en-US"/>
              </w:rPr>
              <w:t>Elliott Hudson College</w:t>
            </w:r>
          </w:p>
        </w:tc>
      </w:tr>
      <w:tr w:rsidR="00A61DD2"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Default="00A61DD2">
            <w:pPr>
              <w:spacing w:line="256" w:lineRule="auto"/>
              <w:jc w:val="left"/>
              <w:rPr>
                <w:rFonts w:cs="Arial"/>
                <w:lang w:eastAsia="en-US"/>
              </w:rPr>
            </w:pPr>
            <w:r>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Default="00A61DD2">
            <w:pPr>
              <w:spacing w:line="256" w:lineRule="auto"/>
              <w:jc w:val="left"/>
              <w:rPr>
                <w:rFonts w:cs="Arial"/>
                <w:lang w:eastAsia="en-US"/>
              </w:rPr>
            </w:pPr>
            <w:r>
              <w:rPr>
                <w:rFonts w:cs="Arial"/>
                <w:bCs/>
                <w:lang w:eastAsia="en-US"/>
              </w:rPr>
              <w:t>Rosie Quashie</w:t>
            </w:r>
          </w:p>
        </w:tc>
      </w:tr>
      <w:tr w:rsidR="00A61DD2"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Default="00A61DD2">
            <w:pPr>
              <w:spacing w:line="256" w:lineRule="auto"/>
              <w:jc w:val="left"/>
              <w:rPr>
                <w:rFonts w:cs="Arial"/>
                <w:lang w:eastAsia="en-US"/>
              </w:rPr>
            </w:pPr>
            <w:r>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Default="00A61DD2">
            <w:pPr>
              <w:spacing w:line="256" w:lineRule="auto"/>
              <w:jc w:val="left"/>
              <w:rPr>
                <w:rFonts w:cs="Arial"/>
                <w:lang w:eastAsia="en-US"/>
              </w:rPr>
            </w:pPr>
            <w:r>
              <w:rPr>
                <w:rFonts w:cs="Arial"/>
                <w:lang w:eastAsia="en-US"/>
              </w:rPr>
              <w:t>Assistant Principal</w:t>
            </w:r>
          </w:p>
        </w:tc>
      </w:tr>
      <w:tr w:rsidR="00A61DD2"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Default="00A61DD2">
            <w:pPr>
              <w:spacing w:line="256" w:lineRule="auto"/>
              <w:jc w:val="left"/>
              <w:rPr>
                <w:rFonts w:cs="Arial"/>
                <w:lang w:eastAsia="en-US"/>
              </w:rPr>
            </w:pPr>
            <w:r>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Default="00A61DD2">
            <w:pPr>
              <w:spacing w:line="256" w:lineRule="auto"/>
              <w:jc w:val="left"/>
              <w:rPr>
                <w:rFonts w:cs="Arial"/>
                <w:lang w:eastAsia="en-US"/>
              </w:rPr>
            </w:pPr>
            <w:r>
              <w:rPr>
                <w:rFonts w:cs="Arial"/>
                <w:lang w:eastAsia="en-US"/>
              </w:rPr>
              <w:t>Elliott Hudson College</w:t>
            </w:r>
          </w:p>
        </w:tc>
      </w:tr>
      <w:tr w:rsidR="00A61DD2"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Default="00A61DD2">
            <w:pPr>
              <w:spacing w:line="256" w:lineRule="auto"/>
              <w:jc w:val="left"/>
              <w:rPr>
                <w:rFonts w:cs="Arial"/>
                <w:lang w:eastAsia="en-US"/>
              </w:rPr>
            </w:pPr>
            <w:r>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Default="006E3D2B">
            <w:pPr>
              <w:spacing w:line="256" w:lineRule="auto"/>
              <w:jc w:val="left"/>
              <w:rPr>
                <w:rFonts w:cs="Arial"/>
                <w:lang w:eastAsia="en-US"/>
              </w:rPr>
            </w:pPr>
            <w:hyperlink r:id="rId90" w:history="1">
              <w:r w:rsidR="00A61DD2">
                <w:rPr>
                  <w:rStyle w:val="Hyperlink"/>
                  <w:lang w:eastAsia="en-US"/>
                </w:rPr>
                <w:t>rosiequashie@elliotthudsoncollege.ac.uk</w:t>
              </w:r>
            </w:hyperlink>
            <w:r w:rsidR="00A61DD2">
              <w:rPr>
                <w:lang w:eastAsia="en-US"/>
              </w:rPr>
              <w:t xml:space="preserve"> </w:t>
            </w:r>
          </w:p>
        </w:tc>
      </w:tr>
      <w:tr w:rsidR="00A61DD2"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Default="00A61DD2">
            <w:pPr>
              <w:spacing w:line="256" w:lineRule="auto"/>
              <w:jc w:val="left"/>
              <w:rPr>
                <w:rFonts w:cs="Arial"/>
                <w:lang w:eastAsia="en-US"/>
              </w:rPr>
            </w:pPr>
            <w:r>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Default="00A61DD2">
            <w:pPr>
              <w:spacing w:line="256" w:lineRule="auto"/>
              <w:jc w:val="left"/>
              <w:rPr>
                <w:rFonts w:cs="Arial"/>
                <w:lang w:eastAsia="en-US"/>
              </w:rPr>
            </w:pPr>
            <w:r>
              <w:rPr>
                <w:rFonts w:cs="Arial"/>
                <w:lang w:eastAsia="en-US"/>
              </w:rPr>
              <w:t>0113 3239777</w:t>
            </w:r>
          </w:p>
        </w:tc>
      </w:tr>
    </w:tbl>
    <w:p w14:paraId="024BABAA" w14:textId="77777777" w:rsidR="00A61DD2" w:rsidRDefault="00A61DD2" w:rsidP="00A61DD2">
      <w:pPr>
        <w:jc w:val="left"/>
        <w:rPr>
          <w:rFonts w:cs="Arial"/>
          <w:b/>
          <w:lang w:eastAsia="en-US"/>
        </w:rPr>
      </w:pPr>
    </w:p>
    <w:p w14:paraId="2C055407" w14:textId="77777777" w:rsidR="00A61DD2" w:rsidRDefault="00A61DD2" w:rsidP="00A61DD2">
      <w:pPr>
        <w:jc w:val="left"/>
        <w:rPr>
          <w:rFonts w:eastAsia="Times New Roman"/>
          <w:b/>
          <w:bCs/>
          <w:sz w:val="24"/>
          <w:szCs w:val="24"/>
        </w:rPr>
        <w:sectPr w:rsidR="00A61DD2" w:rsidSect="00A61DD2">
          <w:type w:val="continuous"/>
          <w:pgSz w:w="11907" w:h="16840"/>
          <w:pgMar w:top="1276" w:right="1797" w:bottom="1134" w:left="1797" w:header="720" w:footer="720" w:gutter="0"/>
          <w:pgNumType w:chapStyle="1" w:chapSep="period"/>
          <w:cols w:space="720"/>
        </w:sectPr>
      </w:pPr>
    </w:p>
    <w:p w14:paraId="63755E05" w14:textId="77777777" w:rsidR="00C53BF3" w:rsidRPr="00C53BF3" w:rsidRDefault="00C53BF3" w:rsidP="00C53BF3">
      <w:pPr>
        <w:jc w:val="left"/>
        <w:rPr>
          <w:rFonts w:eastAsia="Times New Roman"/>
          <w:b/>
          <w:bCs/>
          <w:sz w:val="24"/>
          <w:szCs w:val="24"/>
        </w:rPr>
        <w:sectPr w:rsidR="00C53BF3" w:rsidRPr="00C53BF3" w:rsidSect="00165414">
          <w:type w:val="continuous"/>
          <w:pgSz w:w="11907" w:h="16840" w:code="9"/>
          <w:pgMar w:top="1276" w:right="1797" w:bottom="1134" w:left="1797" w:header="720" w:footer="720" w:gutter="0"/>
          <w:pgNumType w:chapStyle="1" w:chapSep="period"/>
          <w:cols w:space="720" w:equalWidth="0">
            <w:col w:w="8306" w:space="720"/>
          </w:cols>
        </w:sectPr>
      </w:pPr>
    </w:p>
    <w:p w14:paraId="28A4CF9E" w14:textId="17EF740A" w:rsidR="00C53BF3" w:rsidRPr="004C72C3" w:rsidRDefault="00C53BF3" w:rsidP="004C72C3">
      <w:pPr>
        <w:pStyle w:val="Heading1"/>
        <w:rPr>
          <w:sz w:val="24"/>
          <w:szCs w:val="24"/>
        </w:rPr>
      </w:pPr>
      <w:bookmarkStart w:id="106" w:name="_Appendix_12_"/>
      <w:bookmarkStart w:id="107" w:name="Appendix12"/>
      <w:bookmarkStart w:id="108" w:name="_Toc489011691"/>
      <w:bookmarkStart w:id="109" w:name="_Toc107409355"/>
      <w:bookmarkEnd w:id="106"/>
      <w:r w:rsidRPr="004C72C3">
        <w:rPr>
          <w:sz w:val="24"/>
          <w:szCs w:val="24"/>
        </w:rPr>
        <w:t>Appendix 1</w:t>
      </w:r>
      <w:r w:rsidR="009C7031">
        <w:rPr>
          <w:sz w:val="24"/>
          <w:szCs w:val="24"/>
        </w:rPr>
        <w:t>2</w:t>
      </w:r>
      <w:bookmarkEnd w:id="107"/>
      <w:r w:rsidRPr="004C72C3">
        <w:rPr>
          <w:sz w:val="24"/>
          <w:szCs w:val="24"/>
        </w:rPr>
        <w:t xml:space="preserve"> </w:t>
      </w:r>
      <w:r w:rsidR="006B5BAC" w:rsidRPr="004C72C3">
        <w:rPr>
          <w:sz w:val="24"/>
          <w:szCs w:val="24"/>
        </w:rPr>
        <w:tab/>
      </w:r>
      <w:r w:rsidRPr="004C72C3">
        <w:rPr>
          <w:sz w:val="24"/>
          <w:szCs w:val="24"/>
        </w:rPr>
        <w:t>LADO Notification Form</w:t>
      </w:r>
      <w:bookmarkEnd w:id="108"/>
      <w:bookmarkEnd w:id="109"/>
    </w:p>
    <w:p w14:paraId="55BDA628" w14:textId="77777777" w:rsidR="00C53BF3" w:rsidRPr="00C53BF3" w:rsidRDefault="00B50788" w:rsidP="00C53BF3">
      <w:pPr>
        <w:jc w:val="left"/>
        <w:rPr>
          <w:rFonts w:cs="Arial"/>
          <w:lang w:eastAsia="en-US"/>
        </w:rPr>
      </w:pPr>
      <w:r w:rsidRPr="00C53BF3">
        <w:rPr>
          <w:rFonts w:cs="Arial"/>
          <w:noProof/>
        </w:rPr>
        <w:drawing>
          <wp:inline distT="0" distB="0" distL="0" distR="0" wp14:anchorId="3EB37240" wp14:editId="0532DEB1">
            <wp:extent cx="2219325" cy="6762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r w:rsidRPr="00C53BF3">
        <w:rPr>
          <w:rFonts w:cs="Arial"/>
          <w:noProof/>
        </w:rPr>
        <w:drawing>
          <wp:inline distT="0" distB="0" distL="0" distR="0" wp14:anchorId="0B95DAAF" wp14:editId="0EF32FC3">
            <wp:extent cx="5867400" cy="118237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67400" cy="1182370"/>
                    </a:xfrm>
                    <a:prstGeom prst="rect">
                      <a:avLst/>
                    </a:prstGeom>
                    <a:noFill/>
                  </pic:spPr>
                </pic:pic>
              </a:graphicData>
            </a:graphic>
          </wp:inline>
        </w:drawing>
      </w:r>
    </w:p>
    <w:p w14:paraId="679C2A7D" w14:textId="77777777" w:rsidR="00C53BF3" w:rsidRPr="00C53BF3" w:rsidRDefault="00C53BF3" w:rsidP="00C53BF3">
      <w:pPr>
        <w:jc w:val="center"/>
        <w:rPr>
          <w:rFonts w:cs="Arial"/>
          <w:b/>
          <w:bCs/>
          <w:sz w:val="20"/>
          <w:lang w:eastAsia="en-US"/>
        </w:rPr>
      </w:pPr>
      <w:r w:rsidRPr="00C53BF3">
        <w:rPr>
          <w:rFonts w:cs="Arial"/>
          <w:b/>
          <w:bCs/>
          <w:sz w:val="20"/>
          <w:lang w:eastAsia="en-US"/>
        </w:rPr>
        <w:t>ALLEGATIONS OR CONCERN ABOUT A PERSON WORKING WITH CHILDREN</w:t>
      </w:r>
    </w:p>
    <w:p w14:paraId="6D16F511" w14:textId="77777777" w:rsidR="00C53BF3" w:rsidRPr="00C53BF3" w:rsidRDefault="00C53BF3" w:rsidP="00C53BF3">
      <w:pPr>
        <w:jc w:val="center"/>
        <w:rPr>
          <w:rFonts w:cs="Arial"/>
          <w:sz w:val="20"/>
          <w:lang w:eastAsia="en-US"/>
        </w:rPr>
      </w:pPr>
      <w:r w:rsidRPr="00C53BF3">
        <w:rPr>
          <w:rFonts w:cs="Arial"/>
          <w:sz w:val="20"/>
          <w:lang w:eastAsia="en-US"/>
        </w:rPr>
        <w:t>This form has been designed to help all agencies working with children record and refer information when it has been alleged that a person who works with children has:</w:t>
      </w:r>
    </w:p>
    <w:p w14:paraId="24C49074" w14:textId="77777777" w:rsidR="00C53BF3" w:rsidRPr="00C53BF3" w:rsidRDefault="00C53BF3" w:rsidP="00C53BF3">
      <w:pPr>
        <w:jc w:val="center"/>
        <w:rPr>
          <w:rFonts w:cs="Arial"/>
          <w:sz w:val="20"/>
          <w:lang w:eastAsia="en-US"/>
        </w:rPr>
      </w:pPr>
    </w:p>
    <w:p w14:paraId="23E66E9C" w14:textId="77777777" w:rsidR="00C53BF3" w:rsidRPr="00C53BF3" w:rsidRDefault="00C53BF3" w:rsidP="00C53BF3">
      <w:pPr>
        <w:jc w:val="center"/>
        <w:rPr>
          <w:rFonts w:cs="Arial"/>
          <w:sz w:val="20"/>
          <w:lang w:eastAsia="en-US"/>
        </w:rPr>
      </w:pPr>
      <w:r w:rsidRPr="00C53BF3">
        <w:rPr>
          <w:rFonts w:cs="Arial"/>
          <w:sz w:val="20"/>
          <w:lang w:eastAsia="en-US"/>
        </w:rPr>
        <w:t>Behaved in a way that has harmed a child, or may have harmed a child;</w:t>
      </w:r>
    </w:p>
    <w:p w14:paraId="5A2E208D" w14:textId="77777777" w:rsidR="00C53BF3" w:rsidRPr="00C53BF3" w:rsidRDefault="00C53BF3" w:rsidP="00C53BF3">
      <w:pPr>
        <w:jc w:val="center"/>
        <w:rPr>
          <w:rFonts w:cs="Arial"/>
          <w:sz w:val="20"/>
          <w:lang w:eastAsia="en-US"/>
        </w:rPr>
      </w:pPr>
      <w:r w:rsidRPr="00C53BF3">
        <w:rPr>
          <w:rFonts w:cs="Arial"/>
          <w:sz w:val="20"/>
          <w:lang w:eastAsia="en-US"/>
        </w:rPr>
        <w:t>Possibly committed a criminal offence against or related to a child; or</w:t>
      </w:r>
    </w:p>
    <w:p w14:paraId="36A39ECF" w14:textId="77777777" w:rsidR="00C53BF3" w:rsidRPr="00C53BF3" w:rsidRDefault="00C53BF3" w:rsidP="00C53BF3">
      <w:pPr>
        <w:jc w:val="center"/>
        <w:rPr>
          <w:rFonts w:cs="Arial"/>
          <w:sz w:val="20"/>
          <w:lang w:eastAsia="en-US"/>
        </w:rPr>
      </w:pPr>
      <w:r w:rsidRPr="00C53BF3">
        <w:rPr>
          <w:rFonts w:cs="Arial"/>
          <w:sz w:val="20"/>
          <w:lang w:eastAsia="en-US"/>
        </w:rPr>
        <w:t>Behaved towards a child or children in a way that indicates she or he may</w:t>
      </w:r>
    </w:p>
    <w:p w14:paraId="3E104005" w14:textId="77777777" w:rsidR="00C53BF3" w:rsidRPr="00C53BF3" w:rsidRDefault="00C53BF3" w:rsidP="00C53BF3">
      <w:pPr>
        <w:jc w:val="center"/>
        <w:rPr>
          <w:rFonts w:cs="Arial"/>
          <w:sz w:val="20"/>
          <w:lang w:eastAsia="en-US"/>
        </w:rPr>
      </w:pPr>
      <w:r w:rsidRPr="00C53BF3">
        <w:rPr>
          <w:rFonts w:cs="Arial"/>
          <w:sz w:val="20"/>
          <w:lang w:eastAsia="en-US"/>
        </w:rPr>
        <w:t>pose a risk of harm to children.</w:t>
      </w:r>
    </w:p>
    <w:p w14:paraId="1074CAF9" w14:textId="77777777" w:rsidR="00C53BF3" w:rsidRPr="00C53BF3" w:rsidRDefault="00C53BF3" w:rsidP="00C53BF3">
      <w:pPr>
        <w:jc w:val="center"/>
        <w:rPr>
          <w:rFonts w:cs="Arial"/>
          <w:sz w:val="20"/>
          <w:lang w:eastAsia="en-US"/>
        </w:rPr>
      </w:pPr>
    </w:p>
    <w:p w14:paraId="6B9B6D0C" w14:textId="77777777" w:rsidR="00C53BF3" w:rsidRPr="00C53BF3" w:rsidRDefault="00C53BF3" w:rsidP="00C53BF3">
      <w:pPr>
        <w:jc w:val="center"/>
        <w:rPr>
          <w:rFonts w:cs="Arial"/>
          <w:b/>
          <w:sz w:val="20"/>
          <w:lang w:eastAsia="en-US"/>
        </w:rPr>
      </w:pPr>
      <w:r w:rsidRPr="00C53BF3">
        <w:rPr>
          <w:rFonts w:cs="Arial"/>
          <w:b/>
          <w:sz w:val="20"/>
          <w:lang w:eastAsia="en-US"/>
        </w:rPr>
        <w:t xml:space="preserve">PLEASE PROVIDE AS MUCH INFORMATION AS YOU CAN AND SEND TO </w:t>
      </w:r>
      <w:hyperlink r:id="rId93" w:history="1">
        <w:r w:rsidR="00A14991" w:rsidRPr="00351FCC">
          <w:rPr>
            <w:rStyle w:val="Hyperlink"/>
            <w:rFonts w:cs="Arial"/>
            <w:b/>
            <w:sz w:val="20"/>
            <w:lang w:eastAsia="en-US"/>
          </w:rPr>
          <w:t>LADO@leeds.gov.uk</w:t>
        </w:r>
      </w:hyperlink>
      <w:r w:rsidRPr="00C53BF3">
        <w:rPr>
          <w:rFonts w:cs="Arial"/>
          <w:b/>
          <w:sz w:val="20"/>
          <w:lang w:eastAsia="en-US"/>
        </w:rPr>
        <w:t xml:space="preserve"> WITHIN ONE WORKING DAY</w:t>
      </w:r>
    </w:p>
    <w:p w14:paraId="44B3673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483"/>
      </w:tblGrid>
      <w:tr w:rsidR="00C53BF3" w:rsidRPr="00C53BF3" w14:paraId="018C05C5" w14:textId="77777777" w:rsidTr="00FF21DA">
        <w:trPr>
          <w:trHeight w:val="307"/>
        </w:trPr>
        <w:tc>
          <w:tcPr>
            <w:tcW w:w="3119" w:type="dxa"/>
            <w:shd w:val="clear" w:color="auto" w:fill="E0E0E0"/>
            <w:vAlign w:val="bottom"/>
          </w:tcPr>
          <w:p w14:paraId="318B5437" w14:textId="77777777" w:rsidR="00C53BF3" w:rsidRPr="00C53BF3" w:rsidRDefault="00C53BF3" w:rsidP="00C53BF3">
            <w:pPr>
              <w:jc w:val="left"/>
              <w:rPr>
                <w:rFonts w:cs="Arial"/>
                <w:b/>
                <w:lang w:eastAsia="en-US"/>
              </w:rPr>
            </w:pPr>
            <w:r w:rsidRPr="00C53BF3">
              <w:rPr>
                <w:rFonts w:cs="Arial"/>
                <w:b/>
                <w:lang w:eastAsia="en-US"/>
              </w:rPr>
              <w:t>Date of Notification:</w:t>
            </w:r>
          </w:p>
        </w:tc>
        <w:tc>
          <w:tcPr>
            <w:tcW w:w="7483" w:type="dxa"/>
            <w:vAlign w:val="center"/>
          </w:tcPr>
          <w:p w14:paraId="492A9467" w14:textId="77777777" w:rsidR="00C53BF3" w:rsidRPr="00C53BF3" w:rsidRDefault="00C53BF3" w:rsidP="00C53BF3">
            <w:pPr>
              <w:jc w:val="left"/>
              <w:rPr>
                <w:rFonts w:cs="Arial"/>
                <w:lang w:eastAsia="en-US"/>
              </w:rPr>
            </w:pPr>
          </w:p>
        </w:tc>
      </w:tr>
      <w:tr w:rsidR="00C53BF3" w:rsidRPr="00C53BF3" w14:paraId="03DBC53B" w14:textId="77777777" w:rsidTr="00FF21DA">
        <w:trPr>
          <w:trHeight w:val="307"/>
        </w:trPr>
        <w:tc>
          <w:tcPr>
            <w:tcW w:w="3119" w:type="dxa"/>
            <w:shd w:val="clear" w:color="auto" w:fill="E0E0E0"/>
            <w:vAlign w:val="bottom"/>
          </w:tcPr>
          <w:p w14:paraId="73C5FB94" w14:textId="77777777" w:rsidR="00C53BF3" w:rsidRPr="00C53BF3" w:rsidRDefault="00C53BF3" w:rsidP="00C53BF3">
            <w:pPr>
              <w:jc w:val="left"/>
              <w:rPr>
                <w:rFonts w:cs="Arial"/>
                <w:b/>
                <w:lang w:eastAsia="en-US"/>
              </w:rPr>
            </w:pPr>
            <w:r w:rsidRPr="00C53BF3">
              <w:rPr>
                <w:rFonts w:cs="Arial"/>
                <w:b/>
                <w:lang w:eastAsia="en-US"/>
              </w:rPr>
              <w:t>Date of Alleged Incident:</w:t>
            </w:r>
          </w:p>
        </w:tc>
        <w:tc>
          <w:tcPr>
            <w:tcW w:w="7483" w:type="dxa"/>
            <w:vAlign w:val="center"/>
          </w:tcPr>
          <w:p w14:paraId="0D5152A2" w14:textId="77777777" w:rsidR="00C53BF3" w:rsidRPr="00C53BF3" w:rsidRDefault="00C53BF3" w:rsidP="00C53BF3">
            <w:pPr>
              <w:jc w:val="left"/>
              <w:rPr>
                <w:rFonts w:cs="Arial"/>
                <w:lang w:eastAsia="en-US"/>
              </w:rPr>
            </w:pPr>
          </w:p>
        </w:tc>
      </w:tr>
      <w:tr w:rsidR="00C53BF3" w:rsidRPr="00C53BF3" w14:paraId="03A973AE" w14:textId="77777777" w:rsidTr="00FF21DA">
        <w:trPr>
          <w:trHeight w:val="307"/>
        </w:trPr>
        <w:tc>
          <w:tcPr>
            <w:tcW w:w="3119" w:type="dxa"/>
            <w:shd w:val="clear" w:color="auto" w:fill="E0E0E0"/>
            <w:vAlign w:val="bottom"/>
          </w:tcPr>
          <w:p w14:paraId="212A1AA3" w14:textId="77777777" w:rsidR="00C53BF3" w:rsidRPr="00C53BF3" w:rsidRDefault="00C53BF3" w:rsidP="00C53BF3">
            <w:pPr>
              <w:jc w:val="left"/>
              <w:rPr>
                <w:rFonts w:cs="Arial"/>
                <w:b/>
                <w:lang w:eastAsia="en-US"/>
              </w:rPr>
            </w:pPr>
            <w:r w:rsidRPr="00C53BF3">
              <w:rPr>
                <w:rFonts w:cs="Arial"/>
                <w:b/>
                <w:lang w:eastAsia="en-US"/>
              </w:rPr>
              <w:t>Name of Referrer:</w:t>
            </w:r>
          </w:p>
        </w:tc>
        <w:tc>
          <w:tcPr>
            <w:tcW w:w="7483" w:type="dxa"/>
            <w:vAlign w:val="center"/>
          </w:tcPr>
          <w:p w14:paraId="674CAD83" w14:textId="77777777" w:rsidR="00C53BF3" w:rsidRPr="00C53BF3" w:rsidRDefault="00C53BF3" w:rsidP="00C53BF3">
            <w:pPr>
              <w:jc w:val="left"/>
              <w:rPr>
                <w:rFonts w:cs="Arial"/>
                <w:lang w:eastAsia="en-US"/>
              </w:rPr>
            </w:pPr>
          </w:p>
        </w:tc>
      </w:tr>
      <w:tr w:rsidR="00C53BF3" w:rsidRPr="00C53BF3" w14:paraId="506A764D" w14:textId="77777777" w:rsidTr="00FF21DA">
        <w:trPr>
          <w:trHeight w:val="307"/>
        </w:trPr>
        <w:tc>
          <w:tcPr>
            <w:tcW w:w="3119" w:type="dxa"/>
            <w:shd w:val="clear" w:color="auto" w:fill="E0E0E0"/>
            <w:vAlign w:val="bottom"/>
          </w:tcPr>
          <w:p w14:paraId="16C77BB5" w14:textId="77777777" w:rsidR="00C53BF3" w:rsidRPr="00C53BF3" w:rsidRDefault="00C53BF3" w:rsidP="00C53BF3">
            <w:pPr>
              <w:jc w:val="left"/>
              <w:rPr>
                <w:rFonts w:cs="Arial"/>
                <w:b/>
                <w:lang w:eastAsia="en-US"/>
              </w:rPr>
            </w:pPr>
            <w:r w:rsidRPr="00C53BF3">
              <w:rPr>
                <w:rFonts w:cs="Arial"/>
                <w:b/>
                <w:lang w:eastAsia="en-US"/>
              </w:rPr>
              <w:t>Agency:</w:t>
            </w:r>
          </w:p>
        </w:tc>
        <w:tc>
          <w:tcPr>
            <w:tcW w:w="7483" w:type="dxa"/>
            <w:vAlign w:val="center"/>
          </w:tcPr>
          <w:p w14:paraId="7DE189A5" w14:textId="77777777" w:rsidR="00C53BF3" w:rsidRPr="00C53BF3" w:rsidRDefault="00C53BF3" w:rsidP="00C53BF3">
            <w:pPr>
              <w:jc w:val="left"/>
              <w:rPr>
                <w:rFonts w:cs="Arial"/>
                <w:lang w:eastAsia="en-US"/>
              </w:rPr>
            </w:pPr>
          </w:p>
        </w:tc>
      </w:tr>
      <w:tr w:rsidR="00C53BF3" w:rsidRPr="00C53BF3" w14:paraId="0C2F114A" w14:textId="77777777" w:rsidTr="00FF21DA">
        <w:trPr>
          <w:trHeight w:val="307"/>
        </w:trPr>
        <w:tc>
          <w:tcPr>
            <w:tcW w:w="3119" w:type="dxa"/>
            <w:shd w:val="clear" w:color="auto" w:fill="E0E0E0"/>
            <w:vAlign w:val="bottom"/>
          </w:tcPr>
          <w:p w14:paraId="1F494F73" w14:textId="77777777" w:rsidR="00C53BF3" w:rsidRPr="00C53BF3" w:rsidRDefault="00C53BF3" w:rsidP="00C53BF3">
            <w:pPr>
              <w:jc w:val="left"/>
              <w:rPr>
                <w:rFonts w:cs="Arial"/>
                <w:b/>
                <w:lang w:eastAsia="en-US"/>
              </w:rPr>
            </w:pPr>
            <w:r w:rsidRPr="00C53BF3">
              <w:rPr>
                <w:rFonts w:cs="Arial"/>
                <w:b/>
                <w:lang w:eastAsia="en-US"/>
              </w:rPr>
              <w:t>Contact Details:</w:t>
            </w:r>
          </w:p>
        </w:tc>
        <w:tc>
          <w:tcPr>
            <w:tcW w:w="7483" w:type="dxa"/>
            <w:vAlign w:val="center"/>
          </w:tcPr>
          <w:p w14:paraId="5A79C2B2" w14:textId="77777777" w:rsidR="00C53BF3" w:rsidRPr="00C53BF3" w:rsidRDefault="00C53BF3" w:rsidP="00C53BF3">
            <w:pPr>
              <w:jc w:val="left"/>
              <w:rPr>
                <w:rFonts w:cs="Arial"/>
                <w:lang w:eastAsia="en-US"/>
              </w:rPr>
            </w:pPr>
          </w:p>
        </w:tc>
      </w:tr>
    </w:tbl>
    <w:p w14:paraId="04B70992"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181"/>
        <w:gridCol w:w="1513"/>
        <w:gridCol w:w="1881"/>
        <w:gridCol w:w="1674"/>
        <w:gridCol w:w="3354"/>
      </w:tblGrid>
      <w:tr w:rsidR="00C53BF3" w:rsidRPr="00C53BF3" w14:paraId="2496338B" w14:textId="77777777" w:rsidTr="00FF21DA">
        <w:trPr>
          <w:trHeight w:val="397"/>
        </w:trPr>
        <w:tc>
          <w:tcPr>
            <w:tcW w:w="10632" w:type="dxa"/>
            <w:gridSpan w:val="5"/>
            <w:tcBorders>
              <w:top w:val="single" w:sz="4" w:space="0" w:color="C0C0C0"/>
              <w:bottom w:val="single" w:sz="4" w:space="0" w:color="C0C0C0"/>
            </w:tcBorders>
            <w:shd w:val="clear" w:color="auto" w:fill="D9D9D9"/>
            <w:vAlign w:val="center"/>
          </w:tcPr>
          <w:p w14:paraId="7CF6D6AA" w14:textId="77777777" w:rsidR="00C53BF3" w:rsidRPr="00C53BF3" w:rsidRDefault="00C53BF3" w:rsidP="00C53BF3">
            <w:pPr>
              <w:jc w:val="left"/>
              <w:rPr>
                <w:rFonts w:cs="Arial"/>
                <w:b/>
                <w:bCs/>
                <w:lang w:eastAsia="en-US"/>
              </w:rPr>
            </w:pPr>
            <w:r w:rsidRPr="00C53BF3">
              <w:rPr>
                <w:rFonts w:cs="Arial"/>
                <w:b/>
                <w:bCs/>
                <w:lang w:eastAsia="en-US"/>
              </w:rPr>
              <w:t>Professional’s Details :</w:t>
            </w:r>
          </w:p>
        </w:tc>
      </w:tr>
      <w:tr w:rsidR="00C53BF3" w:rsidRPr="00C53BF3" w14:paraId="1B66B37A"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632" w:type="dxa"/>
            <w:gridSpan w:val="5"/>
            <w:tcBorders>
              <w:top w:val="single" w:sz="4" w:space="0" w:color="C0C0C0"/>
              <w:bottom w:val="single" w:sz="4" w:space="0" w:color="C0C0C0"/>
            </w:tcBorders>
            <w:shd w:val="clear" w:color="auto" w:fill="auto"/>
            <w:vAlign w:val="center"/>
          </w:tcPr>
          <w:p w14:paraId="314411AC" w14:textId="77777777" w:rsidR="00C53BF3" w:rsidRPr="00C53BF3" w:rsidRDefault="00C53BF3" w:rsidP="00C53BF3">
            <w:pPr>
              <w:jc w:val="left"/>
              <w:rPr>
                <w:rFonts w:cs="Arial"/>
                <w:lang w:eastAsia="en-US"/>
              </w:rPr>
            </w:pPr>
          </w:p>
        </w:tc>
      </w:tr>
      <w:tr w:rsidR="00C53BF3" w:rsidRPr="00C53BF3" w14:paraId="3F1EF9F4"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18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E000771" w14:textId="77777777" w:rsidR="00C53BF3" w:rsidRPr="00C53BF3" w:rsidRDefault="00C53BF3" w:rsidP="00C53BF3">
            <w:pPr>
              <w:jc w:val="left"/>
              <w:rPr>
                <w:rFonts w:cs="Arial"/>
                <w:lang w:eastAsia="en-US"/>
              </w:rPr>
            </w:pPr>
            <w:r w:rsidRPr="00C53BF3">
              <w:rPr>
                <w:rFonts w:cs="Arial"/>
                <w:lang w:eastAsia="en-US"/>
              </w:rPr>
              <w:t>Name :</w:t>
            </w:r>
          </w:p>
        </w:tc>
        <w:tc>
          <w:tcPr>
            <w:tcW w:w="151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22A55C3" w14:textId="77777777" w:rsidR="00C53BF3" w:rsidRPr="00C53BF3" w:rsidRDefault="00C53BF3" w:rsidP="00C53BF3">
            <w:pPr>
              <w:jc w:val="left"/>
              <w:rPr>
                <w:rFonts w:cs="Arial"/>
                <w:lang w:eastAsia="en-US"/>
              </w:rPr>
            </w:pPr>
            <w:r w:rsidRPr="00C53BF3">
              <w:rPr>
                <w:rFonts w:cs="Arial"/>
                <w:lang w:eastAsia="en-US"/>
              </w:rPr>
              <w:t>D.O.B :</w:t>
            </w:r>
          </w:p>
        </w:tc>
        <w:tc>
          <w:tcPr>
            <w:tcW w:w="18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D290044" w14:textId="77777777" w:rsidR="00C53BF3" w:rsidRPr="00C53BF3" w:rsidRDefault="00C53BF3" w:rsidP="00C53BF3">
            <w:pPr>
              <w:jc w:val="left"/>
              <w:rPr>
                <w:rFonts w:cs="Arial"/>
                <w:lang w:eastAsia="en-US"/>
              </w:rPr>
            </w:pPr>
            <w:r w:rsidRPr="00C53BF3">
              <w:rPr>
                <w:rFonts w:cs="Arial"/>
                <w:lang w:eastAsia="en-US"/>
              </w:rPr>
              <w:t>Employment Sector:</w:t>
            </w:r>
          </w:p>
        </w:tc>
        <w:tc>
          <w:tcPr>
            <w:tcW w:w="167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8FC163C" w14:textId="77777777" w:rsidR="00C53BF3" w:rsidRPr="00C53BF3" w:rsidRDefault="00C53BF3" w:rsidP="00C53BF3">
            <w:pPr>
              <w:jc w:val="left"/>
              <w:rPr>
                <w:rFonts w:cs="Arial"/>
                <w:lang w:eastAsia="en-US"/>
              </w:rPr>
            </w:pPr>
            <w:r w:rsidRPr="00C53BF3">
              <w:rPr>
                <w:rFonts w:cs="Arial"/>
                <w:lang w:eastAsia="en-US"/>
              </w:rPr>
              <w:t xml:space="preserve">Occupation: </w:t>
            </w:r>
          </w:p>
        </w:tc>
        <w:tc>
          <w:tcPr>
            <w:tcW w:w="336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9EDB3FE" w14:textId="77777777" w:rsidR="00C53BF3" w:rsidRPr="00C53BF3" w:rsidRDefault="00C53BF3" w:rsidP="00C53BF3">
            <w:pPr>
              <w:jc w:val="left"/>
              <w:rPr>
                <w:rFonts w:cs="Arial"/>
                <w:lang w:eastAsia="en-US"/>
              </w:rPr>
            </w:pPr>
            <w:r w:rsidRPr="00C53BF3">
              <w:rPr>
                <w:rFonts w:cs="Arial"/>
                <w:lang w:eastAsia="en-US"/>
              </w:rPr>
              <w:t>Employer:</w:t>
            </w:r>
          </w:p>
        </w:tc>
      </w:tr>
      <w:tr w:rsidR="00C53BF3" w:rsidRPr="00C53BF3" w14:paraId="1561B64E"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188" w:type="dxa"/>
            <w:tcBorders>
              <w:top w:val="single" w:sz="4" w:space="0" w:color="C0C0C0"/>
              <w:left w:val="single" w:sz="4" w:space="0" w:color="C0C0C0"/>
              <w:bottom w:val="single" w:sz="4" w:space="0" w:color="C0C0C0"/>
              <w:right w:val="single" w:sz="4" w:space="0" w:color="C0C0C0"/>
            </w:tcBorders>
            <w:shd w:val="clear" w:color="auto" w:fill="auto"/>
          </w:tcPr>
          <w:p w14:paraId="2267E7F3" w14:textId="77777777" w:rsidR="00C53BF3" w:rsidRPr="00C53BF3" w:rsidRDefault="00C53BF3" w:rsidP="00C53BF3">
            <w:pPr>
              <w:jc w:val="left"/>
              <w:rPr>
                <w:rFonts w:cs="Arial"/>
                <w:lang w:eastAsia="en-US"/>
              </w:rPr>
            </w:pPr>
          </w:p>
        </w:tc>
        <w:tc>
          <w:tcPr>
            <w:tcW w:w="1517" w:type="dxa"/>
            <w:tcBorders>
              <w:top w:val="single" w:sz="4" w:space="0" w:color="C0C0C0"/>
              <w:left w:val="single" w:sz="4" w:space="0" w:color="C0C0C0"/>
              <w:bottom w:val="single" w:sz="4" w:space="0" w:color="C0C0C0"/>
              <w:right w:val="single" w:sz="4" w:space="0" w:color="C0C0C0"/>
            </w:tcBorders>
            <w:shd w:val="clear" w:color="auto" w:fill="auto"/>
          </w:tcPr>
          <w:p w14:paraId="073A14BF" w14:textId="77777777" w:rsidR="00C53BF3" w:rsidRPr="00C53BF3" w:rsidRDefault="00C53BF3" w:rsidP="00C53BF3">
            <w:pPr>
              <w:jc w:val="left"/>
              <w:rPr>
                <w:rFonts w:cs="Arial"/>
                <w:lang w:eastAsia="en-US"/>
              </w:rPr>
            </w:pPr>
          </w:p>
        </w:tc>
        <w:tc>
          <w:tcPr>
            <w:tcW w:w="18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3A9117" w14:textId="77777777" w:rsidR="00C53BF3" w:rsidRPr="00C53BF3" w:rsidRDefault="00C53BF3" w:rsidP="00C53BF3">
            <w:pPr>
              <w:jc w:val="left"/>
              <w:rPr>
                <w:rFonts w:cs="Arial"/>
                <w:lang w:eastAsia="en-US"/>
              </w:rPr>
            </w:pP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DD17EB" w14:textId="77777777" w:rsidR="00C53BF3" w:rsidRPr="00C53BF3" w:rsidRDefault="00C53BF3" w:rsidP="00C53BF3">
            <w:pPr>
              <w:jc w:val="left"/>
              <w:rPr>
                <w:rFonts w:cs="Arial"/>
                <w:lang w:eastAsia="en-US"/>
              </w:rPr>
            </w:pP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EB4FD0" w14:textId="77777777" w:rsidR="00C53BF3" w:rsidRPr="00C53BF3" w:rsidRDefault="00C53BF3" w:rsidP="00C53BF3">
            <w:pPr>
              <w:jc w:val="left"/>
              <w:rPr>
                <w:rFonts w:cs="Arial"/>
                <w:lang w:eastAsia="en-US"/>
              </w:rPr>
            </w:pPr>
          </w:p>
        </w:tc>
      </w:tr>
    </w:tbl>
    <w:p w14:paraId="609B9CB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050"/>
      </w:tblGrid>
      <w:tr w:rsidR="00C53BF3" w:rsidRPr="00C53BF3" w14:paraId="1515BD75" w14:textId="77777777" w:rsidTr="00FF21DA">
        <w:trPr>
          <w:trHeight w:val="307"/>
        </w:trPr>
        <w:tc>
          <w:tcPr>
            <w:tcW w:w="2552" w:type="dxa"/>
            <w:shd w:val="clear" w:color="auto" w:fill="E0E0E0"/>
            <w:vAlign w:val="center"/>
          </w:tcPr>
          <w:p w14:paraId="4CD7CBCE" w14:textId="77777777" w:rsidR="00C53BF3" w:rsidRPr="00C53BF3" w:rsidRDefault="00C53BF3" w:rsidP="00C53BF3">
            <w:pPr>
              <w:jc w:val="left"/>
              <w:rPr>
                <w:rFonts w:cs="Arial"/>
                <w:lang w:eastAsia="en-US"/>
              </w:rPr>
            </w:pPr>
            <w:r w:rsidRPr="00C53BF3">
              <w:rPr>
                <w:rFonts w:cs="Arial"/>
                <w:lang w:eastAsia="en-US"/>
              </w:rPr>
              <w:t>Home Address :</w:t>
            </w:r>
          </w:p>
        </w:tc>
        <w:tc>
          <w:tcPr>
            <w:tcW w:w="8050" w:type="dxa"/>
            <w:shd w:val="clear" w:color="auto" w:fill="auto"/>
            <w:vAlign w:val="center"/>
          </w:tcPr>
          <w:p w14:paraId="0DB287F0" w14:textId="77777777" w:rsidR="00C53BF3" w:rsidRPr="00C53BF3" w:rsidRDefault="00C53BF3" w:rsidP="00C53BF3">
            <w:pPr>
              <w:jc w:val="left"/>
              <w:rPr>
                <w:rFonts w:cs="Arial"/>
                <w:lang w:eastAsia="en-US"/>
              </w:rPr>
            </w:pPr>
          </w:p>
        </w:tc>
      </w:tr>
    </w:tbl>
    <w:p w14:paraId="7E11FEFA"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90"/>
        <w:gridCol w:w="1619"/>
        <w:gridCol w:w="2124"/>
        <w:gridCol w:w="2214"/>
        <w:gridCol w:w="2256"/>
      </w:tblGrid>
      <w:tr w:rsidR="00C53BF3" w:rsidRPr="00C53BF3" w14:paraId="3FA52D15" w14:textId="77777777" w:rsidTr="00FF21DA">
        <w:trPr>
          <w:trHeight w:val="397"/>
        </w:trPr>
        <w:tc>
          <w:tcPr>
            <w:tcW w:w="10915" w:type="dxa"/>
            <w:gridSpan w:val="5"/>
            <w:tcBorders>
              <w:top w:val="single" w:sz="4" w:space="0" w:color="C0C0C0"/>
              <w:bottom w:val="single" w:sz="4" w:space="0" w:color="C0C0C0"/>
            </w:tcBorders>
            <w:shd w:val="clear" w:color="auto" w:fill="D9D9D9"/>
            <w:vAlign w:val="center"/>
          </w:tcPr>
          <w:p w14:paraId="136FB5FB" w14:textId="77777777" w:rsidR="00C53BF3" w:rsidRPr="00C53BF3" w:rsidRDefault="00C53BF3" w:rsidP="00C53BF3">
            <w:pPr>
              <w:jc w:val="left"/>
              <w:rPr>
                <w:rFonts w:cs="Arial"/>
                <w:b/>
                <w:bCs/>
                <w:lang w:eastAsia="en-US"/>
              </w:rPr>
            </w:pPr>
            <w:r w:rsidRPr="00C53BF3">
              <w:rPr>
                <w:rFonts w:cs="Arial"/>
                <w:b/>
                <w:bCs/>
                <w:lang w:eastAsia="en-US"/>
              </w:rPr>
              <w:t>Child/ren’s Details (if applicable):</w:t>
            </w:r>
          </w:p>
        </w:tc>
      </w:tr>
      <w:tr w:rsidR="00C53BF3" w:rsidRPr="00C53BF3" w14:paraId="4F3B938C"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3EBF62BC" w14:textId="77777777" w:rsidR="00C53BF3" w:rsidRPr="00C53BF3" w:rsidRDefault="00C53BF3" w:rsidP="00C53BF3">
            <w:pPr>
              <w:jc w:val="left"/>
              <w:rPr>
                <w:rFonts w:cs="Arial"/>
                <w:lang w:eastAsia="en-US"/>
              </w:rPr>
            </w:pPr>
          </w:p>
        </w:tc>
      </w:tr>
      <w:tr w:rsidR="00C53BF3" w:rsidRPr="00C53BF3" w14:paraId="0128849C"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B98461D" w14:textId="77777777" w:rsidR="00C53BF3" w:rsidRPr="00C53BF3" w:rsidRDefault="00C53BF3" w:rsidP="00C53BF3">
            <w:pPr>
              <w:jc w:val="left"/>
              <w:rPr>
                <w:rFonts w:cs="Arial"/>
                <w:lang w:eastAsia="en-US"/>
              </w:rPr>
            </w:pPr>
            <w:r w:rsidRPr="00C53BF3">
              <w:rPr>
                <w:rFonts w:cs="Arial"/>
                <w:lang w:eastAsia="en-US"/>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BC6A1B9" w14:textId="77777777" w:rsidR="00C53BF3" w:rsidRPr="00C53BF3" w:rsidRDefault="00C53BF3" w:rsidP="00C53BF3">
            <w:pPr>
              <w:jc w:val="left"/>
              <w:rPr>
                <w:rFonts w:cs="Arial"/>
                <w:lang w:eastAsia="en-US"/>
              </w:rPr>
            </w:pPr>
            <w:r w:rsidRPr="00C53BF3">
              <w:rPr>
                <w:rFonts w:cs="Arial"/>
                <w:lang w:eastAsia="en-US"/>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371237" w14:textId="77777777" w:rsidR="00C53BF3" w:rsidRPr="00C53BF3" w:rsidRDefault="00C53BF3" w:rsidP="00C53BF3">
            <w:pPr>
              <w:jc w:val="left"/>
              <w:rPr>
                <w:rFonts w:cs="Arial"/>
                <w:lang w:eastAsia="en-US"/>
              </w:rPr>
            </w:pPr>
            <w:r w:rsidRPr="00C53BF3">
              <w:rPr>
                <w:rFonts w:cs="Arial"/>
                <w:lang w:eastAsia="en-US"/>
              </w:rPr>
              <w:t>Legal Status i.e.</w:t>
            </w:r>
          </w:p>
          <w:p w14:paraId="51C2CA48" w14:textId="77777777" w:rsidR="00C53BF3" w:rsidRPr="00C53BF3" w:rsidRDefault="00C53BF3" w:rsidP="00C53BF3">
            <w:pPr>
              <w:jc w:val="left"/>
              <w:rPr>
                <w:rFonts w:cs="Arial"/>
                <w:lang w:eastAsia="en-US"/>
              </w:rPr>
            </w:pPr>
            <w:r w:rsidRPr="00C53BF3">
              <w:rPr>
                <w:rFonts w:cs="Arial"/>
                <w:lang w:eastAsia="en-US"/>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D70133" w14:textId="77777777" w:rsidR="00C53BF3" w:rsidRPr="00C53BF3" w:rsidRDefault="00C53BF3" w:rsidP="00C53BF3">
            <w:pPr>
              <w:jc w:val="left"/>
              <w:rPr>
                <w:rFonts w:cs="Arial"/>
                <w:lang w:eastAsia="en-US"/>
              </w:rPr>
            </w:pPr>
            <w:r w:rsidRPr="00C53BF3">
              <w:rPr>
                <w:rFonts w:cs="Arial"/>
                <w:lang w:eastAsia="en-US"/>
              </w:rPr>
              <w:t>Social Worker or</w:t>
            </w:r>
          </w:p>
          <w:p w14:paraId="2B55E196" w14:textId="77777777" w:rsidR="00C53BF3" w:rsidRPr="00C53BF3" w:rsidRDefault="00C53BF3" w:rsidP="00C53BF3">
            <w:pPr>
              <w:jc w:val="left"/>
              <w:rPr>
                <w:rFonts w:cs="Arial"/>
                <w:lang w:eastAsia="en-US"/>
              </w:rPr>
            </w:pPr>
            <w:r w:rsidRPr="00C53BF3">
              <w:rPr>
                <w:rFonts w:cs="Arial"/>
                <w:lang w:eastAsia="en-US"/>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8BC0C17" w14:textId="77777777" w:rsidR="00C53BF3" w:rsidRPr="00C53BF3" w:rsidRDefault="00C53BF3" w:rsidP="00C53BF3">
            <w:pPr>
              <w:jc w:val="left"/>
              <w:rPr>
                <w:rFonts w:cs="Arial"/>
                <w:lang w:eastAsia="en-US"/>
              </w:rPr>
            </w:pPr>
            <w:r w:rsidRPr="00C53BF3">
              <w:rPr>
                <w:rFonts w:cs="Arial"/>
                <w:lang w:eastAsia="en-US"/>
              </w:rPr>
              <w:t>Independent Reviewing Officer:</w:t>
            </w:r>
          </w:p>
        </w:tc>
      </w:tr>
      <w:tr w:rsidR="00C53BF3" w:rsidRPr="00C53BF3" w14:paraId="663112E5"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73F545"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950C12"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FCCFC3"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BB5D64"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FABCFE" w14:textId="77777777" w:rsidR="00C53BF3" w:rsidRPr="00C53BF3" w:rsidRDefault="00C53BF3" w:rsidP="00C53BF3">
            <w:pPr>
              <w:jc w:val="left"/>
              <w:rPr>
                <w:rFonts w:cs="Arial"/>
                <w:lang w:eastAsia="en-US"/>
              </w:rPr>
            </w:pPr>
          </w:p>
        </w:tc>
      </w:tr>
      <w:tr w:rsidR="00C53BF3" w:rsidRPr="00C53BF3" w14:paraId="6391187B"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AEC4FF"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C80A08"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35B2DE"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BBFF2"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9F83D3" w14:textId="77777777" w:rsidR="00C53BF3" w:rsidRPr="00C53BF3" w:rsidRDefault="00C53BF3" w:rsidP="00C53BF3">
            <w:pPr>
              <w:jc w:val="left"/>
              <w:rPr>
                <w:rFonts w:cs="Arial"/>
                <w:lang w:eastAsia="en-US"/>
              </w:rPr>
            </w:pPr>
          </w:p>
        </w:tc>
      </w:tr>
    </w:tbl>
    <w:p w14:paraId="506516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3"/>
        <w:gridCol w:w="8100"/>
      </w:tblGrid>
      <w:tr w:rsidR="00C53BF3" w:rsidRPr="00C53BF3" w14:paraId="61229AD8" w14:textId="77777777" w:rsidTr="00FF21DA">
        <w:trPr>
          <w:trHeight w:val="307"/>
        </w:trPr>
        <w:tc>
          <w:tcPr>
            <w:tcW w:w="2552" w:type="dxa"/>
            <w:shd w:val="clear" w:color="auto" w:fill="E0E0E0"/>
            <w:vAlign w:val="center"/>
          </w:tcPr>
          <w:p w14:paraId="512D5FAF" w14:textId="77777777" w:rsidR="00C53BF3" w:rsidRPr="00C53BF3" w:rsidRDefault="00C53BF3" w:rsidP="00C53BF3">
            <w:pPr>
              <w:jc w:val="left"/>
              <w:rPr>
                <w:rFonts w:cs="Arial"/>
                <w:lang w:eastAsia="en-US"/>
              </w:rPr>
            </w:pPr>
            <w:r w:rsidRPr="00C53BF3">
              <w:rPr>
                <w:rFonts w:cs="Arial"/>
                <w:lang w:eastAsia="en-US"/>
              </w:rPr>
              <w:t>Address :</w:t>
            </w:r>
          </w:p>
        </w:tc>
        <w:tc>
          <w:tcPr>
            <w:tcW w:w="8363" w:type="dxa"/>
            <w:shd w:val="clear" w:color="auto" w:fill="auto"/>
            <w:vAlign w:val="center"/>
          </w:tcPr>
          <w:p w14:paraId="54BC9164" w14:textId="77777777" w:rsidR="00C53BF3" w:rsidRPr="00C53BF3" w:rsidRDefault="00C53BF3" w:rsidP="00C53BF3">
            <w:pPr>
              <w:jc w:val="left"/>
              <w:rPr>
                <w:rFonts w:cs="Arial"/>
                <w:lang w:eastAsia="en-US"/>
              </w:rPr>
            </w:pPr>
            <w:r w:rsidRPr="00C53BF3">
              <w:rPr>
                <w:rFonts w:cs="Arial"/>
                <w:lang w:eastAsia="en-US"/>
              </w:rPr>
              <w:t xml:space="preserve"> </w:t>
            </w:r>
          </w:p>
        </w:tc>
      </w:tr>
    </w:tbl>
    <w:p w14:paraId="079B316E" w14:textId="77777777" w:rsidR="00C53BF3" w:rsidRPr="00C53BF3" w:rsidRDefault="00C53BF3" w:rsidP="00C53BF3">
      <w:pPr>
        <w:jc w:val="left"/>
        <w:rPr>
          <w:rFonts w:cs="Arial"/>
          <w:lang w:eastAsia="en-US"/>
        </w:rPr>
      </w:pPr>
    </w:p>
    <w:p w14:paraId="67C3FE15" w14:textId="77777777" w:rsidR="00C53BF3" w:rsidRPr="00C53BF3" w:rsidRDefault="00C53BF3" w:rsidP="00C53BF3">
      <w:pPr>
        <w:jc w:val="left"/>
        <w:rPr>
          <w:rFonts w:cs="Arial"/>
          <w:lang w:eastAsia="en-US"/>
        </w:rPr>
      </w:pPr>
    </w:p>
    <w:p w14:paraId="64F76383"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4"/>
        <w:gridCol w:w="8099"/>
      </w:tblGrid>
      <w:tr w:rsidR="00C53BF3" w:rsidRPr="00C53BF3" w14:paraId="51C9E7CD" w14:textId="77777777" w:rsidTr="00FF21DA">
        <w:trPr>
          <w:trHeight w:val="307"/>
        </w:trPr>
        <w:tc>
          <w:tcPr>
            <w:tcW w:w="2504" w:type="dxa"/>
            <w:shd w:val="clear" w:color="auto" w:fill="E0E0E0"/>
            <w:vAlign w:val="center"/>
          </w:tcPr>
          <w:p w14:paraId="01B18A69" w14:textId="77777777" w:rsidR="00C53BF3" w:rsidRPr="00C53BF3" w:rsidRDefault="00C53BF3" w:rsidP="00C53BF3">
            <w:pPr>
              <w:jc w:val="left"/>
              <w:rPr>
                <w:rFonts w:cs="Arial"/>
                <w:lang w:eastAsia="en-US"/>
              </w:rPr>
            </w:pPr>
            <w:r w:rsidRPr="00C53BF3">
              <w:rPr>
                <w:rFonts w:cs="Arial"/>
                <w:lang w:eastAsia="en-US"/>
              </w:rPr>
              <w:br w:type="page"/>
            </w:r>
            <w:r w:rsidRPr="00C53BF3">
              <w:rPr>
                <w:rFonts w:cs="Arial"/>
                <w:lang w:eastAsia="en-US"/>
              </w:rPr>
              <w:br w:type="page"/>
            </w:r>
            <w:r w:rsidRPr="00C53BF3">
              <w:rPr>
                <w:rFonts w:cs="Arial"/>
                <w:b/>
                <w:lang w:eastAsia="en-US"/>
              </w:rPr>
              <w:t>Detail of Allegation</w:t>
            </w:r>
          </w:p>
        </w:tc>
        <w:tc>
          <w:tcPr>
            <w:tcW w:w="8099" w:type="dxa"/>
            <w:shd w:val="clear" w:color="auto" w:fill="auto"/>
            <w:vAlign w:val="center"/>
          </w:tcPr>
          <w:p w14:paraId="13178E40" w14:textId="77777777" w:rsidR="00C53BF3" w:rsidRPr="00C53BF3" w:rsidRDefault="00C53BF3" w:rsidP="00C53BF3">
            <w:pPr>
              <w:jc w:val="left"/>
              <w:rPr>
                <w:rFonts w:cs="Arial"/>
                <w:b/>
                <w:sz w:val="20"/>
                <w:lang w:eastAsia="en-US"/>
              </w:rPr>
            </w:pPr>
            <w:r w:rsidRPr="00C53BF3">
              <w:rPr>
                <w:rFonts w:cs="Arial"/>
                <w:b/>
                <w:i/>
                <w:sz w:val="20"/>
                <w:lang w:eastAsia="en-US"/>
              </w:rPr>
              <w:t xml:space="preserve">Referral Details </w:t>
            </w:r>
            <w:r w:rsidRPr="00C53BF3">
              <w:rPr>
                <w:rFonts w:cs="Arial"/>
                <w:i/>
                <w:sz w:val="20"/>
                <w:lang w:eastAsia="en-US"/>
              </w:rPr>
              <w:t>(to include name of referrer,  date, time, detail of allegation and professional (s) involved)</w:t>
            </w:r>
            <w:r w:rsidRPr="00C53BF3">
              <w:rPr>
                <w:rFonts w:cs="Arial"/>
                <w:b/>
                <w:i/>
                <w:sz w:val="20"/>
                <w:lang w:eastAsia="en-US"/>
              </w:rPr>
              <w:t xml:space="preserve"> </w:t>
            </w:r>
          </w:p>
          <w:p w14:paraId="09B8F842" w14:textId="77777777" w:rsidR="00C53BF3" w:rsidRPr="00C53BF3" w:rsidRDefault="00C53BF3" w:rsidP="00C53BF3">
            <w:pPr>
              <w:jc w:val="left"/>
              <w:rPr>
                <w:rFonts w:cs="Arial"/>
                <w:b/>
                <w:sz w:val="20"/>
                <w:lang w:eastAsia="en-US"/>
              </w:rPr>
            </w:pPr>
          </w:p>
          <w:p w14:paraId="1818BFA4" w14:textId="77777777" w:rsidR="00C53BF3" w:rsidRPr="00C53BF3" w:rsidRDefault="00C53BF3" w:rsidP="00C53BF3">
            <w:pPr>
              <w:jc w:val="left"/>
              <w:rPr>
                <w:rFonts w:cs="Arial"/>
                <w:sz w:val="20"/>
                <w:lang w:eastAsia="en-US"/>
              </w:rPr>
            </w:pPr>
          </w:p>
          <w:p w14:paraId="087CAAE2" w14:textId="77777777" w:rsidR="00C53BF3" w:rsidRPr="00C53BF3" w:rsidRDefault="00C53BF3" w:rsidP="00C53BF3">
            <w:pPr>
              <w:jc w:val="left"/>
              <w:rPr>
                <w:rFonts w:cs="Arial"/>
                <w:sz w:val="20"/>
                <w:lang w:eastAsia="en-US"/>
              </w:rPr>
            </w:pPr>
          </w:p>
          <w:p w14:paraId="31B44B56" w14:textId="77777777" w:rsidR="00C53BF3" w:rsidRPr="00C53BF3" w:rsidRDefault="00C53BF3" w:rsidP="00C53BF3">
            <w:pPr>
              <w:jc w:val="left"/>
              <w:rPr>
                <w:rFonts w:cs="Arial"/>
                <w:sz w:val="20"/>
                <w:lang w:eastAsia="en-US"/>
              </w:rPr>
            </w:pPr>
          </w:p>
          <w:p w14:paraId="6CBAF4A9" w14:textId="77777777" w:rsidR="00C53BF3" w:rsidRPr="00C53BF3" w:rsidRDefault="00C53BF3" w:rsidP="00C53BF3">
            <w:pPr>
              <w:jc w:val="left"/>
              <w:rPr>
                <w:rFonts w:cs="Arial"/>
                <w:sz w:val="20"/>
                <w:lang w:eastAsia="en-US"/>
              </w:rPr>
            </w:pPr>
          </w:p>
          <w:p w14:paraId="5B48F01A" w14:textId="77777777" w:rsidR="00C53BF3" w:rsidRPr="00C53BF3" w:rsidRDefault="00C53BF3" w:rsidP="00C53BF3">
            <w:pPr>
              <w:jc w:val="left"/>
              <w:rPr>
                <w:rFonts w:cs="Arial"/>
                <w:sz w:val="20"/>
                <w:lang w:eastAsia="en-US"/>
              </w:rPr>
            </w:pPr>
          </w:p>
          <w:p w14:paraId="18300744" w14:textId="77777777" w:rsidR="00C53BF3" w:rsidRPr="00C53BF3" w:rsidRDefault="00C53BF3" w:rsidP="00C53BF3">
            <w:pPr>
              <w:jc w:val="left"/>
              <w:rPr>
                <w:rFonts w:cs="Arial"/>
                <w:sz w:val="20"/>
                <w:lang w:eastAsia="en-US"/>
              </w:rPr>
            </w:pPr>
          </w:p>
          <w:p w14:paraId="05936BD0" w14:textId="77777777" w:rsidR="00C53BF3" w:rsidRPr="00C53BF3" w:rsidRDefault="00C53BF3" w:rsidP="00C53BF3">
            <w:pPr>
              <w:jc w:val="left"/>
              <w:rPr>
                <w:rFonts w:cs="Arial"/>
                <w:sz w:val="20"/>
                <w:lang w:eastAsia="en-US"/>
              </w:rPr>
            </w:pPr>
          </w:p>
          <w:p w14:paraId="039BAF35" w14:textId="77777777" w:rsidR="00C53BF3" w:rsidRPr="00C53BF3" w:rsidRDefault="00C53BF3" w:rsidP="00C53BF3">
            <w:pPr>
              <w:jc w:val="left"/>
              <w:rPr>
                <w:rFonts w:cs="Arial"/>
                <w:sz w:val="20"/>
                <w:lang w:eastAsia="en-US"/>
              </w:rPr>
            </w:pPr>
          </w:p>
          <w:p w14:paraId="069D30EA" w14:textId="77777777" w:rsidR="00C53BF3" w:rsidRPr="00C53BF3" w:rsidRDefault="00C53BF3" w:rsidP="00C53BF3">
            <w:pPr>
              <w:jc w:val="left"/>
              <w:rPr>
                <w:rFonts w:cs="Arial"/>
                <w:sz w:val="20"/>
                <w:lang w:eastAsia="en-US"/>
              </w:rPr>
            </w:pPr>
          </w:p>
          <w:p w14:paraId="576A3E5F" w14:textId="77777777" w:rsidR="00C53BF3" w:rsidRPr="00C53BF3" w:rsidRDefault="00C53BF3" w:rsidP="00C53BF3">
            <w:pPr>
              <w:jc w:val="left"/>
              <w:rPr>
                <w:rFonts w:cs="Arial"/>
                <w:sz w:val="20"/>
                <w:lang w:eastAsia="en-US"/>
              </w:rPr>
            </w:pPr>
          </w:p>
          <w:p w14:paraId="21E7B9A6" w14:textId="77777777" w:rsidR="00C53BF3" w:rsidRPr="00C53BF3" w:rsidRDefault="00C53BF3" w:rsidP="00C53BF3">
            <w:pPr>
              <w:jc w:val="left"/>
              <w:rPr>
                <w:rFonts w:cs="Arial"/>
                <w:sz w:val="20"/>
                <w:lang w:eastAsia="en-US"/>
              </w:rPr>
            </w:pPr>
          </w:p>
        </w:tc>
      </w:tr>
    </w:tbl>
    <w:p w14:paraId="49CE7CC9" w14:textId="77777777" w:rsidR="00C53BF3" w:rsidRPr="00C53BF3" w:rsidRDefault="00C53BF3" w:rsidP="00C53BF3">
      <w:pPr>
        <w:jc w:val="left"/>
        <w:rPr>
          <w:rFonts w:cs="Arial"/>
          <w:b/>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9"/>
        <w:gridCol w:w="8104"/>
      </w:tblGrid>
      <w:tr w:rsidR="00C53BF3" w:rsidRPr="00C53BF3" w14:paraId="2860319C" w14:textId="77777777" w:rsidTr="00FF21DA">
        <w:trPr>
          <w:trHeight w:val="307"/>
        </w:trPr>
        <w:tc>
          <w:tcPr>
            <w:tcW w:w="2552" w:type="dxa"/>
            <w:shd w:val="clear" w:color="auto" w:fill="E0E0E0"/>
            <w:vAlign w:val="center"/>
          </w:tcPr>
          <w:p w14:paraId="119618A5" w14:textId="77777777" w:rsidR="00C53BF3" w:rsidRPr="00C53BF3" w:rsidRDefault="00C53BF3" w:rsidP="00C53BF3">
            <w:pPr>
              <w:jc w:val="left"/>
              <w:rPr>
                <w:rFonts w:cs="Arial"/>
                <w:lang w:eastAsia="en-US"/>
              </w:rPr>
            </w:pPr>
            <w:r w:rsidRPr="00C53BF3">
              <w:rPr>
                <w:rFonts w:cs="Arial"/>
                <w:b/>
                <w:bCs/>
                <w:lang w:eastAsia="en-US"/>
              </w:rPr>
              <w:t>Child or young person’s view</w:t>
            </w:r>
          </w:p>
        </w:tc>
        <w:tc>
          <w:tcPr>
            <w:tcW w:w="8363" w:type="dxa"/>
            <w:shd w:val="clear" w:color="auto" w:fill="auto"/>
            <w:vAlign w:val="center"/>
          </w:tcPr>
          <w:p w14:paraId="463C1B74" w14:textId="77777777" w:rsidR="00C53BF3" w:rsidRPr="00C53BF3" w:rsidRDefault="00C53BF3" w:rsidP="00C53BF3">
            <w:pPr>
              <w:jc w:val="left"/>
              <w:rPr>
                <w:rFonts w:cs="Arial"/>
                <w:i/>
                <w:sz w:val="20"/>
                <w:lang w:eastAsia="en-US"/>
              </w:rPr>
            </w:pPr>
            <w:r w:rsidRPr="00C53BF3">
              <w:rPr>
                <w:rFonts w:cs="Arial"/>
                <w:b/>
                <w:i/>
                <w:sz w:val="20"/>
                <w:lang w:eastAsia="en-US"/>
              </w:rPr>
              <w:t xml:space="preserve">Has the young person’s  views been sought: Yes/No </w:t>
            </w:r>
            <w:r w:rsidRPr="00C53BF3">
              <w:rPr>
                <w:rFonts w:cs="Arial"/>
                <w:i/>
                <w:sz w:val="20"/>
                <w:lang w:eastAsia="en-US"/>
              </w:rPr>
              <w:t xml:space="preserve">(to include: when, by whom and detail of interview) If not please specify reason and date when young person will been seen) </w:t>
            </w:r>
          </w:p>
          <w:p w14:paraId="0AF5FCBF" w14:textId="77777777" w:rsidR="00C53BF3" w:rsidRPr="00C53BF3" w:rsidRDefault="00C53BF3" w:rsidP="00C53BF3">
            <w:pPr>
              <w:jc w:val="left"/>
              <w:rPr>
                <w:rFonts w:cs="Arial"/>
                <w:i/>
                <w:sz w:val="20"/>
                <w:lang w:eastAsia="en-US"/>
              </w:rPr>
            </w:pPr>
          </w:p>
          <w:p w14:paraId="19EDE96E" w14:textId="77777777" w:rsidR="00C53BF3" w:rsidRPr="00C53BF3" w:rsidRDefault="00C53BF3" w:rsidP="00C53BF3">
            <w:pPr>
              <w:jc w:val="left"/>
              <w:rPr>
                <w:rFonts w:cs="Arial"/>
                <w:sz w:val="20"/>
                <w:lang w:eastAsia="en-US"/>
              </w:rPr>
            </w:pPr>
          </w:p>
          <w:p w14:paraId="5720E3B9" w14:textId="77777777" w:rsidR="00C53BF3" w:rsidRPr="00C53BF3" w:rsidRDefault="00C53BF3" w:rsidP="00C53BF3">
            <w:pPr>
              <w:jc w:val="left"/>
              <w:rPr>
                <w:rFonts w:cs="Arial"/>
                <w:sz w:val="20"/>
                <w:lang w:eastAsia="en-US"/>
              </w:rPr>
            </w:pPr>
          </w:p>
          <w:p w14:paraId="23CD03FB" w14:textId="77777777" w:rsidR="00C53BF3" w:rsidRPr="00C53BF3" w:rsidRDefault="00C53BF3" w:rsidP="00C53BF3">
            <w:pPr>
              <w:jc w:val="left"/>
              <w:rPr>
                <w:rFonts w:cs="Arial"/>
                <w:sz w:val="20"/>
                <w:lang w:eastAsia="en-US"/>
              </w:rPr>
            </w:pPr>
          </w:p>
          <w:p w14:paraId="0B1E6A83" w14:textId="77777777" w:rsidR="00C53BF3" w:rsidRPr="00C53BF3" w:rsidRDefault="00C53BF3" w:rsidP="00C53BF3">
            <w:pPr>
              <w:jc w:val="left"/>
              <w:rPr>
                <w:rFonts w:cs="Arial"/>
                <w:sz w:val="20"/>
                <w:lang w:eastAsia="en-US"/>
              </w:rPr>
            </w:pPr>
          </w:p>
          <w:p w14:paraId="28E8CB27" w14:textId="77777777" w:rsidR="00C53BF3" w:rsidRPr="00C53BF3" w:rsidRDefault="00C53BF3" w:rsidP="00C53BF3">
            <w:pPr>
              <w:jc w:val="left"/>
              <w:rPr>
                <w:rFonts w:cs="Arial"/>
                <w:sz w:val="20"/>
                <w:lang w:eastAsia="en-US"/>
              </w:rPr>
            </w:pPr>
          </w:p>
          <w:p w14:paraId="05C66D6A" w14:textId="77777777" w:rsidR="00C53BF3" w:rsidRPr="00C53BF3" w:rsidRDefault="00C53BF3" w:rsidP="00C53BF3">
            <w:pPr>
              <w:jc w:val="left"/>
              <w:rPr>
                <w:rFonts w:cs="Arial"/>
                <w:sz w:val="20"/>
                <w:lang w:eastAsia="en-US"/>
              </w:rPr>
            </w:pPr>
          </w:p>
        </w:tc>
      </w:tr>
      <w:tr w:rsidR="00C53BF3" w:rsidRPr="00C53BF3" w14:paraId="1E5AAF28" w14:textId="77777777" w:rsidTr="00FF21DA">
        <w:trPr>
          <w:trHeight w:val="307"/>
        </w:trPr>
        <w:tc>
          <w:tcPr>
            <w:tcW w:w="2552" w:type="dxa"/>
            <w:shd w:val="clear" w:color="auto" w:fill="E0E0E0"/>
            <w:vAlign w:val="center"/>
          </w:tcPr>
          <w:p w14:paraId="0D5BE6B2" w14:textId="77777777" w:rsidR="00C53BF3" w:rsidRPr="00C53BF3" w:rsidRDefault="00C53BF3" w:rsidP="00C53BF3">
            <w:pPr>
              <w:jc w:val="left"/>
              <w:rPr>
                <w:rFonts w:cs="Arial"/>
                <w:b/>
                <w:bCs/>
                <w:lang w:eastAsia="en-US"/>
              </w:rPr>
            </w:pPr>
          </w:p>
          <w:p w14:paraId="19ADF6E9" w14:textId="77777777" w:rsidR="00C53BF3" w:rsidRPr="00C53BF3" w:rsidRDefault="00C53BF3" w:rsidP="00C53BF3">
            <w:pPr>
              <w:jc w:val="left"/>
              <w:rPr>
                <w:rFonts w:cs="Arial"/>
                <w:b/>
                <w:bCs/>
                <w:lang w:eastAsia="en-US"/>
              </w:rPr>
            </w:pPr>
            <w:r w:rsidRPr="00C53BF3">
              <w:rPr>
                <w:rFonts w:cs="Arial"/>
                <w:b/>
                <w:bCs/>
                <w:lang w:eastAsia="en-US"/>
              </w:rPr>
              <w:t>Parent or carer’s view</w:t>
            </w:r>
          </w:p>
        </w:tc>
        <w:tc>
          <w:tcPr>
            <w:tcW w:w="8363" w:type="dxa"/>
            <w:shd w:val="clear" w:color="auto" w:fill="auto"/>
            <w:vAlign w:val="center"/>
          </w:tcPr>
          <w:p w14:paraId="41E5FD9E" w14:textId="77777777" w:rsidR="00C53BF3" w:rsidRPr="00C53BF3" w:rsidRDefault="00C53BF3" w:rsidP="00C53BF3">
            <w:pPr>
              <w:jc w:val="left"/>
              <w:rPr>
                <w:rFonts w:cs="Arial"/>
                <w:i/>
                <w:sz w:val="20"/>
                <w:lang w:eastAsia="en-US"/>
              </w:rPr>
            </w:pPr>
            <w:r w:rsidRPr="00C53BF3">
              <w:rPr>
                <w:rFonts w:cs="Arial"/>
                <w:b/>
                <w:i/>
                <w:sz w:val="20"/>
                <w:lang w:eastAsia="en-US"/>
              </w:rPr>
              <w:t>Has the parent/carer been notified and their  views sought: Yes/No (</w:t>
            </w:r>
            <w:r w:rsidRPr="00C53BF3">
              <w:rPr>
                <w:rFonts w:cs="Arial"/>
                <w:i/>
                <w:sz w:val="20"/>
                <w:lang w:eastAsia="en-US"/>
              </w:rPr>
              <w:t xml:space="preserve">to include: when, by whom and detail of interview) If not please specify reason ) </w:t>
            </w:r>
          </w:p>
          <w:p w14:paraId="2F3F8059" w14:textId="77777777" w:rsidR="00C53BF3" w:rsidRPr="00C53BF3" w:rsidRDefault="00C53BF3" w:rsidP="00C53BF3">
            <w:pPr>
              <w:jc w:val="left"/>
              <w:rPr>
                <w:rFonts w:cs="Arial"/>
                <w:b/>
                <w:i/>
                <w:sz w:val="20"/>
                <w:lang w:eastAsia="en-US"/>
              </w:rPr>
            </w:pPr>
          </w:p>
          <w:p w14:paraId="322BAA07" w14:textId="77777777" w:rsidR="00C53BF3" w:rsidRPr="00C53BF3" w:rsidRDefault="00C53BF3" w:rsidP="00C53BF3">
            <w:pPr>
              <w:jc w:val="left"/>
              <w:rPr>
                <w:rFonts w:cs="Arial"/>
                <w:b/>
                <w:i/>
                <w:sz w:val="20"/>
                <w:lang w:eastAsia="en-US"/>
              </w:rPr>
            </w:pPr>
          </w:p>
          <w:p w14:paraId="5026A443" w14:textId="77777777" w:rsidR="00C53BF3" w:rsidRPr="00C53BF3" w:rsidRDefault="00C53BF3" w:rsidP="00C53BF3">
            <w:pPr>
              <w:jc w:val="left"/>
              <w:rPr>
                <w:rFonts w:cs="Arial"/>
                <w:b/>
                <w:i/>
                <w:sz w:val="20"/>
                <w:lang w:eastAsia="en-US"/>
              </w:rPr>
            </w:pPr>
          </w:p>
          <w:p w14:paraId="75787062" w14:textId="77777777" w:rsidR="00C53BF3" w:rsidRPr="00C53BF3" w:rsidRDefault="00C53BF3" w:rsidP="00C53BF3">
            <w:pPr>
              <w:jc w:val="left"/>
              <w:rPr>
                <w:rFonts w:cs="Arial"/>
                <w:b/>
                <w:i/>
                <w:sz w:val="20"/>
                <w:lang w:eastAsia="en-US"/>
              </w:rPr>
            </w:pPr>
          </w:p>
          <w:p w14:paraId="287C5BD6" w14:textId="77777777" w:rsidR="00C53BF3" w:rsidRPr="00C53BF3" w:rsidRDefault="00C53BF3" w:rsidP="00C53BF3">
            <w:pPr>
              <w:jc w:val="left"/>
              <w:rPr>
                <w:rFonts w:cs="Arial"/>
                <w:b/>
                <w:i/>
                <w:sz w:val="20"/>
                <w:lang w:eastAsia="en-US"/>
              </w:rPr>
            </w:pPr>
          </w:p>
          <w:p w14:paraId="45DBDA83" w14:textId="77777777" w:rsidR="00C53BF3" w:rsidRPr="00C53BF3" w:rsidRDefault="00C53BF3" w:rsidP="00C53BF3">
            <w:pPr>
              <w:jc w:val="left"/>
              <w:rPr>
                <w:rFonts w:cs="Arial"/>
                <w:b/>
                <w:i/>
                <w:sz w:val="20"/>
                <w:lang w:eastAsia="en-US"/>
              </w:rPr>
            </w:pPr>
          </w:p>
        </w:tc>
      </w:tr>
    </w:tbl>
    <w:p w14:paraId="17FE43A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5E9F4EB0" w14:textId="77777777" w:rsidTr="00FF21DA">
        <w:trPr>
          <w:trHeight w:val="307"/>
        </w:trPr>
        <w:tc>
          <w:tcPr>
            <w:tcW w:w="10915" w:type="dxa"/>
            <w:tcBorders>
              <w:bottom w:val="single" w:sz="4" w:space="0" w:color="C0C0C0"/>
            </w:tcBorders>
            <w:shd w:val="clear" w:color="auto" w:fill="E0E0E0"/>
            <w:vAlign w:val="center"/>
          </w:tcPr>
          <w:p w14:paraId="107671BB" w14:textId="77777777" w:rsidR="00C53BF3" w:rsidRPr="00C53BF3" w:rsidRDefault="00C53BF3" w:rsidP="00C53BF3">
            <w:pPr>
              <w:jc w:val="left"/>
              <w:rPr>
                <w:rFonts w:cs="Arial"/>
                <w:b/>
                <w:bCs/>
                <w:lang w:eastAsia="en-US"/>
              </w:rPr>
            </w:pPr>
          </w:p>
          <w:p w14:paraId="2AF5C36A" w14:textId="77777777" w:rsidR="00C53BF3" w:rsidRPr="00C53BF3" w:rsidRDefault="00C53BF3" w:rsidP="00C53BF3">
            <w:pPr>
              <w:jc w:val="left"/>
              <w:rPr>
                <w:rFonts w:cs="Arial"/>
                <w:b/>
                <w:bCs/>
                <w:i/>
                <w:lang w:eastAsia="en-US"/>
              </w:rPr>
            </w:pPr>
            <w:r w:rsidRPr="00C53BF3">
              <w:rPr>
                <w:rFonts w:cs="Arial"/>
                <w:b/>
                <w:bCs/>
                <w:lang w:eastAsia="en-US"/>
              </w:rPr>
              <w:t>Have you discussed this concern with the appropriate Line Manager and Human Resources within your organisation?</w:t>
            </w:r>
            <w:r w:rsidRPr="00C53BF3">
              <w:rPr>
                <w:rFonts w:cs="Arial"/>
                <w:b/>
                <w:bCs/>
                <w:i/>
                <w:lang w:eastAsia="en-US"/>
              </w:rPr>
              <w:t xml:space="preserve"> </w:t>
            </w:r>
          </w:p>
          <w:p w14:paraId="315680FE" w14:textId="77777777" w:rsidR="00C53BF3" w:rsidRPr="00C53BF3" w:rsidRDefault="00C53BF3" w:rsidP="00C53BF3">
            <w:pPr>
              <w:jc w:val="left"/>
              <w:rPr>
                <w:rFonts w:cs="Arial"/>
                <w:bCs/>
                <w:lang w:eastAsia="en-US"/>
              </w:rPr>
            </w:pPr>
          </w:p>
        </w:tc>
      </w:tr>
      <w:tr w:rsidR="00C53BF3" w:rsidRPr="00C53BF3" w14:paraId="1C27BE6D" w14:textId="77777777" w:rsidTr="00FF21DA">
        <w:trPr>
          <w:trHeight w:val="307"/>
        </w:trPr>
        <w:tc>
          <w:tcPr>
            <w:tcW w:w="10915" w:type="dxa"/>
            <w:shd w:val="clear" w:color="auto" w:fill="auto"/>
            <w:vAlign w:val="center"/>
          </w:tcPr>
          <w:p w14:paraId="209A9B8B" w14:textId="77777777" w:rsidR="00C53BF3" w:rsidRPr="00C53BF3" w:rsidRDefault="00C53BF3" w:rsidP="00C53BF3">
            <w:pPr>
              <w:jc w:val="left"/>
              <w:rPr>
                <w:rFonts w:cs="Arial"/>
                <w:bCs/>
                <w:sz w:val="20"/>
                <w:lang w:eastAsia="en-US"/>
              </w:rPr>
            </w:pPr>
            <w:r w:rsidRPr="00C53BF3">
              <w:rPr>
                <w:rFonts w:cs="Arial"/>
                <w:b/>
                <w:bCs/>
                <w:i/>
                <w:sz w:val="20"/>
                <w:lang w:eastAsia="en-US"/>
              </w:rPr>
              <w:t xml:space="preserve"> What is their view</w:t>
            </w:r>
          </w:p>
          <w:p w14:paraId="664DE2A9" w14:textId="77777777" w:rsidR="00C53BF3" w:rsidRPr="00C53BF3" w:rsidRDefault="00C53BF3" w:rsidP="00C53BF3">
            <w:pPr>
              <w:jc w:val="left"/>
              <w:rPr>
                <w:rFonts w:cs="Arial"/>
                <w:bCs/>
                <w:sz w:val="20"/>
                <w:lang w:eastAsia="en-US"/>
              </w:rPr>
            </w:pPr>
          </w:p>
          <w:p w14:paraId="54FD4BF4" w14:textId="77777777" w:rsidR="00C53BF3" w:rsidRPr="00C53BF3" w:rsidRDefault="00C53BF3" w:rsidP="00C53BF3">
            <w:pPr>
              <w:jc w:val="left"/>
              <w:rPr>
                <w:rFonts w:cs="Arial"/>
                <w:bCs/>
                <w:sz w:val="20"/>
                <w:lang w:eastAsia="en-US"/>
              </w:rPr>
            </w:pPr>
          </w:p>
          <w:p w14:paraId="1457B253" w14:textId="77777777" w:rsidR="00C53BF3" w:rsidRPr="00C53BF3" w:rsidRDefault="00C53BF3" w:rsidP="00C53BF3">
            <w:pPr>
              <w:jc w:val="left"/>
              <w:rPr>
                <w:rFonts w:cs="Arial"/>
                <w:bCs/>
                <w:sz w:val="20"/>
                <w:lang w:eastAsia="en-US"/>
              </w:rPr>
            </w:pPr>
          </w:p>
          <w:p w14:paraId="0360D619" w14:textId="77777777" w:rsidR="00C53BF3" w:rsidRPr="00C53BF3" w:rsidRDefault="00C53BF3" w:rsidP="00C53BF3">
            <w:pPr>
              <w:jc w:val="left"/>
              <w:rPr>
                <w:rFonts w:cs="Arial"/>
                <w:bCs/>
                <w:sz w:val="20"/>
                <w:lang w:eastAsia="en-US"/>
              </w:rPr>
            </w:pPr>
          </w:p>
          <w:p w14:paraId="35023C8C" w14:textId="77777777" w:rsidR="00C53BF3" w:rsidRPr="00C53BF3" w:rsidRDefault="00C53BF3" w:rsidP="00C53BF3">
            <w:pPr>
              <w:jc w:val="left"/>
              <w:rPr>
                <w:rFonts w:cs="Arial"/>
                <w:bCs/>
                <w:sz w:val="20"/>
                <w:lang w:eastAsia="en-US"/>
              </w:rPr>
            </w:pPr>
          </w:p>
          <w:p w14:paraId="31D99AEE" w14:textId="77777777" w:rsidR="00C53BF3" w:rsidRPr="00C53BF3" w:rsidRDefault="00C53BF3" w:rsidP="00C53BF3">
            <w:pPr>
              <w:jc w:val="left"/>
              <w:rPr>
                <w:rFonts w:cs="Arial"/>
                <w:bCs/>
                <w:sz w:val="20"/>
                <w:lang w:eastAsia="en-US"/>
              </w:rPr>
            </w:pPr>
          </w:p>
          <w:p w14:paraId="04196EA9" w14:textId="77777777" w:rsidR="00C53BF3" w:rsidRPr="00C53BF3" w:rsidRDefault="00C53BF3" w:rsidP="00C53BF3">
            <w:pPr>
              <w:jc w:val="left"/>
              <w:rPr>
                <w:rFonts w:cs="Arial"/>
                <w:bCs/>
                <w:sz w:val="20"/>
                <w:lang w:eastAsia="en-US"/>
              </w:rPr>
            </w:pPr>
          </w:p>
          <w:p w14:paraId="5EB706D6" w14:textId="77777777" w:rsidR="00C53BF3" w:rsidRPr="00C53BF3" w:rsidRDefault="00C53BF3" w:rsidP="00C53BF3">
            <w:pPr>
              <w:jc w:val="left"/>
              <w:rPr>
                <w:rFonts w:cs="Arial"/>
                <w:bCs/>
                <w:sz w:val="20"/>
                <w:lang w:eastAsia="en-US"/>
              </w:rPr>
            </w:pPr>
          </w:p>
          <w:p w14:paraId="2E8E177C" w14:textId="77777777" w:rsidR="00C53BF3" w:rsidRPr="00C53BF3" w:rsidRDefault="00C53BF3" w:rsidP="00C53BF3">
            <w:pPr>
              <w:jc w:val="left"/>
              <w:rPr>
                <w:rFonts w:cs="Arial"/>
                <w:bCs/>
                <w:sz w:val="20"/>
                <w:lang w:eastAsia="en-US"/>
              </w:rPr>
            </w:pPr>
          </w:p>
        </w:tc>
      </w:tr>
    </w:tbl>
    <w:p w14:paraId="3BC10E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3CA37358" w14:textId="77777777" w:rsidTr="00FF21DA">
        <w:trPr>
          <w:trHeight w:val="307"/>
        </w:trPr>
        <w:tc>
          <w:tcPr>
            <w:tcW w:w="10915" w:type="dxa"/>
            <w:tcBorders>
              <w:bottom w:val="single" w:sz="4" w:space="0" w:color="C0C0C0"/>
            </w:tcBorders>
            <w:shd w:val="clear" w:color="auto" w:fill="E0E0E0"/>
            <w:vAlign w:val="center"/>
          </w:tcPr>
          <w:p w14:paraId="78665DD4" w14:textId="77777777" w:rsidR="00C53BF3" w:rsidRPr="00C53BF3" w:rsidRDefault="00C53BF3" w:rsidP="00C53BF3">
            <w:pPr>
              <w:jc w:val="left"/>
              <w:rPr>
                <w:rFonts w:cs="Arial"/>
                <w:b/>
                <w:lang w:eastAsia="en-US"/>
              </w:rPr>
            </w:pPr>
          </w:p>
          <w:p w14:paraId="0A2A9604"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Does the professional have children of their own? if known please give names &amp; ages</w:t>
            </w:r>
          </w:p>
          <w:p w14:paraId="1EC9BEA5" w14:textId="77777777" w:rsidR="00C53BF3" w:rsidRPr="00C53BF3" w:rsidRDefault="00C53BF3" w:rsidP="00C53BF3">
            <w:pPr>
              <w:jc w:val="left"/>
              <w:rPr>
                <w:rFonts w:cs="Arial"/>
                <w:lang w:eastAsia="en-US"/>
              </w:rPr>
            </w:pPr>
          </w:p>
        </w:tc>
      </w:tr>
      <w:tr w:rsidR="00C53BF3" w:rsidRPr="00C53BF3" w14:paraId="0B726B73" w14:textId="77777777" w:rsidTr="00FF21DA">
        <w:trPr>
          <w:trHeight w:val="307"/>
        </w:trPr>
        <w:tc>
          <w:tcPr>
            <w:tcW w:w="10915" w:type="dxa"/>
            <w:shd w:val="clear" w:color="auto" w:fill="auto"/>
            <w:vAlign w:val="center"/>
          </w:tcPr>
          <w:p w14:paraId="658CC1AC" w14:textId="77777777" w:rsidR="00C53BF3" w:rsidRPr="00C53BF3" w:rsidRDefault="00C53BF3" w:rsidP="00C53BF3">
            <w:pPr>
              <w:jc w:val="left"/>
              <w:rPr>
                <w:rFonts w:cs="Arial"/>
                <w:sz w:val="20"/>
                <w:lang w:eastAsia="en-US"/>
              </w:rPr>
            </w:pPr>
          </w:p>
          <w:p w14:paraId="63EEC0FE" w14:textId="77777777" w:rsidR="00C53BF3" w:rsidRPr="00C53BF3" w:rsidRDefault="00C53BF3" w:rsidP="00C53BF3">
            <w:pPr>
              <w:jc w:val="left"/>
              <w:rPr>
                <w:rFonts w:cs="Arial"/>
                <w:sz w:val="20"/>
                <w:lang w:eastAsia="en-US"/>
              </w:rPr>
            </w:pPr>
          </w:p>
          <w:p w14:paraId="596EC47C" w14:textId="77777777" w:rsidR="00C53BF3" w:rsidRPr="00C53BF3" w:rsidRDefault="00C53BF3" w:rsidP="00C53BF3">
            <w:pPr>
              <w:jc w:val="left"/>
              <w:rPr>
                <w:rFonts w:cs="Arial"/>
                <w:sz w:val="20"/>
                <w:lang w:eastAsia="en-US"/>
              </w:rPr>
            </w:pPr>
          </w:p>
          <w:p w14:paraId="0974BEB0" w14:textId="77777777" w:rsidR="00C53BF3" w:rsidRPr="00C53BF3" w:rsidRDefault="00C53BF3" w:rsidP="00C53BF3">
            <w:pPr>
              <w:jc w:val="left"/>
              <w:rPr>
                <w:rFonts w:cs="Arial"/>
                <w:sz w:val="20"/>
                <w:lang w:eastAsia="en-US"/>
              </w:rPr>
            </w:pPr>
          </w:p>
          <w:p w14:paraId="5EC42028" w14:textId="77777777" w:rsidR="00C53BF3" w:rsidRPr="00C53BF3" w:rsidRDefault="00C53BF3" w:rsidP="00C53BF3">
            <w:pPr>
              <w:jc w:val="left"/>
              <w:rPr>
                <w:rFonts w:cs="Arial"/>
                <w:sz w:val="20"/>
                <w:lang w:eastAsia="en-US"/>
              </w:rPr>
            </w:pPr>
          </w:p>
          <w:p w14:paraId="25127D8B" w14:textId="77777777" w:rsidR="00C53BF3" w:rsidRPr="00C53BF3" w:rsidRDefault="00C53BF3" w:rsidP="00C53BF3">
            <w:pPr>
              <w:jc w:val="left"/>
              <w:rPr>
                <w:rFonts w:cs="Arial"/>
                <w:sz w:val="20"/>
                <w:lang w:eastAsia="en-US"/>
              </w:rPr>
            </w:pPr>
          </w:p>
          <w:p w14:paraId="5166FD42" w14:textId="77777777" w:rsidR="00C53BF3" w:rsidRPr="00C53BF3" w:rsidRDefault="00C53BF3" w:rsidP="00C53BF3">
            <w:pPr>
              <w:jc w:val="left"/>
              <w:rPr>
                <w:rFonts w:cs="Arial"/>
                <w:sz w:val="20"/>
                <w:lang w:eastAsia="en-US"/>
              </w:rPr>
            </w:pPr>
          </w:p>
          <w:p w14:paraId="770EBCEB" w14:textId="77777777" w:rsidR="00C53BF3" w:rsidRPr="00C53BF3" w:rsidRDefault="00C53BF3" w:rsidP="00C53BF3">
            <w:pPr>
              <w:jc w:val="left"/>
              <w:rPr>
                <w:rFonts w:cs="Arial"/>
                <w:sz w:val="20"/>
                <w:lang w:eastAsia="en-US"/>
              </w:rPr>
            </w:pPr>
          </w:p>
        </w:tc>
      </w:tr>
    </w:tbl>
    <w:p w14:paraId="3F90D9CB"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12"/>
        <w:gridCol w:w="8091"/>
      </w:tblGrid>
      <w:tr w:rsidR="00C53BF3" w:rsidRPr="00C53BF3" w14:paraId="4B0DA3B4" w14:textId="77777777" w:rsidTr="00FF21DA">
        <w:trPr>
          <w:trHeight w:val="307"/>
        </w:trPr>
        <w:tc>
          <w:tcPr>
            <w:tcW w:w="2552" w:type="dxa"/>
            <w:shd w:val="clear" w:color="auto" w:fill="E0E0E0"/>
            <w:vAlign w:val="center"/>
          </w:tcPr>
          <w:p w14:paraId="3300115F" w14:textId="77777777" w:rsidR="00C53BF3" w:rsidRPr="00C53BF3" w:rsidRDefault="00C53BF3" w:rsidP="00C53BF3">
            <w:pPr>
              <w:jc w:val="left"/>
              <w:rPr>
                <w:rFonts w:cs="Arial"/>
                <w:b/>
                <w:lang w:eastAsia="en-US"/>
              </w:rPr>
            </w:pPr>
            <w:r w:rsidRPr="00C53BF3">
              <w:rPr>
                <w:rFonts w:cs="Arial"/>
                <w:b/>
                <w:lang w:eastAsia="en-US"/>
              </w:rPr>
              <w:t>Previous concerns of a safeguarding nature:</w:t>
            </w:r>
          </w:p>
        </w:tc>
        <w:tc>
          <w:tcPr>
            <w:tcW w:w="8363" w:type="dxa"/>
            <w:shd w:val="clear" w:color="auto" w:fill="auto"/>
            <w:vAlign w:val="center"/>
          </w:tcPr>
          <w:p w14:paraId="24A72E13" w14:textId="77777777" w:rsidR="00C53BF3" w:rsidRPr="00C53BF3" w:rsidRDefault="00C53BF3" w:rsidP="00C53BF3">
            <w:pPr>
              <w:jc w:val="left"/>
              <w:rPr>
                <w:rFonts w:cs="Arial"/>
                <w:i/>
                <w:sz w:val="20"/>
                <w:lang w:eastAsia="en-US"/>
              </w:rPr>
            </w:pPr>
            <w:r w:rsidRPr="00C53BF3">
              <w:rPr>
                <w:rFonts w:cs="Arial"/>
                <w:i/>
                <w:sz w:val="20"/>
                <w:lang w:eastAsia="en-US"/>
              </w:rPr>
              <w:t>Please identify (in chronological order) any previous/historical concerns of a safeguarding nature by the professional concerned.</w:t>
            </w:r>
          </w:p>
          <w:p w14:paraId="3C9F4A19" w14:textId="77777777" w:rsidR="00C53BF3" w:rsidRPr="00C53BF3" w:rsidRDefault="00C53BF3" w:rsidP="00C53BF3">
            <w:pPr>
              <w:jc w:val="left"/>
              <w:rPr>
                <w:rFonts w:cs="Arial"/>
                <w:i/>
                <w:sz w:val="20"/>
                <w:lang w:eastAsia="en-US"/>
              </w:rPr>
            </w:pPr>
          </w:p>
          <w:p w14:paraId="45EA6797" w14:textId="77777777" w:rsidR="00C53BF3" w:rsidRPr="00C53BF3" w:rsidRDefault="00C53BF3" w:rsidP="00C53BF3">
            <w:pPr>
              <w:jc w:val="left"/>
              <w:rPr>
                <w:rFonts w:cs="Arial"/>
                <w:sz w:val="20"/>
                <w:lang w:eastAsia="en-US"/>
              </w:rPr>
            </w:pPr>
          </w:p>
          <w:p w14:paraId="4C94E2C6" w14:textId="77777777" w:rsidR="00C53BF3" w:rsidRPr="00C53BF3" w:rsidRDefault="00C53BF3" w:rsidP="00C53BF3">
            <w:pPr>
              <w:jc w:val="left"/>
              <w:rPr>
                <w:rFonts w:cs="Arial"/>
                <w:sz w:val="20"/>
                <w:lang w:eastAsia="en-US"/>
              </w:rPr>
            </w:pPr>
          </w:p>
          <w:p w14:paraId="06CC9462" w14:textId="77777777" w:rsidR="00C53BF3" w:rsidRPr="00C53BF3" w:rsidRDefault="00C53BF3" w:rsidP="00C53BF3">
            <w:pPr>
              <w:jc w:val="left"/>
              <w:rPr>
                <w:rFonts w:cs="Arial"/>
                <w:sz w:val="20"/>
                <w:lang w:eastAsia="en-US"/>
              </w:rPr>
            </w:pPr>
          </w:p>
          <w:p w14:paraId="71652DE5" w14:textId="77777777" w:rsidR="00C53BF3" w:rsidRPr="00C53BF3" w:rsidRDefault="00C53BF3" w:rsidP="00C53BF3">
            <w:pPr>
              <w:jc w:val="left"/>
              <w:rPr>
                <w:rFonts w:cs="Arial"/>
                <w:sz w:val="20"/>
                <w:lang w:eastAsia="en-US"/>
              </w:rPr>
            </w:pPr>
          </w:p>
          <w:p w14:paraId="519E902B" w14:textId="77777777" w:rsidR="00C53BF3" w:rsidRPr="00C53BF3" w:rsidRDefault="00C53BF3" w:rsidP="00C53BF3">
            <w:pPr>
              <w:jc w:val="left"/>
              <w:rPr>
                <w:rFonts w:cs="Arial"/>
                <w:sz w:val="20"/>
                <w:lang w:eastAsia="en-US"/>
              </w:rPr>
            </w:pPr>
          </w:p>
        </w:tc>
      </w:tr>
    </w:tbl>
    <w:p w14:paraId="654E015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134A08B3" w14:textId="77777777" w:rsidTr="00FF21DA">
        <w:trPr>
          <w:trHeight w:val="307"/>
        </w:trPr>
        <w:tc>
          <w:tcPr>
            <w:tcW w:w="10915" w:type="dxa"/>
            <w:tcBorders>
              <w:bottom w:val="single" w:sz="4" w:space="0" w:color="C0C0C0"/>
            </w:tcBorders>
            <w:shd w:val="clear" w:color="auto" w:fill="E0E0E0"/>
            <w:vAlign w:val="center"/>
          </w:tcPr>
          <w:p w14:paraId="7C953A7E" w14:textId="77777777" w:rsidR="00C53BF3" w:rsidRPr="00C53BF3" w:rsidRDefault="00C53BF3" w:rsidP="00C53BF3">
            <w:pPr>
              <w:jc w:val="left"/>
              <w:rPr>
                <w:rFonts w:cs="Arial"/>
                <w:b/>
                <w:lang w:eastAsia="en-US"/>
              </w:rPr>
            </w:pPr>
          </w:p>
          <w:p w14:paraId="03F1EB37"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lang w:eastAsia="en-US"/>
              </w:rPr>
              <w:t xml:space="preserve">  Does the professional work with children in any other capacity?</w:t>
            </w:r>
          </w:p>
          <w:p w14:paraId="72D93EC5" w14:textId="77777777" w:rsidR="00C53BF3" w:rsidRPr="00C53BF3" w:rsidRDefault="00C53BF3" w:rsidP="00C53BF3">
            <w:pPr>
              <w:jc w:val="left"/>
              <w:rPr>
                <w:rFonts w:cs="Arial"/>
                <w:lang w:eastAsia="en-US"/>
              </w:rPr>
            </w:pPr>
          </w:p>
        </w:tc>
      </w:tr>
      <w:tr w:rsidR="00C53BF3" w:rsidRPr="00C53BF3" w14:paraId="28CE9DE6" w14:textId="77777777" w:rsidTr="00FF21DA">
        <w:trPr>
          <w:trHeight w:val="307"/>
        </w:trPr>
        <w:tc>
          <w:tcPr>
            <w:tcW w:w="10915" w:type="dxa"/>
            <w:shd w:val="clear" w:color="auto" w:fill="auto"/>
            <w:vAlign w:val="center"/>
          </w:tcPr>
          <w:p w14:paraId="1A3C7BB1" w14:textId="77777777" w:rsidR="00C53BF3" w:rsidRPr="00C53BF3" w:rsidRDefault="00C53BF3" w:rsidP="00C53BF3">
            <w:pPr>
              <w:jc w:val="left"/>
              <w:rPr>
                <w:rFonts w:cs="Arial"/>
                <w:sz w:val="20"/>
                <w:lang w:eastAsia="en-US"/>
              </w:rPr>
            </w:pPr>
          </w:p>
          <w:p w14:paraId="1D6205C7" w14:textId="77777777" w:rsidR="00C53BF3" w:rsidRPr="00C53BF3" w:rsidRDefault="00C53BF3" w:rsidP="00C53BF3">
            <w:pPr>
              <w:jc w:val="left"/>
              <w:rPr>
                <w:rFonts w:cs="Arial"/>
                <w:sz w:val="20"/>
                <w:lang w:eastAsia="en-US"/>
              </w:rPr>
            </w:pPr>
          </w:p>
          <w:p w14:paraId="548459EA" w14:textId="77777777" w:rsidR="00C53BF3" w:rsidRPr="00C53BF3" w:rsidRDefault="00C53BF3" w:rsidP="00C53BF3">
            <w:pPr>
              <w:jc w:val="left"/>
              <w:rPr>
                <w:rFonts w:cs="Arial"/>
                <w:sz w:val="20"/>
                <w:lang w:eastAsia="en-US"/>
              </w:rPr>
            </w:pPr>
          </w:p>
          <w:p w14:paraId="747A4FCE" w14:textId="77777777" w:rsidR="00C53BF3" w:rsidRPr="00C53BF3" w:rsidRDefault="00C53BF3" w:rsidP="00C53BF3">
            <w:pPr>
              <w:jc w:val="left"/>
              <w:rPr>
                <w:rFonts w:cs="Arial"/>
                <w:sz w:val="20"/>
                <w:lang w:eastAsia="en-US"/>
              </w:rPr>
            </w:pPr>
          </w:p>
          <w:p w14:paraId="13547DF6" w14:textId="77777777" w:rsidR="00C53BF3" w:rsidRPr="00C53BF3" w:rsidRDefault="00C53BF3" w:rsidP="00C53BF3">
            <w:pPr>
              <w:jc w:val="left"/>
              <w:rPr>
                <w:rFonts w:cs="Arial"/>
                <w:sz w:val="20"/>
                <w:lang w:eastAsia="en-US"/>
              </w:rPr>
            </w:pPr>
          </w:p>
          <w:p w14:paraId="2B70FE0A" w14:textId="77777777" w:rsidR="00C53BF3" w:rsidRPr="00C53BF3" w:rsidRDefault="00C53BF3" w:rsidP="00C53BF3">
            <w:pPr>
              <w:jc w:val="left"/>
              <w:rPr>
                <w:rFonts w:cs="Arial"/>
                <w:sz w:val="20"/>
                <w:lang w:eastAsia="en-US"/>
              </w:rPr>
            </w:pPr>
          </w:p>
        </w:tc>
      </w:tr>
    </w:tbl>
    <w:p w14:paraId="198C595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E9CF6FE" w14:textId="77777777" w:rsidTr="00FF21DA">
        <w:trPr>
          <w:trHeight w:val="307"/>
        </w:trPr>
        <w:tc>
          <w:tcPr>
            <w:tcW w:w="10915" w:type="dxa"/>
            <w:tcBorders>
              <w:bottom w:val="single" w:sz="4" w:space="0" w:color="C0C0C0"/>
            </w:tcBorders>
            <w:shd w:val="clear" w:color="auto" w:fill="E0E0E0"/>
            <w:vAlign w:val="center"/>
          </w:tcPr>
          <w:p w14:paraId="384C682D" w14:textId="77777777" w:rsidR="00C53BF3" w:rsidRPr="00C53BF3" w:rsidRDefault="00C53BF3" w:rsidP="00C53BF3">
            <w:pPr>
              <w:jc w:val="left"/>
              <w:rPr>
                <w:rFonts w:cs="Arial"/>
                <w:b/>
                <w:lang w:eastAsia="en-US"/>
              </w:rPr>
            </w:pPr>
          </w:p>
          <w:p w14:paraId="66454CB4" w14:textId="77777777" w:rsidR="00C53BF3" w:rsidRPr="00C53BF3" w:rsidRDefault="00C53BF3" w:rsidP="00C53BF3">
            <w:pPr>
              <w:jc w:val="left"/>
              <w:rPr>
                <w:rFonts w:cs="Arial"/>
                <w:b/>
                <w:bCs/>
                <w:lang w:eastAsia="en-US"/>
              </w:rPr>
            </w:pPr>
            <w:r w:rsidRPr="00C53BF3">
              <w:rPr>
                <w:rFonts w:cs="Arial"/>
                <w:b/>
                <w:bCs/>
                <w:i/>
                <w:lang w:eastAsia="en-US"/>
              </w:rPr>
              <w:t xml:space="preserve"> </w:t>
            </w:r>
            <w:r w:rsidRPr="00C53BF3">
              <w:rPr>
                <w:rFonts w:cs="Arial"/>
                <w:b/>
                <w:bCs/>
                <w:lang w:eastAsia="en-US"/>
              </w:rPr>
              <w:t xml:space="preserve">Does the professional  acknowledge the concern? </w:t>
            </w:r>
          </w:p>
          <w:p w14:paraId="0B9C84BD" w14:textId="77777777" w:rsidR="00C53BF3" w:rsidRPr="00C53BF3" w:rsidRDefault="00C53BF3" w:rsidP="00C53BF3">
            <w:pPr>
              <w:jc w:val="left"/>
              <w:rPr>
                <w:rFonts w:cs="Arial"/>
                <w:b/>
                <w:bCs/>
                <w:i/>
                <w:lang w:eastAsia="en-US"/>
              </w:rPr>
            </w:pPr>
            <w:r w:rsidRPr="00C53BF3">
              <w:rPr>
                <w:rFonts w:cs="Arial"/>
                <w:b/>
                <w:bCs/>
                <w:lang w:eastAsia="en-US"/>
              </w:rPr>
              <w:t xml:space="preserve"> Please consult with HR if advice is required about talking to the member of staff</w:t>
            </w:r>
            <w:r w:rsidRPr="00C53BF3">
              <w:rPr>
                <w:rFonts w:cs="Arial"/>
                <w:b/>
                <w:bCs/>
                <w:i/>
                <w:lang w:eastAsia="en-US"/>
              </w:rPr>
              <w:t xml:space="preserve"> </w:t>
            </w:r>
          </w:p>
        </w:tc>
      </w:tr>
      <w:tr w:rsidR="00C53BF3" w:rsidRPr="00C53BF3" w14:paraId="530097AA" w14:textId="77777777" w:rsidTr="00FF21DA">
        <w:trPr>
          <w:trHeight w:val="307"/>
        </w:trPr>
        <w:tc>
          <w:tcPr>
            <w:tcW w:w="10915" w:type="dxa"/>
            <w:shd w:val="clear" w:color="auto" w:fill="auto"/>
            <w:vAlign w:val="center"/>
          </w:tcPr>
          <w:p w14:paraId="36BC27D2"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6B5069F2" w14:textId="77777777" w:rsidR="00C53BF3" w:rsidRPr="00C53BF3" w:rsidRDefault="00C53BF3" w:rsidP="00C53BF3">
            <w:pPr>
              <w:jc w:val="left"/>
              <w:rPr>
                <w:rFonts w:cs="Arial"/>
                <w:sz w:val="20"/>
                <w:lang w:eastAsia="en-US"/>
              </w:rPr>
            </w:pPr>
          </w:p>
          <w:p w14:paraId="06FD4DC5" w14:textId="77777777" w:rsidR="00C53BF3" w:rsidRPr="00C53BF3" w:rsidRDefault="00C53BF3" w:rsidP="00C53BF3">
            <w:pPr>
              <w:jc w:val="left"/>
              <w:rPr>
                <w:rFonts w:cs="Arial"/>
                <w:sz w:val="20"/>
                <w:lang w:eastAsia="en-US"/>
              </w:rPr>
            </w:pPr>
          </w:p>
          <w:p w14:paraId="3E9D44ED" w14:textId="77777777" w:rsidR="00C53BF3" w:rsidRPr="00C53BF3" w:rsidRDefault="00C53BF3" w:rsidP="00C53BF3">
            <w:pPr>
              <w:jc w:val="left"/>
              <w:rPr>
                <w:rFonts w:cs="Arial"/>
                <w:sz w:val="20"/>
                <w:lang w:eastAsia="en-US"/>
              </w:rPr>
            </w:pPr>
          </w:p>
          <w:p w14:paraId="326A0114" w14:textId="77777777" w:rsidR="00C53BF3" w:rsidRPr="00C53BF3" w:rsidRDefault="00C53BF3" w:rsidP="00C53BF3">
            <w:pPr>
              <w:jc w:val="left"/>
              <w:rPr>
                <w:rFonts w:cs="Arial"/>
                <w:sz w:val="20"/>
                <w:lang w:eastAsia="en-US"/>
              </w:rPr>
            </w:pPr>
          </w:p>
          <w:p w14:paraId="27B832F6" w14:textId="77777777" w:rsidR="00C53BF3" w:rsidRPr="00C53BF3" w:rsidRDefault="00C53BF3" w:rsidP="00C53BF3">
            <w:pPr>
              <w:jc w:val="left"/>
              <w:rPr>
                <w:rFonts w:cs="Arial"/>
                <w:sz w:val="20"/>
                <w:lang w:eastAsia="en-US"/>
              </w:rPr>
            </w:pPr>
          </w:p>
          <w:p w14:paraId="6087C0E9" w14:textId="77777777" w:rsidR="00C53BF3" w:rsidRPr="00C53BF3" w:rsidRDefault="00C53BF3" w:rsidP="00C53BF3">
            <w:pPr>
              <w:jc w:val="left"/>
              <w:rPr>
                <w:rFonts w:cs="Arial"/>
                <w:sz w:val="20"/>
                <w:lang w:eastAsia="en-US"/>
              </w:rPr>
            </w:pPr>
          </w:p>
        </w:tc>
      </w:tr>
    </w:tbl>
    <w:p w14:paraId="58C7399C"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4AC93DB" w14:textId="77777777" w:rsidTr="00FF21DA">
        <w:trPr>
          <w:trHeight w:val="307"/>
        </w:trPr>
        <w:tc>
          <w:tcPr>
            <w:tcW w:w="10915" w:type="dxa"/>
            <w:tcBorders>
              <w:bottom w:val="single" w:sz="4" w:space="0" w:color="C0C0C0"/>
            </w:tcBorders>
            <w:shd w:val="clear" w:color="auto" w:fill="E0E0E0"/>
            <w:vAlign w:val="center"/>
          </w:tcPr>
          <w:p w14:paraId="6DFA023E" w14:textId="77777777" w:rsidR="00C53BF3" w:rsidRPr="00C53BF3" w:rsidRDefault="00C53BF3" w:rsidP="00C53BF3">
            <w:pPr>
              <w:jc w:val="left"/>
              <w:rPr>
                <w:rFonts w:cs="Arial"/>
                <w:b/>
                <w:lang w:eastAsia="en-US"/>
              </w:rPr>
            </w:pPr>
          </w:p>
          <w:p w14:paraId="2B34E5EF" w14:textId="77777777" w:rsidR="00C53BF3" w:rsidRPr="00C53BF3" w:rsidRDefault="00C53BF3" w:rsidP="00C53BF3">
            <w:pPr>
              <w:jc w:val="left"/>
              <w:rPr>
                <w:rFonts w:cs="Arial"/>
                <w:b/>
                <w:bCs/>
                <w:i/>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 you believe that the individual concerned poses a current risk of significant harm to children and       young people in your organisation?</w:t>
            </w:r>
            <w:r w:rsidRPr="00C53BF3">
              <w:rPr>
                <w:rFonts w:cs="Arial"/>
                <w:b/>
                <w:bCs/>
                <w:i/>
                <w:lang w:eastAsia="en-US"/>
              </w:rPr>
              <w:t xml:space="preserve"> </w:t>
            </w:r>
          </w:p>
          <w:p w14:paraId="2765BA66" w14:textId="77777777" w:rsidR="00C53BF3" w:rsidRPr="00C53BF3" w:rsidRDefault="00C53BF3" w:rsidP="00C53BF3">
            <w:pPr>
              <w:jc w:val="left"/>
              <w:rPr>
                <w:rFonts w:cs="Arial"/>
                <w:b/>
                <w:lang w:eastAsia="en-US"/>
              </w:rPr>
            </w:pPr>
          </w:p>
        </w:tc>
      </w:tr>
      <w:tr w:rsidR="00C53BF3" w:rsidRPr="00C53BF3" w14:paraId="63B9A91F" w14:textId="77777777" w:rsidTr="00FF21DA">
        <w:trPr>
          <w:trHeight w:val="307"/>
        </w:trPr>
        <w:tc>
          <w:tcPr>
            <w:tcW w:w="10915" w:type="dxa"/>
            <w:shd w:val="clear" w:color="auto" w:fill="auto"/>
            <w:vAlign w:val="center"/>
          </w:tcPr>
          <w:p w14:paraId="6BB0DFE5" w14:textId="77777777" w:rsidR="00C53BF3" w:rsidRPr="00C53BF3" w:rsidRDefault="00C53BF3" w:rsidP="00C53BF3">
            <w:pPr>
              <w:jc w:val="left"/>
              <w:rPr>
                <w:rFonts w:cs="Arial"/>
                <w:b/>
                <w:sz w:val="20"/>
                <w:lang w:eastAsia="en-US"/>
              </w:rPr>
            </w:pPr>
            <w:r w:rsidRPr="00C53BF3">
              <w:rPr>
                <w:rFonts w:cs="Arial"/>
                <w:b/>
                <w:i/>
                <w:sz w:val="20"/>
                <w:lang w:eastAsia="en-US"/>
              </w:rPr>
              <w:t xml:space="preserve"> Please explain your rationale for both a Yes or No response.</w:t>
            </w:r>
          </w:p>
          <w:p w14:paraId="7B8A3BE4" w14:textId="77777777" w:rsidR="00C53BF3" w:rsidRPr="00C53BF3" w:rsidRDefault="00C53BF3" w:rsidP="00C53BF3">
            <w:pPr>
              <w:jc w:val="left"/>
              <w:rPr>
                <w:rFonts w:cs="Arial"/>
                <w:b/>
                <w:sz w:val="20"/>
                <w:lang w:eastAsia="en-US"/>
              </w:rPr>
            </w:pPr>
          </w:p>
          <w:p w14:paraId="012882A8" w14:textId="77777777" w:rsidR="00C53BF3" w:rsidRPr="00C53BF3" w:rsidRDefault="00C53BF3" w:rsidP="00C53BF3">
            <w:pPr>
              <w:jc w:val="left"/>
              <w:rPr>
                <w:rFonts w:cs="Arial"/>
                <w:b/>
                <w:sz w:val="20"/>
                <w:lang w:eastAsia="en-US"/>
              </w:rPr>
            </w:pPr>
          </w:p>
          <w:p w14:paraId="0A291F02" w14:textId="77777777" w:rsidR="00C53BF3" w:rsidRPr="00C53BF3" w:rsidRDefault="00C53BF3" w:rsidP="00C53BF3">
            <w:pPr>
              <w:jc w:val="left"/>
              <w:rPr>
                <w:rFonts w:cs="Arial"/>
                <w:b/>
                <w:sz w:val="20"/>
                <w:lang w:eastAsia="en-US"/>
              </w:rPr>
            </w:pPr>
          </w:p>
          <w:p w14:paraId="66973723" w14:textId="77777777" w:rsidR="00C53BF3" w:rsidRPr="00C53BF3" w:rsidRDefault="00C53BF3" w:rsidP="00C53BF3">
            <w:pPr>
              <w:jc w:val="left"/>
              <w:rPr>
                <w:rFonts w:cs="Arial"/>
                <w:b/>
                <w:sz w:val="20"/>
                <w:lang w:eastAsia="en-US"/>
              </w:rPr>
            </w:pPr>
          </w:p>
          <w:p w14:paraId="522B33E2" w14:textId="77777777" w:rsidR="00C53BF3" w:rsidRPr="00C53BF3" w:rsidRDefault="00C53BF3" w:rsidP="00C53BF3">
            <w:pPr>
              <w:jc w:val="left"/>
              <w:rPr>
                <w:rFonts w:cs="Arial"/>
                <w:b/>
                <w:sz w:val="20"/>
                <w:lang w:eastAsia="en-US"/>
              </w:rPr>
            </w:pPr>
          </w:p>
          <w:p w14:paraId="5E72587D" w14:textId="77777777" w:rsidR="00C53BF3" w:rsidRPr="00C53BF3" w:rsidRDefault="00C53BF3" w:rsidP="00C53BF3">
            <w:pPr>
              <w:jc w:val="left"/>
              <w:rPr>
                <w:rFonts w:cs="Arial"/>
                <w:b/>
                <w:sz w:val="20"/>
                <w:lang w:eastAsia="en-US"/>
              </w:rPr>
            </w:pPr>
          </w:p>
        </w:tc>
      </w:tr>
    </w:tbl>
    <w:p w14:paraId="6499F1D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69F7FE10" w14:textId="77777777" w:rsidTr="00FF21DA">
        <w:trPr>
          <w:trHeight w:val="307"/>
        </w:trPr>
        <w:tc>
          <w:tcPr>
            <w:tcW w:w="10915" w:type="dxa"/>
            <w:tcBorders>
              <w:bottom w:val="single" w:sz="4" w:space="0" w:color="C0C0C0"/>
            </w:tcBorders>
            <w:shd w:val="clear" w:color="auto" w:fill="E0E0E0"/>
            <w:vAlign w:val="center"/>
          </w:tcPr>
          <w:p w14:paraId="00DE9374" w14:textId="77777777" w:rsidR="00C53BF3" w:rsidRPr="00C53BF3" w:rsidRDefault="00C53BF3" w:rsidP="00C53BF3">
            <w:pPr>
              <w:jc w:val="left"/>
              <w:rPr>
                <w:rFonts w:cs="Arial"/>
                <w:b/>
                <w:lang w:eastAsia="en-US"/>
              </w:rPr>
            </w:pPr>
          </w:p>
          <w:p w14:paraId="75CB8947" w14:textId="77777777" w:rsidR="00C53BF3" w:rsidRPr="00C53BF3" w:rsidRDefault="00C53BF3" w:rsidP="00C53BF3">
            <w:pPr>
              <w:jc w:val="left"/>
              <w:rPr>
                <w:rFonts w:cs="Arial"/>
                <w:b/>
                <w:bCs/>
                <w:i/>
                <w:lang w:eastAsia="en-US"/>
              </w:rPr>
            </w:pPr>
            <w:r w:rsidRPr="00C53BF3">
              <w:rPr>
                <w:rFonts w:cs="Arial"/>
                <w:b/>
                <w:bCs/>
                <w:lang w:eastAsia="en-US"/>
              </w:rPr>
              <w:t>In your professional opinion what action should be taken in regard to the individual facing the allegation or concern?</w:t>
            </w:r>
            <w:r w:rsidRPr="00C53BF3">
              <w:rPr>
                <w:rFonts w:cs="Arial"/>
                <w:b/>
                <w:bCs/>
                <w:i/>
                <w:lang w:eastAsia="en-US"/>
              </w:rPr>
              <w:t xml:space="preserve"> </w:t>
            </w:r>
          </w:p>
          <w:p w14:paraId="1C5E5538" w14:textId="77777777" w:rsidR="00C53BF3" w:rsidRPr="00C53BF3" w:rsidRDefault="00C53BF3" w:rsidP="00C53BF3">
            <w:pPr>
              <w:jc w:val="left"/>
              <w:rPr>
                <w:rFonts w:cs="Arial"/>
                <w:b/>
                <w:lang w:eastAsia="en-US"/>
              </w:rPr>
            </w:pPr>
          </w:p>
        </w:tc>
      </w:tr>
      <w:tr w:rsidR="00C53BF3" w:rsidRPr="00C53BF3" w14:paraId="4822DE7B" w14:textId="77777777" w:rsidTr="00FF21DA">
        <w:trPr>
          <w:trHeight w:val="307"/>
        </w:trPr>
        <w:tc>
          <w:tcPr>
            <w:tcW w:w="10915" w:type="dxa"/>
            <w:shd w:val="clear" w:color="auto" w:fill="auto"/>
            <w:vAlign w:val="center"/>
          </w:tcPr>
          <w:p w14:paraId="69DA98E8" w14:textId="77777777" w:rsidR="00C53BF3" w:rsidRPr="00C53BF3" w:rsidRDefault="00C53BF3" w:rsidP="00C53BF3">
            <w:pPr>
              <w:jc w:val="left"/>
              <w:rPr>
                <w:rFonts w:cs="Arial"/>
                <w:b/>
                <w:sz w:val="20"/>
                <w:lang w:eastAsia="en-US"/>
              </w:rPr>
            </w:pPr>
            <w:r w:rsidRPr="00C53BF3">
              <w:rPr>
                <w:rFonts w:cs="Arial"/>
                <w:b/>
                <w:i/>
                <w:sz w:val="20"/>
                <w:lang w:eastAsia="en-US"/>
              </w:rPr>
              <w:t xml:space="preserve">  </w:t>
            </w:r>
          </w:p>
          <w:p w14:paraId="0228E81B" w14:textId="77777777" w:rsidR="00C53BF3" w:rsidRPr="00C53BF3" w:rsidRDefault="00C53BF3" w:rsidP="00C53BF3">
            <w:pPr>
              <w:jc w:val="left"/>
              <w:rPr>
                <w:rFonts w:cs="Arial"/>
                <w:b/>
                <w:sz w:val="20"/>
                <w:lang w:eastAsia="en-US"/>
              </w:rPr>
            </w:pPr>
          </w:p>
          <w:p w14:paraId="765D15E4" w14:textId="77777777" w:rsidR="00C53BF3" w:rsidRPr="00C53BF3" w:rsidRDefault="00C53BF3" w:rsidP="00C53BF3">
            <w:pPr>
              <w:jc w:val="left"/>
              <w:rPr>
                <w:rFonts w:cs="Arial"/>
                <w:b/>
                <w:sz w:val="20"/>
                <w:lang w:eastAsia="en-US"/>
              </w:rPr>
            </w:pPr>
          </w:p>
          <w:p w14:paraId="6C1DD3F9" w14:textId="77777777" w:rsidR="00C53BF3" w:rsidRPr="00C53BF3" w:rsidRDefault="00C53BF3" w:rsidP="00C53BF3">
            <w:pPr>
              <w:jc w:val="left"/>
              <w:rPr>
                <w:rFonts w:cs="Arial"/>
                <w:b/>
                <w:sz w:val="20"/>
                <w:lang w:eastAsia="en-US"/>
              </w:rPr>
            </w:pPr>
          </w:p>
          <w:p w14:paraId="4F59E9DF" w14:textId="77777777" w:rsidR="00C53BF3" w:rsidRPr="00C53BF3" w:rsidRDefault="00C53BF3" w:rsidP="00C53BF3">
            <w:pPr>
              <w:jc w:val="left"/>
              <w:rPr>
                <w:rFonts w:cs="Arial"/>
                <w:b/>
                <w:sz w:val="20"/>
                <w:lang w:eastAsia="en-US"/>
              </w:rPr>
            </w:pPr>
          </w:p>
          <w:p w14:paraId="476DF7F0" w14:textId="77777777" w:rsidR="00C53BF3" w:rsidRPr="00C53BF3" w:rsidRDefault="00C53BF3" w:rsidP="00C53BF3">
            <w:pPr>
              <w:jc w:val="left"/>
              <w:rPr>
                <w:rFonts w:cs="Arial"/>
                <w:b/>
                <w:sz w:val="20"/>
                <w:lang w:eastAsia="en-US"/>
              </w:rPr>
            </w:pPr>
          </w:p>
          <w:p w14:paraId="60CD898D" w14:textId="77777777" w:rsidR="00C53BF3" w:rsidRPr="00C53BF3" w:rsidRDefault="00C53BF3" w:rsidP="00C53BF3">
            <w:pPr>
              <w:jc w:val="left"/>
              <w:rPr>
                <w:rFonts w:cs="Arial"/>
                <w:b/>
                <w:sz w:val="20"/>
                <w:lang w:eastAsia="en-US"/>
              </w:rPr>
            </w:pPr>
          </w:p>
        </w:tc>
      </w:tr>
    </w:tbl>
    <w:p w14:paraId="7CBE02FA" w14:textId="77777777" w:rsidR="00C53BF3" w:rsidRPr="00C53BF3" w:rsidRDefault="00C53BF3" w:rsidP="00C53BF3">
      <w:pPr>
        <w:jc w:val="left"/>
        <w:rPr>
          <w:rFonts w:cs="Arial"/>
          <w:lang w:eastAsia="en-US"/>
        </w:rPr>
      </w:pPr>
    </w:p>
    <w:p w14:paraId="2085190C" w14:textId="77777777" w:rsidR="00C53BF3" w:rsidRPr="00C53BF3" w:rsidRDefault="00C53BF3" w:rsidP="00C53BF3">
      <w:pPr>
        <w:spacing w:after="200" w:line="276" w:lineRule="auto"/>
        <w:jc w:val="left"/>
        <w:rPr>
          <w:rFonts w:ascii="Calibri" w:hAnsi="Calibri"/>
        </w:rPr>
      </w:pPr>
    </w:p>
    <w:p w14:paraId="2D1EAE50" w14:textId="77777777" w:rsidR="00C53BF3" w:rsidRPr="00C53BF3" w:rsidRDefault="00C53BF3" w:rsidP="00C53BF3">
      <w:pPr>
        <w:spacing w:after="200" w:line="276" w:lineRule="auto"/>
        <w:jc w:val="left"/>
        <w:rPr>
          <w:rFonts w:ascii="Calibri" w:hAnsi="Calibri"/>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278BF4DE" w14:textId="77777777" w:rsidTr="00FF21DA">
        <w:trPr>
          <w:trHeight w:val="307"/>
        </w:trPr>
        <w:tc>
          <w:tcPr>
            <w:tcW w:w="10915" w:type="dxa"/>
            <w:tcBorders>
              <w:bottom w:val="single" w:sz="4" w:space="0" w:color="C0C0C0"/>
            </w:tcBorders>
            <w:shd w:val="clear" w:color="auto" w:fill="E0E0E0"/>
            <w:vAlign w:val="center"/>
          </w:tcPr>
          <w:p w14:paraId="0D11FB72" w14:textId="77777777" w:rsidR="00C53BF3" w:rsidRPr="00C53BF3" w:rsidRDefault="00C53BF3" w:rsidP="00C53BF3">
            <w:pPr>
              <w:jc w:val="left"/>
              <w:rPr>
                <w:rFonts w:cs="Arial"/>
                <w:b/>
                <w:lang w:eastAsia="en-US"/>
              </w:rPr>
            </w:pPr>
          </w:p>
          <w:p w14:paraId="05E809BA" w14:textId="77777777" w:rsidR="00C53BF3" w:rsidRPr="00C53BF3" w:rsidRDefault="00C53BF3" w:rsidP="00C53BF3">
            <w:pPr>
              <w:jc w:val="left"/>
              <w:rPr>
                <w:rFonts w:cs="Arial"/>
                <w:b/>
                <w:bCs/>
                <w:i/>
                <w:lang w:eastAsia="en-US"/>
              </w:rPr>
            </w:pPr>
            <w:r w:rsidRPr="00C53BF3">
              <w:rPr>
                <w:rFonts w:cs="Arial"/>
                <w:b/>
                <w:bCs/>
                <w:lang w:eastAsia="en-US"/>
              </w:rPr>
              <w:t>If the professional who these concerns are about, is not a member of staff directly employed by your organisation</w:t>
            </w:r>
            <w:r w:rsidRPr="00C53BF3">
              <w:rPr>
                <w:rFonts w:cs="Arial"/>
                <w:b/>
                <w:bCs/>
                <w:i/>
                <w:lang w:eastAsia="en-US"/>
              </w:rPr>
              <w:t xml:space="preserve"> (i.e. an agency worker). </w:t>
            </w:r>
            <w:r w:rsidRPr="00C53BF3">
              <w:rPr>
                <w:rFonts w:cs="Arial"/>
                <w:b/>
                <w:bCs/>
                <w:lang w:eastAsia="en-US"/>
              </w:rPr>
              <w:t>Have you discussed this concern with   the appropriate Line Manager for the organisation concerned?</w:t>
            </w:r>
            <w:r w:rsidRPr="00C53BF3">
              <w:rPr>
                <w:rFonts w:cs="Arial"/>
                <w:b/>
                <w:bCs/>
                <w:i/>
                <w:lang w:eastAsia="en-US"/>
              </w:rPr>
              <w:t xml:space="preserve">  (If not, please contact the employer and complete the section below, prior to submitting this notification)</w:t>
            </w:r>
          </w:p>
          <w:p w14:paraId="31C9D8B9" w14:textId="77777777" w:rsidR="00C53BF3" w:rsidRPr="00C53BF3" w:rsidRDefault="00C53BF3" w:rsidP="00C53BF3">
            <w:pPr>
              <w:jc w:val="left"/>
              <w:rPr>
                <w:rFonts w:cs="Arial"/>
                <w:lang w:eastAsia="en-US"/>
              </w:rPr>
            </w:pPr>
          </w:p>
        </w:tc>
      </w:tr>
      <w:tr w:rsidR="00C53BF3" w:rsidRPr="00C53BF3" w14:paraId="163222D1" w14:textId="77777777" w:rsidTr="00FF21DA">
        <w:trPr>
          <w:trHeight w:val="307"/>
        </w:trPr>
        <w:tc>
          <w:tcPr>
            <w:tcW w:w="10915" w:type="dxa"/>
            <w:shd w:val="clear" w:color="auto" w:fill="auto"/>
            <w:vAlign w:val="center"/>
          </w:tcPr>
          <w:p w14:paraId="3F3DC350"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3F7AA5A9" w14:textId="77777777" w:rsidR="00C53BF3" w:rsidRPr="00C53BF3" w:rsidRDefault="00C53BF3" w:rsidP="00C53BF3">
            <w:pPr>
              <w:jc w:val="left"/>
              <w:rPr>
                <w:rFonts w:cs="Arial"/>
                <w:sz w:val="20"/>
                <w:lang w:eastAsia="en-US"/>
              </w:rPr>
            </w:pPr>
          </w:p>
          <w:p w14:paraId="5F3216D0" w14:textId="77777777" w:rsidR="00C53BF3" w:rsidRPr="00C53BF3" w:rsidRDefault="00C53BF3" w:rsidP="00C53BF3">
            <w:pPr>
              <w:jc w:val="left"/>
              <w:rPr>
                <w:rFonts w:cs="Arial"/>
                <w:sz w:val="20"/>
                <w:lang w:eastAsia="en-US"/>
              </w:rPr>
            </w:pPr>
          </w:p>
          <w:p w14:paraId="1FA22246" w14:textId="77777777" w:rsidR="00C53BF3" w:rsidRPr="00C53BF3" w:rsidRDefault="00C53BF3" w:rsidP="00C53BF3">
            <w:pPr>
              <w:jc w:val="left"/>
              <w:rPr>
                <w:rFonts w:cs="Arial"/>
                <w:sz w:val="20"/>
                <w:lang w:eastAsia="en-US"/>
              </w:rPr>
            </w:pPr>
          </w:p>
          <w:p w14:paraId="2A09A2CF" w14:textId="77777777" w:rsidR="00C53BF3" w:rsidRPr="00C53BF3" w:rsidRDefault="00C53BF3" w:rsidP="00C53BF3">
            <w:pPr>
              <w:jc w:val="left"/>
              <w:rPr>
                <w:rFonts w:cs="Arial"/>
                <w:sz w:val="20"/>
                <w:lang w:eastAsia="en-US"/>
              </w:rPr>
            </w:pPr>
          </w:p>
          <w:p w14:paraId="4EB7AEB3" w14:textId="77777777" w:rsidR="00C53BF3" w:rsidRPr="00C53BF3" w:rsidRDefault="00C53BF3" w:rsidP="00C53BF3">
            <w:pPr>
              <w:jc w:val="left"/>
              <w:rPr>
                <w:rFonts w:cs="Arial"/>
                <w:sz w:val="20"/>
                <w:lang w:eastAsia="en-US"/>
              </w:rPr>
            </w:pPr>
          </w:p>
          <w:p w14:paraId="77B5D826" w14:textId="77777777" w:rsidR="00C53BF3" w:rsidRPr="00C53BF3" w:rsidRDefault="00C53BF3" w:rsidP="00C53BF3">
            <w:pPr>
              <w:jc w:val="left"/>
              <w:rPr>
                <w:rFonts w:cs="Arial"/>
                <w:sz w:val="20"/>
                <w:lang w:eastAsia="en-US"/>
              </w:rPr>
            </w:pPr>
          </w:p>
        </w:tc>
      </w:tr>
      <w:tr w:rsidR="00C53BF3" w:rsidRPr="00C53BF3" w14:paraId="53542CCF" w14:textId="77777777" w:rsidTr="00FF21DA">
        <w:trPr>
          <w:trHeight w:val="307"/>
        </w:trPr>
        <w:tc>
          <w:tcPr>
            <w:tcW w:w="10915" w:type="dxa"/>
            <w:shd w:val="clear" w:color="auto" w:fill="auto"/>
            <w:vAlign w:val="center"/>
          </w:tcPr>
          <w:p w14:paraId="1C6E6CE4" w14:textId="77777777" w:rsidR="00C53BF3" w:rsidRPr="00C53BF3" w:rsidRDefault="00C53BF3" w:rsidP="00C53BF3">
            <w:pPr>
              <w:jc w:val="left"/>
              <w:rPr>
                <w:rFonts w:cs="Arial"/>
                <w:b/>
                <w:sz w:val="20"/>
                <w:lang w:eastAsia="en-US"/>
              </w:rPr>
            </w:pPr>
            <w:r w:rsidRPr="00C53BF3">
              <w:rPr>
                <w:rFonts w:cs="Arial"/>
                <w:b/>
                <w:sz w:val="20"/>
                <w:lang w:eastAsia="en-US"/>
              </w:rPr>
              <w:t>Name of employer:</w:t>
            </w:r>
          </w:p>
        </w:tc>
      </w:tr>
      <w:tr w:rsidR="00C53BF3" w:rsidRPr="00C53BF3" w14:paraId="666AF51C" w14:textId="77777777" w:rsidTr="00FF21DA">
        <w:trPr>
          <w:trHeight w:val="307"/>
        </w:trPr>
        <w:tc>
          <w:tcPr>
            <w:tcW w:w="10915" w:type="dxa"/>
            <w:shd w:val="clear" w:color="auto" w:fill="auto"/>
            <w:vAlign w:val="center"/>
          </w:tcPr>
          <w:p w14:paraId="5F47F410" w14:textId="77777777" w:rsidR="00C53BF3" w:rsidRPr="00C53BF3" w:rsidRDefault="00C53BF3" w:rsidP="00C53BF3">
            <w:pPr>
              <w:jc w:val="left"/>
              <w:rPr>
                <w:rFonts w:cs="Arial"/>
                <w:b/>
                <w:sz w:val="20"/>
                <w:lang w:eastAsia="en-US"/>
              </w:rPr>
            </w:pPr>
            <w:r w:rsidRPr="00C53BF3">
              <w:rPr>
                <w:rFonts w:cs="Arial"/>
                <w:b/>
                <w:sz w:val="20"/>
                <w:lang w:eastAsia="en-US"/>
              </w:rPr>
              <w:t>Contact details:</w:t>
            </w:r>
          </w:p>
        </w:tc>
      </w:tr>
    </w:tbl>
    <w:p w14:paraId="304A1135"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4F38251B" w14:textId="77777777" w:rsidTr="00FF21DA">
        <w:trPr>
          <w:trHeight w:val="307"/>
        </w:trPr>
        <w:tc>
          <w:tcPr>
            <w:tcW w:w="10915" w:type="dxa"/>
            <w:tcBorders>
              <w:bottom w:val="single" w:sz="4" w:space="0" w:color="C0C0C0"/>
            </w:tcBorders>
            <w:shd w:val="clear" w:color="auto" w:fill="E0E0E0"/>
            <w:vAlign w:val="center"/>
          </w:tcPr>
          <w:p w14:paraId="2482F685" w14:textId="77777777" w:rsidR="00C53BF3" w:rsidRPr="00C53BF3" w:rsidRDefault="00C53BF3" w:rsidP="00C53BF3">
            <w:pPr>
              <w:jc w:val="left"/>
              <w:rPr>
                <w:rFonts w:cs="Arial"/>
                <w:lang w:eastAsia="en-US"/>
              </w:rPr>
            </w:pPr>
            <w:r w:rsidRPr="00C53BF3">
              <w:rPr>
                <w:rFonts w:cs="Arial"/>
                <w:b/>
                <w:bCs/>
                <w:lang w:eastAsia="en-US"/>
              </w:rPr>
              <w:t>LADO Discussion</w:t>
            </w:r>
          </w:p>
        </w:tc>
      </w:tr>
      <w:tr w:rsidR="00C53BF3" w:rsidRPr="00C53BF3" w14:paraId="66E9474A" w14:textId="77777777" w:rsidTr="00FF21DA">
        <w:trPr>
          <w:trHeight w:val="307"/>
        </w:trPr>
        <w:tc>
          <w:tcPr>
            <w:tcW w:w="10915" w:type="dxa"/>
            <w:shd w:val="clear" w:color="auto" w:fill="auto"/>
            <w:vAlign w:val="center"/>
          </w:tcPr>
          <w:p w14:paraId="37F46004" w14:textId="77777777" w:rsidR="00C53BF3" w:rsidRPr="00C53BF3" w:rsidRDefault="00C53BF3" w:rsidP="00C53BF3">
            <w:pPr>
              <w:jc w:val="left"/>
              <w:rPr>
                <w:rFonts w:cs="Arial"/>
                <w:sz w:val="20"/>
                <w:lang w:eastAsia="en-US"/>
              </w:rPr>
            </w:pPr>
            <w:r w:rsidRPr="00C53BF3">
              <w:rPr>
                <w:rFonts w:cs="Arial"/>
                <w:i/>
                <w:sz w:val="20"/>
                <w:lang w:eastAsia="en-US"/>
              </w:rPr>
              <w:t xml:space="preserve"> Please provide relevant details</w:t>
            </w:r>
          </w:p>
          <w:p w14:paraId="35143FD0" w14:textId="77777777" w:rsidR="00C53BF3" w:rsidRPr="00C53BF3" w:rsidRDefault="00C53BF3" w:rsidP="00C53BF3">
            <w:pPr>
              <w:jc w:val="left"/>
              <w:rPr>
                <w:rFonts w:cs="Arial"/>
                <w:sz w:val="20"/>
                <w:lang w:eastAsia="en-US"/>
              </w:rPr>
            </w:pPr>
          </w:p>
          <w:p w14:paraId="64E0D78A" w14:textId="77777777" w:rsidR="00C53BF3" w:rsidRPr="00C53BF3" w:rsidRDefault="00C53BF3" w:rsidP="00C53BF3">
            <w:pPr>
              <w:jc w:val="left"/>
              <w:rPr>
                <w:rFonts w:cs="Arial"/>
                <w:sz w:val="20"/>
                <w:lang w:eastAsia="en-US"/>
              </w:rPr>
            </w:pPr>
          </w:p>
          <w:p w14:paraId="20B9C631" w14:textId="77777777" w:rsidR="00C53BF3" w:rsidRPr="00C53BF3" w:rsidRDefault="00C53BF3" w:rsidP="00C53BF3">
            <w:pPr>
              <w:jc w:val="left"/>
              <w:rPr>
                <w:rFonts w:cs="Arial"/>
                <w:sz w:val="20"/>
                <w:lang w:eastAsia="en-US"/>
              </w:rPr>
            </w:pPr>
          </w:p>
          <w:p w14:paraId="11F4FF59" w14:textId="77777777" w:rsidR="00C53BF3" w:rsidRPr="00C53BF3" w:rsidRDefault="00C53BF3" w:rsidP="00C53BF3">
            <w:pPr>
              <w:jc w:val="left"/>
              <w:rPr>
                <w:rFonts w:cs="Arial"/>
                <w:sz w:val="20"/>
                <w:lang w:eastAsia="en-US"/>
              </w:rPr>
            </w:pPr>
          </w:p>
          <w:p w14:paraId="7EF4BFFC" w14:textId="77777777" w:rsidR="00C53BF3" w:rsidRPr="00C53BF3" w:rsidRDefault="00C53BF3" w:rsidP="00C53BF3">
            <w:pPr>
              <w:jc w:val="left"/>
              <w:rPr>
                <w:rFonts w:cs="Arial"/>
                <w:sz w:val="20"/>
                <w:lang w:eastAsia="en-US"/>
              </w:rPr>
            </w:pPr>
          </w:p>
          <w:p w14:paraId="0E7631C4" w14:textId="77777777" w:rsidR="00C53BF3" w:rsidRPr="00C53BF3" w:rsidRDefault="00C53BF3" w:rsidP="00C53BF3">
            <w:pPr>
              <w:jc w:val="left"/>
              <w:rPr>
                <w:rFonts w:cs="Arial"/>
                <w:sz w:val="20"/>
                <w:lang w:eastAsia="en-US"/>
              </w:rPr>
            </w:pPr>
          </w:p>
          <w:p w14:paraId="675FF28F" w14:textId="77777777" w:rsidR="00C53BF3" w:rsidRPr="00C53BF3" w:rsidRDefault="00C53BF3" w:rsidP="00C53BF3">
            <w:pPr>
              <w:jc w:val="left"/>
              <w:rPr>
                <w:rFonts w:cs="Arial"/>
                <w:sz w:val="20"/>
                <w:lang w:eastAsia="en-US"/>
              </w:rPr>
            </w:pPr>
          </w:p>
        </w:tc>
      </w:tr>
    </w:tbl>
    <w:p w14:paraId="1E60DEF1" w14:textId="77777777" w:rsidR="00C53BF3" w:rsidRPr="00C53BF3" w:rsidRDefault="00C53BF3" w:rsidP="00C53BF3">
      <w:pPr>
        <w:jc w:val="left"/>
        <w:rPr>
          <w:rFonts w:cs="Arial"/>
          <w:lang w:eastAsia="en-US"/>
        </w:rPr>
      </w:pPr>
    </w:p>
    <w:p w14:paraId="05557D1A" w14:textId="77777777" w:rsidR="00C53BF3" w:rsidRPr="00C53BF3" w:rsidRDefault="00C53BF3" w:rsidP="00C53BF3">
      <w:pPr>
        <w:jc w:val="left"/>
        <w:rPr>
          <w:rFonts w:cs="Arial"/>
          <w:b/>
          <w:lang w:eastAsia="en-US"/>
        </w:rPr>
      </w:pPr>
    </w:p>
    <w:p w14:paraId="3BACEEBD" w14:textId="77777777" w:rsidR="00C53BF3" w:rsidRPr="00C53BF3" w:rsidRDefault="00C53BF3" w:rsidP="00C53BF3">
      <w:pPr>
        <w:jc w:val="left"/>
        <w:rPr>
          <w:rFonts w:cs="Arial"/>
          <w:b/>
          <w:lang w:eastAsia="en-US"/>
        </w:rPr>
      </w:pPr>
      <w:r w:rsidRPr="00C53BF3">
        <w:rPr>
          <w:rFonts w:cs="Arial"/>
          <w:b/>
          <w:lang w:eastAsia="en-US"/>
        </w:rPr>
        <w:t xml:space="preserve">Form Completed by: </w:t>
      </w:r>
    </w:p>
    <w:p w14:paraId="744FAD83" w14:textId="77777777" w:rsidR="00C53BF3" w:rsidRPr="00C53BF3" w:rsidRDefault="00C53BF3" w:rsidP="00C53BF3">
      <w:pPr>
        <w:jc w:val="left"/>
        <w:rPr>
          <w:rFonts w:cs="Arial"/>
          <w:b/>
          <w:lang w:eastAsia="en-US"/>
        </w:rPr>
      </w:pPr>
    </w:p>
    <w:p w14:paraId="2FC0672A" w14:textId="77777777" w:rsidR="00C53BF3" w:rsidRPr="00C53BF3" w:rsidRDefault="00C53BF3" w:rsidP="00C53BF3">
      <w:pPr>
        <w:jc w:val="left"/>
        <w:rPr>
          <w:rFonts w:cs="Arial"/>
          <w:b/>
          <w:lang w:eastAsia="en-US"/>
        </w:rPr>
      </w:pPr>
      <w:r w:rsidRPr="00C53BF3">
        <w:rPr>
          <w:rFonts w:cs="Arial"/>
          <w:b/>
          <w:lang w:eastAsia="en-US"/>
        </w:rPr>
        <w:t>Contact details:</w:t>
      </w:r>
    </w:p>
    <w:p w14:paraId="03427161"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60800" behindDoc="0" locked="0" layoutInCell="1" allowOverlap="1" wp14:anchorId="227C0A8F" wp14:editId="0BADC4B4">
                <wp:simplePos x="0" y="0"/>
                <wp:positionH relativeFrom="column">
                  <wp:posOffset>2649855</wp:posOffset>
                </wp:positionH>
                <wp:positionV relativeFrom="paragraph">
                  <wp:posOffset>104775</wp:posOffset>
                </wp:positionV>
                <wp:extent cx="300990" cy="245745"/>
                <wp:effectExtent l="0" t="0" r="0" b="0"/>
                <wp:wrapNone/>
                <wp:docPr id="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53640747" w14:textId="77777777" w:rsidR="00137662" w:rsidRDefault="00137662" w:rsidP="00C53BF3">
                            <w:pPr>
                              <w:rPr>
                                <w:rFonts w:cs="Arial"/>
                              </w:rPr>
                            </w:pPr>
                          </w:p>
                          <w:p w14:paraId="3F7807CF" w14:textId="77777777" w:rsidR="00137662" w:rsidRPr="009A6288" w:rsidRDefault="00137662"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0A8F" id="Text Box 523" o:spid="_x0000_s1084" type="#_x0000_t202" style="position:absolute;margin-left:208.65pt;margin-top:8.25pt;width:23.7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BZKwIAAFk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">
                <v:textbox>
                  <w:txbxContent>
                    <w:p w14:paraId="53640747" w14:textId="77777777" w:rsidR="00137662" w:rsidRDefault="00137662" w:rsidP="00C53BF3">
                      <w:pPr>
                        <w:rPr>
                          <w:rFonts w:cs="Arial"/>
                        </w:rPr>
                      </w:pPr>
                    </w:p>
                    <w:p w14:paraId="3F7807CF" w14:textId="77777777" w:rsidR="00137662" w:rsidRPr="009A6288" w:rsidRDefault="00137662" w:rsidP="00C53BF3">
                      <w:pPr>
                        <w:rPr>
                          <w:rFonts w:cs="Arial"/>
                        </w:rPr>
                      </w:pPr>
                    </w:p>
                  </w:txbxContent>
                </v:textbox>
              </v:shape>
            </w:pict>
          </mc:Fallback>
        </mc:AlternateContent>
      </w:r>
    </w:p>
    <w:p w14:paraId="270455C8" w14:textId="77777777" w:rsidR="00C53BF3" w:rsidRPr="00C53BF3" w:rsidRDefault="00C53BF3" w:rsidP="00C53BF3">
      <w:pPr>
        <w:jc w:val="left"/>
        <w:rPr>
          <w:rFonts w:cs="Arial"/>
          <w:b/>
          <w:lang w:eastAsia="en-US"/>
        </w:rPr>
      </w:pPr>
      <w:r w:rsidRPr="00C53BF3">
        <w:rPr>
          <w:rFonts w:cs="Arial"/>
          <w:b/>
          <w:lang w:eastAsia="en-US"/>
        </w:rPr>
        <w:t>Information entered on MOSAIC:</w:t>
      </w:r>
      <w:r w:rsidRPr="00C53BF3">
        <w:rPr>
          <w:rFonts w:cs="Arial"/>
          <w:b/>
          <w:lang w:eastAsia="en-US"/>
        </w:rPr>
        <w:tab/>
        <w:t xml:space="preserve">YES </w:t>
      </w:r>
    </w:p>
    <w:p w14:paraId="6C5B8E55"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61824" behindDoc="0" locked="0" layoutInCell="1" allowOverlap="1" wp14:anchorId="245FDC13" wp14:editId="0C8A7E9A">
                <wp:simplePos x="0" y="0"/>
                <wp:positionH relativeFrom="column">
                  <wp:posOffset>2649855</wp:posOffset>
                </wp:positionH>
                <wp:positionV relativeFrom="paragraph">
                  <wp:posOffset>100965</wp:posOffset>
                </wp:positionV>
                <wp:extent cx="300990" cy="245745"/>
                <wp:effectExtent l="0" t="0" r="0" b="0"/>
                <wp:wrapNone/>
                <wp:docPr id="1"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274A6146" w14:textId="77777777" w:rsidR="00137662" w:rsidRPr="009A6288" w:rsidRDefault="00137662"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DC13" id="Text Box 524" o:spid="_x0000_s1085" type="#_x0000_t202" style="position:absolute;margin-left:208.65pt;margin-top:7.95pt;width:23.7pt;height:1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">
                <v:textbox>
                  <w:txbxContent>
                    <w:p w14:paraId="274A6146" w14:textId="77777777" w:rsidR="00137662" w:rsidRPr="009A6288" w:rsidRDefault="00137662" w:rsidP="00C53BF3">
                      <w:pPr>
                        <w:rPr>
                          <w:rFonts w:cs="Arial"/>
                        </w:rPr>
                      </w:pPr>
                    </w:p>
                  </w:txbxContent>
                </v:textbox>
              </v:shape>
            </w:pict>
          </mc:Fallback>
        </mc:AlternateContent>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p>
    <w:p w14:paraId="0F7037F6" w14:textId="77777777" w:rsidR="00C53BF3" w:rsidRPr="00C53BF3" w:rsidRDefault="00C53BF3" w:rsidP="00C53BF3">
      <w:pPr>
        <w:ind w:left="2880" w:firstLine="720"/>
        <w:jc w:val="left"/>
        <w:rPr>
          <w:rFonts w:cs="Arial"/>
          <w:b/>
          <w:lang w:eastAsia="en-US"/>
        </w:rPr>
      </w:pPr>
      <w:r w:rsidRPr="00C53BF3">
        <w:rPr>
          <w:rFonts w:cs="Arial"/>
          <w:b/>
          <w:lang w:eastAsia="en-US"/>
        </w:rPr>
        <w:t>NO</w:t>
      </w:r>
    </w:p>
    <w:p w14:paraId="5F1F8D31" w14:textId="77777777" w:rsidR="00C53BF3" w:rsidRPr="00C53BF3" w:rsidRDefault="00C53BF3" w:rsidP="00C53BF3">
      <w:pPr>
        <w:jc w:val="left"/>
        <w:rPr>
          <w:rFonts w:cs="Arial"/>
          <w:lang w:eastAsia="en-US"/>
        </w:rPr>
      </w:pPr>
    </w:p>
    <w:p w14:paraId="58786CD0" w14:textId="77777777" w:rsidR="00C04804" w:rsidRDefault="00C04804">
      <w:pPr>
        <w:jc w:val="left"/>
        <w:rPr>
          <w:rFonts w:cs="Arial"/>
          <w:b/>
          <w:lang w:eastAsia="en-US"/>
        </w:rPr>
        <w:sectPr w:rsidR="00C04804" w:rsidSect="00165414">
          <w:headerReference w:type="even" r:id="rId94"/>
          <w:headerReference w:type="default" r:id="rId95"/>
          <w:footerReference w:type="default" r:id="rId96"/>
          <w:headerReference w:type="first" r:id="rId97"/>
          <w:footerReference w:type="first" r:id="rId98"/>
          <w:type w:val="continuous"/>
          <w:pgSz w:w="11907" w:h="16840" w:code="9"/>
          <w:pgMar w:top="1440" w:right="1440" w:bottom="1440" w:left="1440" w:header="720" w:footer="720" w:gutter="0"/>
          <w:pgNumType w:chapStyle="1" w:chapSep="period"/>
          <w:cols w:space="720" w:equalWidth="0">
            <w:col w:w="8663" w:space="720"/>
          </w:cols>
        </w:sectPr>
      </w:pPr>
    </w:p>
    <w:p w14:paraId="1EF34380" w14:textId="2B7CF2D1" w:rsidR="00C04804" w:rsidRPr="004C72C3" w:rsidRDefault="00C04804" w:rsidP="00C04804">
      <w:pPr>
        <w:pStyle w:val="Heading1"/>
        <w:rPr>
          <w:sz w:val="24"/>
          <w:szCs w:val="24"/>
        </w:rPr>
      </w:pPr>
      <w:bookmarkStart w:id="110" w:name="Appendix13"/>
      <w:bookmarkStart w:id="111" w:name="_Toc107409356"/>
      <w:r w:rsidRPr="004C72C3">
        <w:rPr>
          <w:sz w:val="24"/>
          <w:szCs w:val="24"/>
        </w:rPr>
        <w:t>Appendix 1</w:t>
      </w:r>
      <w:r w:rsidR="009C7031">
        <w:rPr>
          <w:sz w:val="24"/>
          <w:szCs w:val="24"/>
        </w:rPr>
        <w:t>3</w:t>
      </w:r>
      <w:bookmarkEnd w:id="110"/>
      <w:r w:rsidRPr="004C72C3">
        <w:rPr>
          <w:sz w:val="24"/>
          <w:szCs w:val="24"/>
        </w:rPr>
        <w:t xml:space="preserve"> </w:t>
      </w:r>
      <w:r w:rsidRPr="004C72C3">
        <w:rPr>
          <w:sz w:val="24"/>
          <w:szCs w:val="24"/>
        </w:rPr>
        <w:tab/>
      </w:r>
      <w:r>
        <w:rPr>
          <w:sz w:val="24"/>
          <w:szCs w:val="24"/>
        </w:rPr>
        <w:t>Prevent Referral Form</w:t>
      </w:r>
      <w:bookmarkEnd w:id="111"/>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09"/>
        <w:gridCol w:w="6950"/>
      </w:tblGrid>
      <w:tr w:rsidR="00C04804" w:rsidRPr="00C04804" w14:paraId="18A886B0" w14:textId="77777777" w:rsidTr="00C04804">
        <w:trPr>
          <w:trHeight w:val="340"/>
          <w:jc w:val="center"/>
        </w:trPr>
        <w:tc>
          <w:tcPr>
            <w:tcW w:w="9923" w:type="dxa"/>
            <w:gridSpan w:val="3"/>
            <w:shd w:val="clear" w:color="auto" w:fill="8EAADB"/>
            <w:vAlign w:val="center"/>
          </w:tcPr>
          <w:p w14:paraId="75715A77" w14:textId="77777777" w:rsidR="00C04804" w:rsidRPr="00C04804" w:rsidRDefault="00C04804" w:rsidP="00C04804">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C04804" w:rsidRPr="00C04804" w14:paraId="5ECC6FD5" w14:textId="77777777" w:rsidTr="00C04804">
        <w:trPr>
          <w:trHeight w:val="1246"/>
          <w:jc w:val="center"/>
        </w:trPr>
        <w:tc>
          <w:tcPr>
            <w:tcW w:w="9923" w:type="dxa"/>
            <w:gridSpan w:val="3"/>
            <w:shd w:val="clear" w:color="auto" w:fill="E8EEF8"/>
            <w:vAlign w:val="center"/>
          </w:tcPr>
          <w:p w14:paraId="1443C05E" w14:textId="77777777" w:rsidR="00C04804" w:rsidRPr="00C04804" w:rsidRDefault="00C04804" w:rsidP="00C04804">
            <w:pPr>
              <w:spacing w:before="100" w:after="200" w:line="276" w:lineRule="auto"/>
              <w:rPr>
                <w:rFonts w:ascii="Calibri" w:eastAsia="Times New Roman" w:hAnsi="Calibri"/>
              </w:rPr>
            </w:pPr>
            <w:r w:rsidRPr="00C04804">
              <w:rPr>
                <w:rFonts w:ascii="Calibri" w:eastAsia="Times New Roman" w:hAnsi="Calibri"/>
              </w:rPr>
              <w:t xml:space="preserve">Once you have completed this form, please email via secure email arrangements to: </w:t>
            </w:r>
            <w:hyperlink r:id="rId99" w:history="1">
              <w:r w:rsidRPr="00C04804">
                <w:rPr>
                  <w:rFonts w:ascii="Calibri" w:eastAsia="Times New Roman" w:hAnsi="Calibri"/>
                  <w:color w:val="FF0000"/>
                  <w:u w:val="single"/>
                </w:rPr>
                <w:t>prevent@leeds.gov.uk</w:t>
              </w:r>
            </w:hyperlink>
            <w:r w:rsidRPr="00C04804">
              <w:rPr>
                <w:rFonts w:ascii="Calibri" w:eastAsia="Times New Roman" w:hAnsi="Calibri"/>
              </w:rPr>
              <w:t xml:space="preserve"> and </w:t>
            </w:r>
            <w:hyperlink r:id="rId100" w:history="1">
              <w:r w:rsidRPr="00C04804">
                <w:rPr>
                  <w:rFonts w:ascii="Calibri" w:eastAsia="Times New Roman" w:hAnsi="Calibri"/>
                  <w:color w:val="FF0000"/>
                  <w:u w:val="single"/>
                </w:rPr>
                <w:t>nectu.fimu@westyorkshire.pnn.police.uk</w:t>
              </w:r>
            </w:hyperlink>
          </w:p>
          <w:p w14:paraId="063792FE" w14:textId="77777777" w:rsidR="00C04804" w:rsidRPr="00C04804" w:rsidRDefault="00C04804" w:rsidP="00C04804">
            <w:pPr>
              <w:spacing w:before="100" w:after="200" w:line="276" w:lineRule="auto"/>
              <w:rPr>
                <w:rFonts w:ascii="Calibri" w:eastAsia="Times New Roman" w:hAnsi="Calibri"/>
              </w:rPr>
            </w:pPr>
            <w:r w:rsidRPr="00C04804">
              <w:rPr>
                <w:rFonts w:ascii="Calibri" w:eastAsia="Times New Roman" w:hAnsi="Calibri"/>
              </w:rPr>
              <w:t xml:space="preserve">All public sector organisations (including schools) have appropriate email security in place.  Please contact </w:t>
            </w:r>
            <w:hyperlink r:id="rId101" w:history="1">
              <w:r w:rsidRPr="00C04804">
                <w:rPr>
                  <w:rFonts w:ascii="Calibri" w:eastAsia="Times New Roman" w:hAnsi="Calibri"/>
                  <w:color w:val="FF0000"/>
                  <w:u w:val="single"/>
                </w:rPr>
                <w:t>prevent@leeds.gov.uk</w:t>
              </w:r>
            </w:hyperlink>
            <w:r w:rsidRPr="00C04804">
              <w:rPr>
                <w:rFonts w:ascii="Calibri" w:eastAsia="Times New Roman" w:hAnsi="Calibri"/>
              </w:rPr>
              <w:t xml:space="preserve"> if you wish to refer from outside this sector. </w:t>
            </w:r>
          </w:p>
          <w:p w14:paraId="1D0EE0A2" w14:textId="77777777" w:rsidR="00C04804" w:rsidRPr="00C04804" w:rsidRDefault="00C04804" w:rsidP="00C04804">
            <w:pPr>
              <w:spacing w:before="100" w:after="200" w:line="276" w:lineRule="auto"/>
              <w:rPr>
                <w:rFonts w:ascii="Calibri" w:eastAsia="Times New Roman" w:hAnsi="Calibri"/>
                <w:sz w:val="20"/>
                <w:szCs w:val="20"/>
              </w:rPr>
            </w:pPr>
            <w:r w:rsidRPr="00C04804">
              <w:rPr>
                <w:rFonts w:ascii="Calibri" w:eastAsia="Times New Roman" w:hAnsi="Calibri"/>
              </w:rPr>
              <w:t>If you have any questions whilst filling in the form, please call: 0113 535 0810 (Leeds City Council Prevent Team) or 0113 395 4141 (Police Prevent Team).</w:t>
            </w:r>
          </w:p>
        </w:tc>
      </w:tr>
      <w:tr w:rsidR="00C04804" w:rsidRPr="00C04804" w14:paraId="4C943372" w14:textId="77777777" w:rsidTr="00C04804">
        <w:trPr>
          <w:trHeight w:val="340"/>
          <w:jc w:val="center"/>
        </w:trPr>
        <w:tc>
          <w:tcPr>
            <w:tcW w:w="9923" w:type="dxa"/>
            <w:gridSpan w:val="3"/>
            <w:shd w:val="clear" w:color="auto" w:fill="208491"/>
            <w:vAlign w:val="center"/>
          </w:tcPr>
          <w:p w14:paraId="63EB1512" w14:textId="77777777" w:rsidR="00C04804" w:rsidRPr="00C04804" w:rsidRDefault="00C04804" w:rsidP="00C04804">
            <w:pPr>
              <w:keepNext/>
              <w:spacing w:before="100" w:beforeAutospacing="1"/>
              <w:jc w:val="left"/>
              <w:rPr>
                <w:rFonts w:ascii="Calibri" w:eastAsia="Times New Roman" w:hAnsi="Calibri"/>
                <w:b/>
                <w:color w:val="208491"/>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p>
        </w:tc>
      </w:tr>
      <w:tr w:rsidR="00C04804" w:rsidRPr="00C04804" w14:paraId="169E4712" w14:textId="77777777" w:rsidTr="00C04804">
        <w:trPr>
          <w:trHeight w:val="227"/>
          <w:jc w:val="center"/>
        </w:trPr>
        <w:tc>
          <w:tcPr>
            <w:tcW w:w="2973" w:type="dxa"/>
            <w:gridSpan w:val="2"/>
            <w:shd w:val="clear" w:color="auto" w:fill="EAF8FA"/>
            <w:vAlign w:val="center"/>
          </w:tcPr>
          <w:p w14:paraId="6C86896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Forename(s):</w:t>
            </w:r>
          </w:p>
        </w:tc>
        <w:sdt>
          <w:sdtPr>
            <w:rPr>
              <w:rFonts w:ascii="Calibri" w:eastAsia="Times New Roman" w:hAnsi="Calibri"/>
              <w:sz w:val="18"/>
              <w:szCs w:val="18"/>
            </w:rPr>
            <w:tag w:val="vbSubjectFName"/>
            <w:id w:val="-810396338"/>
            <w:placeholder>
              <w:docPart w:val="A85C29A693964D92A5292D991AAB1DF7"/>
            </w:placeholder>
            <w:showingPlcHdr/>
            <w:text/>
          </w:sdtPr>
          <w:sdtEndPr/>
          <w:sdtContent>
            <w:tc>
              <w:tcPr>
                <w:tcW w:w="6950" w:type="dxa"/>
                <w:shd w:val="clear" w:color="auto" w:fill="auto"/>
                <w:vAlign w:val="center"/>
              </w:tcPr>
              <w:p w14:paraId="00534C2F"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First Name(s)</w:t>
                </w:r>
              </w:p>
            </w:tc>
          </w:sdtContent>
        </w:sdt>
      </w:tr>
      <w:tr w:rsidR="00C04804" w:rsidRPr="00C04804" w14:paraId="64DFE2DA" w14:textId="77777777" w:rsidTr="00C04804">
        <w:trPr>
          <w:trHeight w:val="227"/>
          <w:jc w:val="center"/>
        </w:trPr>
        <w:tc>
          <w:tcPr>
            <w:tcW w:w="2973" w:type="dxa"/>
            <w:gridSpan w:val="2"/>
            <w:shd w:val="clear" w:color="auto" w:fill="EAF8FA"/>
            <w:vAlign w:val="center"/>
          </w:tcPr>
          <w:p w14:paraId="51194685"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Surname:</w:t>
            </w:r>
          </w:p>
        </w:tc>
        <w:sdt>
          <w:sdtPr>
            <w:rPr>
              <w:rFonts w:ascii="Calibri" w:eastAsia="Times New Roman" w:hAnsi="Calibri"/>
              <w:sz w:val="18"/>
              <w:szCs w:val="18"/>
            </w:rPr>
            <w:tag w:val="vbSubjectLName"/>
            <w:id w:val="-570734278"/>
            <w:placeholder>
              <w:docPart w:val="9D9BC99F0DFD41ED8841CF387C96FCDA"/>
            </w:placeholder>
            <w:showingPlcHdr/>
            <w:text/>
          </w:sdtPr>
          <w:sdtEndPr/>
          <w:sdtContent>
            <w:tc>
              <w:tcPr>
                <w:tcW w:w="6950" w:type="dxa"/>
                <w:shd w:val="clear" w:color="auto" w:fill="auto"/>
                <w:vAlign w:val="center"/>
              </w:tcPr>
              <w:p w14:paraId="51B34160"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Last Name</w:t>
                </w:r>
              </w:p>
            </w:tc>
          </w:sdtContent>
        </w:sdt>
      </w:tr>
      <w:tr w:rsidR="00C04804" w:rsidRPr="00C04804" w14:paraId="48D6ACFD" w14:textId="77777777" w:rsidTr="00C04804">
        <w:trPr>
          <w:trHeight w:val="227"/>
          <w:jc w:val="center"/>
        </w:trPr>
        <w:tc>
          <w:tcPr>
            <w:tcW w:w="2973" w:type="dxa"/>
            <w:gridSpan w:val="2"/>
            <w:shd w:val="clear" w:color="auto" w:fill="EAF8FA"/>
            <w:vAlign w:val="center"/>
          </w:tcPr>
          <w:p w14:paraId="7C0EC35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Date of Birth (DD/MM/YYYY):</w:t>
            </w:r>
          </w:p>
        </w:tc>
        <w:sdt>
          <w:sdtPr>
            <w:rPr>
              <w:rFonts w:ascii="Calibri" w:eastAsia="Times New Roman" w:hAnsi="Calibri"/>
              <w:sz w:val="18"/>
              <w:szCs w:val="18"/>
            </w:rPr>
            <w:tag w:val="vbDOB"/>
            <w:id w:val="884605697"/>
            <w:placeholder>
              <w:docPart w:val="2FE2540A71044F859B4E144975C07992"/>
            </w:placeholder>
            <w:showingPlcHdr/>
            <w:date w:fullDate="1969-06-26T00:00:00Z">
              <w:dateFormat w:val="dd/MM/yyyy"/>
              <w:lid w:val="en-GB"/>
              <w:storeMappedDataAs w:val="dateTime"/>
              <w:calendar w:val="gregorian"/>
            </w:date>
          </w:sdtPr>
          <w:sdtEndPr/>
          <w:sdtContent>
            <w:tc>
              <w:tcPr>
                <w:tcW w:w="6950" w:type="dxa"/>
                <w:shd w:val="clear" w:color="auto" w:fill="auto"/>
                <w:vAlign w:val="center"/>
              </w:tcPr>
              <w:p w14:paraId="5D6A0F38"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D.O.B.</w:t>
                </w:r>
              </w:p>
            </w:tc>
          </w:sdtContent>
        </w:sdt>
      </w:tr>
      <w:tr w:rsidR="00C04804" w:rsidRPr="00C04804" w14:paraId="01D6DE3E" w14:textId="77777777" w:rsidTr="00C04804">
        <w:trPr>
          <w:trHeight w:val="227"/>
          <w:jc w:val="center"/>
        </w:trPr>
        <w:tc>
          <w:tcPr>
            <w:tcW w:w="2973" w:type="dxa"/>
            <w:gridSpan w:val="2"/>
            <w:shd w:val="clear" w:color="auto" w:fill="EAF8FA"/>
            <w:vAlign w:val="center"/>
          </w:tcPr>
          <w:p w14:paraId="6EB730FC"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Approx. Age (if DoB unknown):</w:t>
            </w:r>
          </w:p>
        </w:tc>
        <w:sdt>
          <w:sdtPr>
            <w:rPr>
              <w:rFonts w:ascii="Calibri" w:hAnsi="Calibri"/>
              <w:color w:val="333333"/>
              <w:sz w:val="20"/>
              <w:szCs w:val="20"/>
            </w:rPr>
            <w:tag w:val="vbPremises"/>
            <w:id w:val="829789426"/>
            <w:placeholder>
              <w:docPart w:val="4FEE59D371F44E46AA09F99179A5F0F6"/>
            </w:placeholder>
            <w:showingPlcHdr/>
            <w:text w:multiLine="1"/>
          </w:sdtPr>
          <w:sdtEndPr/>
          <w:sdtContent>
            <w:tc>
              <w:tcPr>
                <w:tcW w:w="6950" w:type="dxa"/>
                <w:shd w:val="clear" w:color="auto" w:fill="auto"/>
                <w:vAlign w:val="center"/>
              </w:tcPr>
              <w:p w14:paraId="04DF33E7"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Enter</w:t>
                </w:r>
              </w:p>
            </w:tc>
          </w:sdtContent>
        </w:sdt>
      </w:tr>
      <w:tr w:rsidR="00C04804" w:rsidRPr="00C04804" w14:paraId="50EDE464" w14:textId="77777777" w:rsidTr="00C04804">
        <w:trPr>
          <w:trHeight w:val="227"/>
          <w:jc w:val="center"/>
        </w:trPr>
        <w:tc>
          <w:tcPr>
            <w:tcW w:w="2973" w:type="dxa"/>
            <w:gridSpan w:val="2"/>
            <w:shd w:val="clear" w:color="auto" w:fill="EAF8FA"/>
            <w:vAlign w:val="center"/>
          </w:tcPr>
          <w:p w14:paraId="2B18A247"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Gender:</w:t>
            </w:r>
          </w:p>
        </w:tc>
        <w:sdt>
          <w:sdtPr>
            <w:rPr>
              <w:rFonts w:ascii="Calibri" w:hAnsi="Calibri"/>
              <w:color w:val="333333"/>
              <w:sz w:val="20"/>
              <w:szCs w:val="20"/>
            </w:rPr>
            <w:tag w:val="vbPremises"/>
            <w:id w:val="712305619"/>
            <w:placeholder>
              <w:docPart w:val="5AACFCE180AB4D58B089D1C435F5B85E"/>
            </w:placeholder>
            <w:showingPlcHdr/>
            <w:text w:multiLine="1"/>
          </w:sdtPr>
          <w:sdtEndPr/>
          <w:sdtContent>
            <w:tc>
              <w:tcPr>
                <w:tcW w:w="6950" w:type="dxa"/>
                <w:shd w:val="clear" w:color="auto" w:fill="auto"/>
                <w:vAlign w:val="center"/>
              </w:tcPr>
              <w:p w14:paraId="6B1648A5"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Please Describe</w:t>
                </w:r>
              </w:p>
            </w:tc>
          </w:sdtContent>
        </w:sdt>
      </w:tr>
      <w:tr w:rsidR="00C04804" w:rsidRPr="00C04804" w14:paraId="35365E4C" w14:textId="77777777" w:rsidTr="00C04804">
        <w:trPr>
          <w:trHeight w:val="227"/>
          <w:jc w:val="center"/>
        </w:trPr>
        <w:tc>
          <w:tcPr>
            <w:tcW w:w="2973" w:type="dxa"/>
            <w:gridSpan w:val="2"/>
            <w:shd w:val="clear" w:color="auto" w:fill="EAF8FA"/>
            <w:vAlign w:val="center"/>
          </w:tcPr>
          <w:p w14:paraId="515FB34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Known Address(es):</w:t>
            </w:r>
          </w:p>
        </w:tc>
        <w:sdt>
          <w:sdtPr>
            <w:rPr>
              <w:rFonts w:ascii="Calibri" w:hAnsi="Calibri"/>
              <w:color w:val="333333"/>
              <w:sz w:val="20"/>
              <w:szCs w:val="20"/>
            </w:rPr>
            <w:tag w:val="vbPremises"/>
            <w:id w:val="-962419754"/>
            <w:placeholder>
              <w:docPart w:val="E645B9079E854B809BF6B67C3059EC60"/>
            </w:placeholder>
            <w:showingPlcHdr/>
            <w:text w:multiLine="1"/>
          </w:sdtPr>
          <w:sdtEndPr/>
          <w:sdtContent>
            <w:tc>
              <w:tcPr>
                <w:tcW w:w="6950" w:type="dxa"/>
                <w:shd w:val="clear" w:color="auto" w:fill="auto"/>
                <w:vAlign w:val="center"/>
              </w:tcPr>
              <w:p w14:paraId="5F6EB583"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Identify which address is the Individual’s current residence</w:t>
                </w:r>
              </w:p>
            </w:tc>
          </w:sdtContent>
        </w:sdt>
      </w:tr>
      <w:tr w:rsidR="00C04804" w:rsidRPr="00C04804" w14:paraId="08D9F568" w14:textId="77777777" w:rsidTr="00C04804">
        <w:trPr>
          <w:trHeight w:val="227"/>
          <w:jc w:val="center"/>
        </w:trPr>
        <w:tc>
          <w:tcPr>
            <w:tcW w:w="2973" w:type="dxa"/>
            <w:gridSpan w:val="2"/>
            <w:shd w:val="clear" w:color="auto" w:fill="EAF8FA"/>
            <w:vAlign w:val="center"/>
          </w:tcPr>
          <w:p w14:paraId="01CC5F2E"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Nationality / Citizenship:</w:t>
            </w:r>
          </w:p>
        </w:tc>
        <w:sdt>
          <w:sdtPr>
            <w:rPr>
              <w:rFonts w:ascii="Calibri" w:eastAsia="Times New Roman" w:hAnsi="Calibri"/>
              <w:sz w:val="18"/>
              <w:szCs w:val="18"/>
            </w:rPr>
            <w:tag w:val="vbSubjectNationality"/>
            <w:id w:val="-1260526343"/>
            <w:placeholder>
              <w:docPart w:val="E183E5C6F8814D6494DE7498FC1E8520"/>
            </w:placeholder>
            <w:showingPlcHdr/>
            <w:text/>
          </w:sdtPr>
          <w:sdtEndPr/>
          <w:sdtContent>
            <w:tc>
              <w:tcPr>
                <w:tcW w:w="6950" w:type="dxa"/>
                <w:shd w:val="clear" w:color="auto" w:fill="auto"/>
                <w:vAlign w:val="center"/>
              </w:tcPr>
              <w:p w14:paraId="186C2BD3"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Stated nationality / citizenship documentation (if any)</w:t>
                </w:r>
              </w:p>
            </w:tc>
          </w:sdtContent>
        </w:sdt>
      </w:tr>
      <w:tr w:rsidR="00C04804" w:rsidRPr="00C04804" w14:paraId="0B72913D" w14:textId="77777777" w:rsidTr="00C04804">
        <w:trPr>
          <w:trHeight w:val="227"/>
          <w:jc w:val="center"/>
        </w:trPr>
        <w:tc>
          <w:tcPr>
            <w:tcW w:w="2973" w:type="dxa"/>
            <w:gridSpan w:val="2"/>
            <w:shd w:val="clear" w:color="auto" w:fill="EAF8FA"/>
            <w:vAlign w:val="center"/>
          </w:tcPr>
          <w:p w14:paraId="2CA8404B"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Immigration / Asylum Status:</w:t>
            </w:r>
          </w:p>
        </w:tc>
        <w:sdt>
          <w:sdtPr>
            <w:rPr>
              <w:rFonts w:ascii="Calibri" w:hAnsi="Calibri"/>
              <w:color w:val="333333"/>
              <w:sz w:val="20"/>
              <w:szCs w:val="20"/>
            </w:rPr>
            <w:tag w:val="vbPremises"/>
            <w:id w:val="1104773987"/>
            <w:placeholder>
              <w:docPart w:val="A168BCD324034140BF7DDD9CA09D8E08"/>
            </w:placeholder>
            <w:showingPlcHdr/>
            <w:text w:multiLine="1"/>
          </w:sdtPr>
          <w:sdtEndPr/>
          <w:sdtContent>
            <w:tc>
              <w:tcPr>
                <w:tcW w:w="6950" w:type="dxa"/>
                <w:shd w:val="clear" w:color="auto" w:fill="auto"/>
                <w:vAlign w:val="center"/>
              </w:tcPr>
              <w:p w14:paraId="4DB748D9"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Immigration status? Refugee status? Asylum claimant? Please describe.</w:t>
                </w:r>
              </w:p>
            </w:tc>
          </w:sdtContent>
        </w:sdt>
      </w:tr>
      <w:tr w:rsidR="00C04804" w:rsidRPr="00C04804" w14:paraId="696C698C" w14:textId="77777777" w:rsidTr="00C04804">
        <w:trPr>
          <w:trHeight w:val="227"/>
          <w:jc w:val="center"/>
        </w:trPr>
        <w:tc>
          <w:tcPr>
            <w:tcW w:w="2973" w:type="dxa"/>
            <w:gridSpan w:val="2"/>
            <w:shd w:val="clear" w:color="auto" w:fill="EAF8FA"/>
            <w:vAlign w:val="center"/>
          </w:tcPr>
          <w:p w14:paraId="453A93EC"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Primary Language:</w:t>
            </w:r>
          </w:p>
        </w:tc>
        <w:sdt>
          <w:sdtPr>
            <w:rPr>
              <w:rFonts w:ascii="Calibri" w:eastAsia="Times New Roman" w:hAnsi="Calibri"/>
              <w:sz w:val="18"/>
              <w:szCs w:val="18"/>
            </w:rPr>
            <w:tag w:val="vbSubjectLanguage"/>
            <w:id w:val="-2047593216"/>
            <w:placeholder>
              <w:docPart w:val="A7F14E01F074482CA15606DFC10C9DE5"/>
            </w:placeholder>
            <w:showingPlcHdr/>
            <w:text/>
          </w:sdtPr>
          <w:sdtEndPr/>
          <w:sdtContent>
            <w:tc>
              <w:tcPr>
                <w:tcW w:w="6950" w:type="dxa"/>
                <w:shd w:val="clear" w:color="auto" w:fill="auto"/>
                <w:vAlign w:val="center"/>
              </w:tcPr>
              <w:p w14:paraId="73499880"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Does the Individual speak / understand English? What is the Individual’s first language?</w:t>
                </w:r>
              </w:p>
            </w:tc>
          </w:sdtContent>
        </w:sdt>
      </w:tr>
      <w:tr w:rsidR="00C04804" w:rsidRPr="00C04804" w14:paraId="177E2EB7" w14:textId="77777777" w:rsidTr="00C04804">
        <w:trPr>
          <w:trHeight w:val="227"/>
          <w:jc w:val="center"/>
        </w:trPr>
        <w:tc>
          <w:tcPr>
            <w:tcW w:w="2973" w:type="dxa"/>
            <w:gridSpan w:val="2"/>
            <w:shd w:val="clear" w:color="auto" w:fill="EAF8FA"/>
            <w:vAlign w:val="center"/>
          </w:tcPr>
          <w:p w14:paraId="7F1A1438"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Contact Number(s):</w:t>
            </w:r>
          </w:p>
        </w:tc>
        <w:sdt>
          <w:sdtPr>
            <w:rPr>
              <w:rFonts w:ascii="Calibri" w:eastAsia="Times New Roman" w:hAnsi="Calibri"/>
              <w:sz w:val="18"/>
              <w:szCs w:val="18"/>
            </w:rPr>
            <w:tag w:val="vbSubjectTelephone"/>
            <w:id w:val="-1602645670"/>
            <w:placeholder>
              <w:docPart w:val="FC6758D04840412A9002C834752744BA"/>
            </w:placeholder>
            <w:showingPlcHdr/>
            <w:text/>
          </w:sdtPr>
          <w:sdtEndPr/>
          <w:sdtContent>
            <w:tc>
              <w:tcPr>
                <w:tcW w:w="6950" w:type="dxa"/>
                <w:shd w:val="clear" w:color="auto" w:fill="auto"/>
                <w:vAlign w:val="center"/>
              </w:tcPr>
              <w:p w14:paraId="2686ABEB"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Telephone Number(s)</w:t>
                </w:r>
              </w:p>
            </w:tc>
          </w:sdtContent>
        </w:sdt>
      </w:tr>
      <w:tr w:rsidR="00C04804" w:rsidRPr="00C04804" w14:paraId="63DA1899" w14:textId="77777777" w:rsidTr="00C04804">
        <w:trPr>
          <w:trHeight w:val="56"/>
          <w:jc w:val="center"/>
        </w:trPr>
        <w:tc>
          <w:tcPr>
            <w:tcW w:w="2973" w:type="dxa"/>
            <w:gridSpan w:val="2"/>
            <w:shd w:val="clear" w:color="auto" w:fill="EAF8FA"/>
            <w:vAlign w:val="center"/>
          </w:tcPr>
          <w:p w14:paraId="5ED2DBE0"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Email Address(es):</w:t>
            </w:r>
          </w:p>
        </w:tc>
        <w:sdt>
          <w:sdtPr>
            <w:rPr>
              <w:rFonts w:ascii="Calibri" w:eastAsia="Times New Roman" w:hAnsi="Calibri"/>
              <w:sz w:val="18"/>
              <w:szCs w:val="18"/>
            </w:rPr>
            <w:tag w:val="vbSubjectEmail"/>
            <w:id w:val="-1837381943"/>
            <w:placeholder>
              <w:docPart w:val="9F8647BDCEF942DBB9059E37B37441EF"/>
            </w:placeholder>
            <w:showingPlcHdr/>
            <w:text/>
          </w:sdtPr>
          <w:sdtEndPr/>
          <w:sdtContent>
            <w:tc>
              <w:tcPr>
                <w:tcW w:w="6950" w:type="dxa"/>
                <w:shd w:val="clear" w:color="auto" w:fill="auto"/>
                <w:vAlign w:val="center"/>
              </w:tcPr>
              <w:p w14:paraId="5A49FF75"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Email Address(es)</w:t>
                </w:r>
              </w:p>
            </w:tc>
          </w:sdtContent>
        </w:sdt>
      </w:tr>
      <w:tr w:rsidR="00C04804" w:rsidRPr="00C04804" w14:paraId="74C09A6D" w14:textId="77777777" w:rsidTr="00C04804">
        <w:trPr>
          <w:trHeight w:val="227"/>
          <w:jc w:val="center"/>
        </w:trPr>
        <w:tc>
          <w:tcPr>
            <w:tcW w:w="2973" w:type="dxa"/>
            <w:gridSpan w:val="2"/>
            <w:tcBorders>
              <w:bottom w:val="single" w:sz="4" w:space="0" w:color="auto"/>
            </w:tcBorders>
            <w:shd w:val="clear" w:color="auto" w:fill="EAF8FA"/>
            <w:vAlign w:val="center"/>
          </w:tcPr>
          <w:p w14:paraId="40EE9167"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Any Other Family Details:</w:t>
            </w:r>
          </w:p>
        </w:tc>
        <w:sdt>
          <w:sdtPr>
            <w:rPr>
              <w:rFonts w:ascii="Calibri" w:eastAsia="Times New Roman" w:hAnsi="Calibri"/>
              <w:sz w:val="18"/>
              <w:szCs w:val="18"/>
            </w:rPr>
            <w:tag w:val="vbSubjectFamily"/>
            <w:id w:val="1838337753"/>
            <w:placeholder>
              <w:docPart w:val="0180C81213154DCC8324902A69441E0E"/>
            </w:placeholder>
            <w:showingPlcHdr/>
            <w:text/>
          </w:sdtPr>
          <w:sdtEndPr/>
          <w:sdtContent>
            <w:tc>
              <w:tcPr>
                <w:tcW w:w="6950" w:type="dxa"/>
                <w:tcBorders>
                  <w:bottom w:val="single" w:sz="4" w:space="0" w:color="auto"/>
                </w:tcBorders>
                <w:shd w:val="clear" w:color="auto" w:fill="auto"/>
                <w:vAlign w:val="center"/>
              </w:tcPr>
              <w:p w14:paraId="1B4D04DF"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Family makeup? Who lives with the Individual? Anything relevant.</w:t>
                </w:r>
              </w:p>
            </w:tc>
          </w:sdtContent>
        </w:sdt>
      </w:tr>
      <w:tr w:rsidR="00C04804" w:rsidRPr="00C04804" w14:paraId="1298B26F" w14:textId="77777777" w:rsidTr="00C04804">
        <w:trPr>
          <w:trHeight w:val="227"/>
          <w:jc w:val="center"/>
        </w:trPr>
        <w:tc>
          <w:tcPr>
            <w:tcW w:w="9923" w:type="dxa"/>
            <w:gridSpan w:val="3"/>
            <w:tcBorders>
              <w:left w:val="nil"/>
              <w:bottom w:val="single" w:sz="4" w:space="0" w:color="auto"/>
              <w:right w:val="nil"/>
            </w:tcBorders>
            <w:shd w:val="clear" w:color="auto" w:fill="FFFFFF"/>
            <w:vAlign w:val="center"/>
          </w:tcPr>
          <w:p w14:paraId="1BF14960" w14:textId="77777777" w:rsidR="00C04804" w:rsidRPr="00C04804" w:rsidRDefault="00C04804" w:rsidP="00C04804">
            <w:pPr>
              <w:spacing w:before="100" w:beforeAutospacing="1"/>
              <w:jc w:val="left"/>
              <w:rPr>
                <w:rFonts w:ascii="Calibri" w:eastAsia="Times New Roman" w:hAnsi="Calibri"/>
                <w:sz w:val="18"/>
                <w:szCs w:val="18"/>
              </w:rPr>
            </w:pPr>
            <w:r>
              <w:br w:type="page"/>
            </w:r>
          </w:p>
        </w:tc>
      </w:tr>
      <w:tr w:rsidR="00C04804" w:rsidRPr="00C04804" w14:paraId="32EE5E83" w14:textId="77777777" w:rsidTr="00C04804">
        <w:trPr>
          <w:trHeight w:val="340"/>
          <w:jc w:val="center"/>
        </w:trPr>
        <w:tc>
          <w:tcPr>
            <w:tcW w:w="2264" w:type="dxa"/>
            <w:shd w:val="clear" w:color="auto" w:fill="0056A4"/>
            <w:vAlign w:val="center"/>
          </w:tcPr>
          <w:p w14:paraId="0701F58A" w14:textId="77777777" w:rsidR="00C04804" w:rsidRPr="00C04804" w:rsidRDefault="00C04804" w:rsidP="00C04804">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sz w:val="20"/>
                <w:szCs w:val="20"/>
                <w14:shadow w14:blurRad="50800" w14:dist="38100" w14:dir="2700000" w14:sx="100000" w14:sy="100000" w14:kx="0" w14:ky="0" w14:algn="tl">
                  <w14:srgbClr w14:val="000000">
                    <w14:alpha w14:val="60000"/>
                  </w14:srgbClr>
                </w14:shadow>
                <w14:textFill>
                  <w14:solidFill>
                    <w14:srgbClr w14:val="FFFFFF"/>
                  </w14:solidFill>
                </w14:textFill>
              </w:rPr>
              <w:br w:type="page"/>
            </w: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DESCRIBE CONCERNS</w:t>
            </w:r>
          </w:p>
        </w:tc>
        <w:tc>
          <w:tcPr>
            <w:tcW w:w="7659" w:type="dxa"/>
            <w:gridSpan w:val="2"/>
            <w:shd w:val="clear" w:color="auto" w:fill="0056A4"/>
            <w:vAlign w:val="center"/>
          </w:tcPr>
          <w:p w14:paraId="71355EDC" w14:textId="77777777" w:rsidR="00C04804" w:rsidRPr="00C04804" w:rsidRDefault="00C04804" w:rsidP="00C04804">
            <w:pPr>
              <w:keepNext/>
              <w:jc w:val="left"/>
              <w:rPr>
                <w:rFonts w:ascii="Calibri" w:eastAsia="Times New Roman" w:hAnsi="Calibri"/>
                <w:b/>
                <w:color w:val="FFFFFF"/>
                <w:sz w:val="4"/>
                <w:szCs w:val="4"/>
              </w:rPr>
            </w:pPr>
          </w:p>
          <w:p w14:paraId="278512D0" w14:textId="77777777" w:rsidR="00C04804" w:rsidRPr="00C04804" w:rsidRDefault="00C04804" w:rsidP="00C04804">
            <w:pPr>
              <w:keepNext/>
              <w:jc w:val="left"/>
              <w:rPr>
                <w:rFonts w:ascii="Calibri" w:eastAsia="Times New Roman" w:hAnsi="Calibri"/>
                <w:b/>
                <w:color w:val="FFFFFF"/>
                <w:sz w:val="20"/>
                <w:szCs w:val="20"/>
              </w:rPr>
            </w:pPr>
            <w:r w:rsidRPr="00C04804">
              <w:rPr>
                <w:rFonts w:ascii="Calibri" w:eastAsia="Times New Roman" w:hAnsi="Calibri"/>
                <w:b/>
                <w:color w:val="FFFFFF"/>
                <w:sz w:val="20"/>
                <w:szCs w:val="20"/>
              </w:rPr>
              <w:t xml:space="preserve">In as much detail as possible, please describe the specific concern(s) relevant to Prevent. </w:t>
            </w:r>
          </w:p>
          <w:p w14:paraId="372F76D3" w14:textId="77777777" w:rsidR="00C04804" w:rsidRPr="00C04804" w:rsidRDefault="00C04804" w:rsidP="00C04804">
            <w:pPr>
              <w:keepNext/>
              <w:jc w:val="left"/>
              <w:rPr>
                <w:rFonts w:ascii="Calibri" w:eastAsia="Times New Roman" w:hAnsi="Calibri"/>
                <w:color w:val="FFFFFF"/>
                <w:sz w:val="6"/>
                <w:szCs w:val="6"/>
              </w:rPr>
            </w:pPr>
          </w:p>
        </w:tc>
      </w:tr>
      <w:tr w:rsidR="00C04804" w:rsidRPr="00C04804" w14:paraId="5E41BE1A" w14:textId="77777777" w:rsidTr="00C04804">
        <w:trPr>
          <w:trHeight w:val="340"/>
          <w:jc w:val="center"/>
        </w:trPr>
        <w:sdt>
          <w:sdtPr>
            <w:rPr>
              <w:rFonts w:ascii="Calibri" w:hAnsi="Calibri"/>
              <w:color w:val="333333"/>
              <w:sz w:val="20"/>
              <w:szCs w:val="20"/>
            </w:rPr>
            <w:tag w:val="vbPremises"/>
            <w:id w:val="46039382"/>
            <w:placeholder>
              <w:docPart w:val="E33E1DAA6DCC4ADD841C736E88625D48"/>
            </w:placeholder>
            <w:showingPlcHdr/>
            <w:text w:multiLine="1"/>
          </w:sdtPr>
          <w:sdtEndPr/>
          <w:sdtContent>
            <w:tc>
              <w:tcPr>
                <w:tcW w:w="9923" w:type="dxa"/>
                <w:gridSpan w:val="3"/>
                <w:shd w:val="clear" w:color="auto" w:fill="auto"/>
                <w:vAlign w:val="center"/>
              </w:tcPr>
              <w:p w14:paraId="7DAC839B"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r w:rsidR="00C04804" w:rsidRPr="00C04804" w14:paraId="49382F48" w14:textId="77777777" w:rsidTr="00C04804">
        <w:trPr>
          <w:trHeight w:val="680"/>
          <w:jc w:val="center"/>
        </w:trPr>
        <w:tc>
          <w:tcPr>
            <w:tcW w:w="9923" w:type="dxa"/>
            <w:gridSpan w:val="3"/>
            <w:shd w:val="clear" w:color="auto" w:fill="D9EDFF"/>
            <w:vAlign w:val="center"/>
          </w:tcPr>
          <w:p w14:paraId="1B26E1C2" w14:textId="77777777" w:rsidR="00C04804" w:rsidRPr="00C04804" w:rsidRDefault="00C04804" w:rsidP="00C04804">
            <w:pPr>
              <w:keepNext/>
              <w:jc w:val="left"/>
              <w:rPr>
                <w:rFonts w:ascii="Calibri" w:eastAsia="Times New Roman" w:hAnsi="Calibri"/>
                <w:b/>
                <w:color w:val="333333"/>
                <w:sz w:val="6"/>
                <w:szCs w:val="6"/>
              </w:rPr>
            </w:pPr>
          </w:p>
          <w:p w14:paraId="3DAFA20C" w14:textId="77777777" w:rsidR="00C04804" w:rsidRPr="00C04804" w:rsidRDefault="00C04804" w:rsidP="00C04804">
            <w:pPr>
              <w:keepNext/>
              <w:jc w:val="left"/>
              <w:rPr>
                <w:rFonts w:ascii="Calibri" w:eastAsia="Times New Roman" w:hAnsi="Calibri"/>
                <w:b/>
                <w:color w:val="333333"/>
                <w:sz w:val="18"/>
                <w:szCs w:val="18"/>
              </w:rPr>
            </w:pPr>
            <w:r w:rsidRPr="00C04804">
              <w:rPr>
                <w:rFonts w:ascii="Calibri" w:eastAsia="Times New Roman" w:hAnsi="Calibri"/>
                <w:b/>
                <w:color w:val="333333"/>
                <w:sz w:val="18"/>
                <w:szCs w:val="18"/>
              </w:rPr>
              <w:t xml:space="preserve">FOR EXAMPLE: </w:t>
            </w:r>
          </w:p>
          <w:p w14:paraId="15E886A5" w14:textId="77777777" w:rsidR="00C04804" w:rsidRPr="00C04804" w:rsidRDefault="00C04804" w:rsidP="00C04804">
            <w:pPr>
              <w:keepNext/>
              <w:jc w:val="left"/>
              <w:rPr>
                <w:rFonts w:ascii="Calibri" w:eastAsia="Times New Roman" w:hAnsi="Calibri"/>
                <w:b/>
                <w:color w:val="333333"/>
                <w:sz w:val="6"/>
                <w:szCs w:val="6"/>
              </w:rPr>
            </w:pPr>
          </w:p>
          <w:p w14:paraId="14822B15"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How / why did the Individual come to your organisation’s notice in this instance? </w:t>
            </w:r>
          </w:p>
          <w:p w14:paraId="60BB6E83"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Does it involve a specific event? What happened? Is it a combination of factors? Describe them. </w:t>
            </w:r>
          </w:p>
          <w:p w14:paraId="118B860A"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color w:val="333333"/>
                <w:sz w:val="18"/>
                <w:szCs w:val="18"/>
              </w:rPr>
              <w:t>Has the Individual discussed personal travel plans to a warzone or countries with similar concerns? Where? When? How?</w:t>
            </w:r>
          </w:p>
          <w:p w14:paraId="30A1D712"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b/>
                <w:color w:val="333333"/>
                <w:sz w:val="18"/>
                <w:szCs w:val="18"/>
              </w:rPr>
            </w:pPr>
            <w:r w:rsidRPr="00C04804">
              <w:rPr>
                <w:rFonts w:ascii="Calibri" w:eastAsia="Times New Roman" w:hAnsi="Calibri"/>
                <w:sz w:val="18"/>
                <w:szCs w:val="18"/>
              </w:rPr>
              <w:t>Does the Individual have contact with groups or individuals that cause you concern? Who? Why are they concerning? How frequent is this contact?</w:t>
            </w:r>
          </w:p>
          <w:p w14:paraId="4BC4922C"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b/>
                <w:color w:val="333333"/>
                <w:sz w:val="18"/>
                <w:szCs w:val="18"/>
              </w:rPr>
            </w:pPr>
            <w:r w:rsidRPr="00C04804">
              <w:rPr>
                <w:rFonts w:ascii="Calibri" w:eastAsia="Times New Roman" w:hAnsi="Calibri"/>
                <w:sz w:val="18"/>
                <w:szCs w:val="18"/>
              </w:rPr>
              <w:t>Is there something about the Individual’s mobile phone, internet or social media use that is worrying to you? What exactly? How do you have access to this information?</w:t>
            </w:r>
          </w:p>
          <w:p w14:paraId="4F288A82"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color w:val="333333"/>
                <w:sz w:val="18"/>
                <w:szCs w:val="18"/>
              </w:rPr>
              <w:t>Has the Individual expressed a desire to cause physical harm, or threatened anyone with violence? Who? When? Can you remember what was said / expressed exactly?</w:t>
            </w:r>
          </w:p>
          <w:p w14:paraId="615685F9"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Has the Individual shown a concerning interest in hate crimes, or extremists, or terrorism? Consider </w:t>
            </w:r>
            <w:r w:rsidRPr="00C04804">
              <w:rPr>
                <w:rFonts w:ascii="Calibri" w:eastAsia="Times New Roman" w:hAnsi="Calibri"/>
                <w:i/>
                <w:sz w:val="18"/>
                <w:szCs w:val="18"/>
              </w:rPr>
              <w:t>any</w:t>
            </w:r>
            <w:r w:rsidRPr="00C04804">
              <w:rPr>
                <w:rFonts w:ascii="Calibri" w:eastAsia="Times New Roman" w:hAnsi="Calibri"/>
                <w:sz w:val="18"/>
                <w:szCs w:val="18"/>
              </w:rPr>
              <w:t xml:space="preserve"> extremist ideology, group or cause, as well as support for “school-shooters” or public-massacres, or murders of public figures.</w:t>
            </w:r>
          </w:p>
          <w:p w14:paraId="4F5E9F1C"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Please describe any other concerns you may have that are not mentioned here.</w:t>
            </w:r>
          </w:p>
          <w:p w14:paraId="7C0AE676" w14:textId="77777777" w:rsidR="00C04804" w:rsidRPr="00C04804" w:rsidRDefault="00C04804" w:rsidP="00C04804">
            <w:pPr>
              <w:keepNext/>
              <w:ind w:left="720"/>
              <w:contextualSpacing/>
              <w:jc w:val="left"/>
              <w:rPr>
                <w:rFonts w:ascii="Calibri" w:eastAsia="Times New Roman" w:hAnsi="Calibri"/>
                <w:color w:val="333333"/>
                <w:sz w:val="10"/>
                <w:szCs w:val="10"/>
              </w:rPr>
            </w:pPr>
          </w:p>
        </w:tc>
      </w:tr>
    </w:tbl>
    <w:p w14:paraId="0B7AC516" w14:textId="77777777" w:rsidR="00C04804" w:rsidRDefault="00C04804">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659"/>
      </w:tblGrid>
      <w:tr w:rsidR="00C04804" w:rsidRPr="00C04804" w14:paraId="22C1ECC7" w14:textId="77777777" w:rsidTr="00C04804">
        <w:trPr>
          <w:trHeight w:val="512"/>
          <w:jc w:val="center"/>
        </w:trPr>
        <w:tc>
          <w:tcPr>
            <w:tcW w:w="2264" w:type="dxa"/>
            <w:shd w:val="clear" w:color="auto" w:fill="0056A4"/>
            <w:vAlign w:val="center"/>
          </w:tcPr>
          <w:p w14:paraId="7FE78DFE" w14:textId="77777777" w:rsidR="00C04804" w:rsidRPr="00C04804" w:rsidRDefault="00C04804" w:rsidP="00C04804">
            <w:pPr>
              <w:keepNext/>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COMPLEX NEEDS</w:t>
            </w:r>
          </w:p>
        </w:tc>
        <w:tc>
          <w:tcPr>
            <w:tcW w:w="7659" w:type="dxa"/>
            <w:shd w:val="clear" w:color="auto" w:fill="0056A4"/>
            <w:vAlign w:val="center"/>
          </w:tcPr>
          <w:p w14:paraId="713F4188" w14:textId="77777777" w:rsidR="00C04804" w:rsidRPr="00C04804" w:rsidRDefault="00C04804" w:rsidP="00C04804">
            <w:pPr>
              <w:keepNext/>
              <w:jc w:val="left"/>
              <w:rPr>
                <w:rFonts w:ascii="Calibri" w:eastAsia="Times New Roman" w:hAnsi="Calibri"/>
                <w:color w:val="333333"/>
                <w:sz w:val="20"/>
                <w:szCs w:val="20"/>
              </w:rPr>
            </w:pPr>
            <w:r w:rsidRPr="00C04804">
              <w:rPr>
                <w:rFonts w:ascii="Calibri" w:eastAsia="Times New Roman" w:hAnsi="Calibri"/>
                <w:b/>
                <w:color w:val="FFFFFF"/>
                <w:sz w:val="20"/>
                <w:szCs w:val="20"/>
              </w:rPr>
              <w:t xml:space="preserve">Is there anything in the Individual’s life that you think might be affecting their wellbeing or that might be making them vulnerable in any sense? </w:t>
            </w:r>
          </w:p>
        </w:tc>
      </w:tr>
      <w:tr w:rsidR="00C04804" w:rsidRPr="00C04804" w14:paraId="560F0F40" w14:textId="77777777" w:rsidTr="00C04804">
        <w:trPr>
          <w:trHeight w:val="305"/>
          <w:jc w:val="center"/>
        </w:trPr>
        <w:sdt>
          <w:sdtPr>
            <w:rPr>
              <w:rFonts w:ascii="Calibri" w:hAnsi="Calibri"/>
              <w:color w:val="333333"/>
              <w:sz w:val="20"/>
              <w:szCs w:val="20"/>
            </w:rPr>
            <w:tag w:val="vbPremises"/>
            <w:id w:val="-1906913641"/>
            <w:placeholder>
              <w:docPart w:val="DE1E64B1FE1045F98C4B92B501D8D6EC"/>
            </w:placeholder>
            <w:showingPlcHdr/>
            <w:text w:multiLine="1"/>
          </w:sdtPr>
          <w:sdtEndPr/>
          <w:sdtContent>
            <w:tc>
              <w:tcPr>
                <w:tcW w:w="9923" w:type="dxa"/>
                <w:gridSpan w:val="2"/>
                <w:shd w:val="clear" w:color="auto" w:fill="auto"/>
                <w:vAlign w:val="center"/>
              </w:tcPr>
              <w:p w14:paraId="04A55734"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r w:rsidR="00C04804" w:rsidRPr="00C04804" w14:paraId="39876A66" w14:textId="77777777" w:rsidTr="00C04804">
        <w:trPr>
          <w:trHeight w:val="1737"/>
          <w:jc w:val="center"/>
        </w:trPr>
        <w:tc>
          <w:tcPr>
            <w:tcW w:w="9923" w:type="dxa"/>
            <w:gridSpan w:val="2"/>
            <w:shd w:val="clear" w:color="auto" w:fill="D9EDFF"/>
            <w:vAlign w:val="center"/>
          </w:tcPr>
          <w:p w14:paraId="1AC8EE48" w14:textId="77777777" w:rsidR="00C04804" w:rsidRPr="00C04804" w:rsidRDefault="00C04804" w:rsidP="00C04804">
            <w:pPr>
              <w:keepNext/>
              <w:jc w:val="left"/>
              <w:rPr>
                <w:rFonts w:ascii="Calibri" w:eastAsia="Times New Roman" w:hAnsi="Calibri"/>
                <w:b/>
                <w:color w:val="333333"/>
                <w:sz w:val="6"/>
                <w:szCs w:val="6"/>
              </w:rPr>
            </w:pPr>
          </w:p>
          <w:p w14:paraId="296A0671" w14:textId="77777777" w:rsidR="00C04804" w:rsidRPr="00C04804" w:rsidRDefault="00C04804" w:rsidP="00C04804">
            <w:pPr>
              <w:keepNext/>
              <w:jc w:val="left"/>
              <w:rPr>
                <w:rFonts w:ascii="Calibri" w:eastAsia="Times New Roman" w:hAnsi="Calibri"/>
                <w:b/>
                <w:color w:val="333333"/>
                <w:sz w:val="18"/>
                <w:szCs w:val="18"/>
              </w:rPr>
            </w:pPr>
            <w:r w:rsidRPr="00C04804">
              <w:rPr>
                <w:rFonts w:ascii="Calibri" w:eastAsia="Times New Roman" w:hAnsi="Calibri"/>
                <w:b/>
                <w:color w:val="333333"/>
                <w:sz w:val="18"/>
                <w:szCs w:val="18"/>
              </w:rPr>
              <w:t xml:space="preserve">FOR EXAMPLE: </w:t>
            </w:r>
          </w:p>
          <w:p w14:paraId="6385DF10" w14:textId="77777777" w:rsidR="00C04804" w:rsidRPr="00C04804" w:rsidRDefault="00C04804" w:rsidP="00C04804">
            <w:pPr>
              <w:keepNext/>
              <w:jc w:val="left"/>
              <w:rPr>
                <w:rFonts w:ascii="Calibri" w:eastAsia="Times New Roman" w:hAnsi="Calibri"/>
                <w:b/>
                <w:color w:val="333333"/>
                <w:sz w:val="6"/>
                <w:szCs w:val="6"/>
              </w:rPr>
            </w:pPr>
          </w:p>
          <w:p w14:paraId="21CB43A1"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Victim of crime, abuse or bullying.</w:t>
            </w:r>
          </w:p>
          <w:p w14:paraId="0DEE30A9"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Work, financial or housing problems.</w:t>
            </w:r>
          </w:p>
          <w:p w14:paraId="05CD8D94"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Citizenship, asylum or immigration issues. </w:t>
            </w:r>
          </w:p>
          <w:p w14:paraId="39BD1380"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Personal problems, emotional difficulties, relationship problems, family issues, ongoing court proceedings.</w:t>
            </w:r>
          </w:p>
          <w:p w14:paraId="25A1D9D6"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On probation; any erratic, violent, self-destructive or risky behaviours, or alcohol / drug misuse or dependency.</w:t>
            </w:r>
          </w:p>
          <w:p w14:paraId="4D2EB365"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Expressed feelings of injustice or grievance involving any racial, religious or political issue, or even conspiracy theories.</w:t>
            </w:r>
          </w:p>
          <w:p w14:paraId="13A4FC91"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Educational issues, developmental or behavioural difficulties, mental ill health (see </w:t>
            </w:r>
            <w:r w:rsidRPr="00C04804">
              <w:rPr>
                <w:rFonts w:ascii="Calibri" w:eastAsia="Times New Roman" w:hAnsi="Calibri"/>
                <w:b/>
                <w:sz w:val="18"/>
                <w:szCs w:val="18"/>
              </w:rPr>
              <w:t xml:space="preserve">Safeguarding Considerations </w:t>
            </w:r>
            <w:r w:rsidRPr="00C04804">
              <w:rPr>
                <w:rFonts w:ascii="Calibri" w:eastAsia="Times New Roman" w:hAnsi="Calibri"/>
                <w:sz w:val="18"/>
                <w:szCs w:val="18"/>
              </w:rPr>
              <w:t xml:space="preserve">below). </w:t>
            </w:r>
          </w:p>
          <w:p w14:paraId="3B79F61B" w14:textId="77777777" w:rsidR="00C04804" w:rsidRPr="00C04804" w:rsidRDefault="00C04804" w:rsidP="00E85810">
            <w:pPr>
              <w:keepNext/>
              <w:numPr>
                <w:ilvl w:val="0"/>
                <w:numId w:val="36"/>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Please describe any other need or potential vulnerability you think may be present but which is not mentioned here.</w:t>
            </w:r>
          </w:p>
          <w:p w14:paraId="50E342D3" w14:textId="77777777" w:rsidR="00C04804" w:rsidRPr="00C04804" w:rsidRDefault="00C04804" w:rsidP="00C04804">
            <w:pPr>
              <w:keepNext/>
              <w:jc w:val="left"/>
              <w:rPr>
                <w:rFonts w:ascii="Calibri" w:eastAsia="Times New Roman" w:hAnsi="Calibri"/>
                <w:color w:val="333333"/>
                <w:sz w:val="10"/>
                <w:szCs w:val="10"/>
              </w:rPr>
            </w:pPr>
          </w:p>
        </w:tc>
      </w:tr>
      <w:tr w:rsidR="00C04804" w:rsidRPr="00C04804" w14:paraId="28ED122A" w14:textId="77777777" w:rsidTr="00C04804">
        <w:trPr>
          <w:trHeight w:val="610"/>
          <w:jc w:val="center"/>
        </w:trPr>
        <w:tc>
          <w:tcPr>
            <w:tcW w:w="2264" w:type="dxa"/>
            <w:shd w:val="clear" w:color="auto" w:fill="0056A4"/>
            <w:vAlign w:val="center"/>
          </w:tcPr>
          <w:p w14:paraId="1B09AB6A" w14:textId="77777777" w:rsidR="00C04804" w:rsidRPr="00C04804" w:rsidRDefault="00C04804" w:rsidP="00C04804">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OTHER INFORMATION</w:t>
            </w:r>
          </w:p>
        </w:tc>
        <w:tc>
          <w:tcPr>
            <w:tcW w:w="7659" w:type="dxa"/>
            <w:shd w:val="clear" w:color="auto" w:fill="0056A4"/>
            <w:vAlign w:val="center"/>
          </w:tcPr>
          <w:p w14:paraId="5D01CB9C" w14:textId="77777777" w:rsidR="00C04804" w:rsidRPr="00C04804" w:rsidRDefault="00C04804" w:rsidP="00C04804">
            <w:pPr>
              <w:keepNext/>
              <w:spacing w:before="100" w:beforeAutospacing="1"/>
              <w:jc w:val="left"/>
              <w:rPr>
                <w:rFonts w:ascii="Calibri" w:eastAsia="Times New Roman" w:hAnsi="Calibri"/>
                <w:b/>
                <w:color w:val="FFFFFF"/>
                <w:sz w:val="18"/>
                <w:szCs w:val="18"/>
              </w:rPr>
            </w:pPr>
            <w:r w:rsidRPr="00C04804">
              <w:rPr>
                <w:rFonts w:ascii="Calibri" w:eastAsia="Times New Roman" w:hAnsi="Calibri"/>
                <w:b/>
                <w:color w:val="FFFFFF"/>
                <w:sz w:val="18"/>
                <w:szCs w:val="18"/>
              </w:rPr>
              <w:t>Please provide any further information you think may be relevant</w:t>
            </w:r>
            <w:r w:rsidRPr="00C04804">
              <w:rPr>
                <w:rFonts w:ascii="Calibri" w:eastAsia="Times New Roman" w:hAnsi="Calibri"/>
                <w:color w:val="FFFFFF"/>
                <w:sz w:val="18"/>
                <w:szCs w:val="18"/>
              </w:rPr>
              <w:t>,</w:t>
            </w:r>
            <w:r w:rsidRPr="00C04804">
              <w:rPr>
                <w:rFonts w:ascii="Calibri" w:eastAsia="Times New Roman" w:hAnsi="Calibri"/>
                <w:b/>
                <w:color w:val="FFFFFF"/>
                <w:sz w:val="18"/>
                <w:szCs w:val="18"/>
              </w:rPr>
              <w:t xml:space="preserve"> e.g. social media details, military service number, other agencies or professionals working with the Individual, etc..</w:t>
            </w:r>
          </w:p>
        </w:tc>
      </w:tr>
      <w:tr w:rsidR="00C04804" w:rsidRPr="00C04804" w14:paraId="5C5541C2" w14:textId="77777777" w:rsidTr="00C04804">
        <w:trPr>
          <w:trHeight w:val="343"/>
          <w:jc w:val="center"/>
        </w:trPr>
        <w:sdt>
          <w:sdtPr>
            <w:rPr>
              <w:rFonts w:ascii="Calibri" w:hAnsi="Calibri"/>
              <w:color w:val="333333"/>
              <w:sz w:val="20"/>
              <w:szCs w:val="20"/>
            </w:rPr>
            <w:tag w:val="vbPremises"/>
            <w:id w:val="-955245032"/>
            <w:placeholder>
              <w:docPart w:val="0FE14492ADD544BF83E2C8082EDA2850"/>
            </w:placeholder>
            <w:showingPlcHdr/>
            <w:text w:multiLine="1"/>
          </w:sdtPr>
          <w:sdtEndPr/>
          <w:sdtContent>
            <w:tc>
              <w:tcPr>
                <w:tcW w:w="9923" w:type="dxa"/>
                <w:gridSpan w:val="2"/>
                <w:shd w:val="clear" w:color="auto" w:fill="auto"/>
                <w:vAlign w:val="center"/>
              </w:tcPr>
              <w:p w14:paraId="29DE9DB7"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bl>
    <w:p w14:paraId="4DC885DE" w14:textId="5C76722D" w:rsidR="002C72C9" w:rsidRPr="00C53BF3" w:rsidRDefault="002C72C9" w:rsidP="00C53BF3">
      <w:pPr>
        <w:pStyle w:val="Heading2"/>
        <w:rPr>
          <w:rFonts w:cs="Arial"/>
          <w:b w:val="0"/>
          <w:lang w:eastAsia="en-US"/>
        </w:rPr>
      </w:pPr>
    </w:p>
    <w:sectPr w:rsidR="002C72C9" w:rsidRPr="00C53BF3" w:rsidSect="00C04804">
      <w:pgSz w:w="11907" w:h="16840" w:code="9"/>
      <w:pgMar w:top="851" w:right="1440" w:bottom="1440" w:left="1440" w:header="720" w:footer="720"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9485" w14:textId="77777777" w:rsidR="00137662" w:rsidRDefault="00137662">
      <w:r>
        <w:separator/>
      </w:r>
    </w:p>
  </w:endnote>
  <w:endnote w:type="continuationSeparator" w:id="0">
    <w:p w14:paraId="3B622ECA" w14:textId="77777777" w:rsidR="00137662" w:rsidRDefault="001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79B4" w14:textId="77777777" w:rsidR="00137662" w:rsidRDefault="00137662"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CCBD4" w14:textId="77777777" w:rsidR="00137662" w:rsidRDefault="00137662"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2CF3" w14:textId="77777777" w:rsidR="00137662" w:rsidRPr="007074DA" w:rsidRDefault="00137662" w:rsidP="00446448">
    <w:pPr>
      <w:pStyle w:val="Footer"/>
      <w:ind w:right="36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29B9" w14:textId="77777777" w:rsidR="00137662" w:rsidRDefault="00137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E593" w14:textId="77777777" w:rsidR="00137662" w:rsidRDefault="00137662" w:rsidP="006F09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18933336" w14:textId="52E7A343" w:rsidR="00137662" w:rsidRPr="007074DA" w:rsidRDefault="00137662" w:rsidP="00892505">
    <w:pPr>
      <w:pStyle w:val="Footer"/>
      <w:ind w:right="360"/>
      <w:jc w:val="center"/>
      <w:rPr>
        <w:rFonts w:ascii="Arial" w:hAnsi="Arial"/>
        <w:b/>
        <w:sz w:val="16"/>
      </w:rPr>
    </w:pPr>
    <w:r w:rsidRPr="007074DA">
      <w:rPr>
        <w:rFonts w:ascii="Arial" w:hAnsi="Arial"/>
        <w:b/>
        <w:sz w:val="16"/>
      </w:rPr>
      <w:t>Leeds Children’s Services Model Safeguarding and</w:t>
    </w:r>
    <w:r>
      <w:rPr>
        <w:rFonts w:ascii="Arial" w:hAnsi="Arial"/>
        <w:b/>
        <w:sz w:val="16"/>
      </w:rPr>
      <w:t xml:space="preserve"> Child Protection Policy 2022-23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8552" w14:textId="20BD11DC" w:rsidR="00137662" w:rsidRDefault="00137662"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2021/2022</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137662" w:rsidRDefault="001376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369B" w14:textId="77777777" w:rsidR="00137662" w:rsidRPr="009A46CF" w:rsidRDefault="00137662"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137662" w:rsidRDefault="00137662"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260DC" w14:textId="77777777" w:rsidR="00137662" w:rsidRDefault="00137662">
      <w:r>
        <w:separator/>
      </w:r>
    </w:p>
  </w:footnote>
  <w:footnote w:type="continuationSeparator" w:id="0">
    <w:p w14:paraId="5CD55256" w14:textId="77777777" w:rsidR="00137662" w:rsidRDefault="0013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9434" w14:textId="764F038D" w:rsidR="00137662" w:rsidRDefault="0013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BDAA" w14:textId="50482A0A" w:rsidR="00137662" w:rsidRDefault="0013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124C" w14:textId="0C92C9A9" w:rsidR="00137662" w:rsidRDefault="00137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F6C1" w14:textId="35B7C852" w:rsidR="00137662" w:rsidRDefault="00137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6C32" w14:textId="668CC0D6" w:rsidR="00137662" w:rsidRDefault="00137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F21B" w14:textId="7B81982C" w:rsidR="00137662" w:rsidRDefault="001376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014D" w14:textId="5739BB07" w:rsidR="00137662" w:rsidRDefault="00137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DD32" w14:textId="5CC8E08B" w:rsidR="00137662" w:rsidRDefault="00137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2568" w14:textId="40CEC3C9" w:rsidR="00137662" w:rsidRDefault="0013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7E1C4E"/>
    <w:multiLevelType w:val="multilevel"/>
    <w:tmpl w:val="C80CF51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80FE1"/>
    <w:multiLevelType w:val="hybridMultilevel"/>
    <w:tmpl w:val="D0DE84B0"/>
    <w:lvl w:ilvl="0" w:tplc="11B82440">
      <w:start w:val="1"/>
      <w:numFmt w:val="decimal"/>
      <w:lvlText w:val="1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205AE"/>
    <w:multiLevelType w:val="hybridMultilevel"/>
    <w:tmpl w:val="19C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2234"/>
    <w:multiLevelType w:val="hybridMultilevel"/>
    <w:tmpl w:val="B21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854BD8"/>
    <w:multiLevelType w:val="multilevel"/>
    <w:tmpl w:val="E9D29F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1130"/>
    <w:multiLevelType w:val="hybridMultilevel"/>
    <w:tmpl w:val="451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0F68"/>
    <w:multiLevelType w:val="multilevel"/>
    <w:tmpl w:val="7C8C6A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B3446"/>
    <w:multiLevelType w:val="hybridMultilevel"/>
    <w:tmpl w:val="200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B6DF2"/>
    <w:multiLevelType w:val="multilevel"/>
    <w:tmpl w:val="733C67F4"/>
    <w:lvl w:ilvl="0">
      <w:start w:val="1"/>
      <w:numFmt w:val="decimal"/>
      <w:lvlText w:val="12.%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E35A4"/>
    <w:multiLevelType w:val="hybridMultilevel"/>
    <w:tmpl w:val="580C16C0"/>
    <w:lvl w:ilvl="0" w:tplc="0DFCF262">
      <w:start w:val="1"/>
      <w:numFmt w:val="decimal"/>
      <w:lvlText w:val="5.4.%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A501B5A"/>
    <w:multiLevelType w:val="hybridMultilevel"/>
    <w:tmpl w:val="172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B2181"/>
    <w:multiLevelType w:val="multilevel"/>
    <w:tmpl w:val="831080F8"/>
    <w:lvl w:ilvl="0">
      <w:start w:val="1"/>
      <w:numFmt w:val="decimal"/>
      <w:lvlText w:val="15.%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D12D3B"/>
    <w:multiLevelType w:val="hybridMultilevel"/>
    <w:tmpl w:val="C82CD056"/>
    <w:lvl w:ilvl="0" w:tplc="F668B22C">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753C87"/>
    <w:multiLevelType w:val="hybridMultilevel"/>
    <w:tmpl w:val="705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2419A"/>
    <w:multiLevelType w:val="hybridMultilevel"/>
    <w:tmpl w:val="C568A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6951DBB"/>
    <w:multiLevelType w:val="hybridMultilevel"/>
    <w:tmpl w:val="C4DCD6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03184"/>
    <w:multiLevelType w:val="multilevel"/>
    <w:tmpl w:val="85384924"/>
    <w:lvl w:ilvl="0">
      <w:start w:val="1"/>
      <w:numFmt w:val="decimal"/>
      <w:lvlText w:val="11.%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180A03"/>
    <w:multiLevelType w:val="hybridMultilevel"/>
    <w:tmpl w:val="9ED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5684E"/>
    <w:multiLevelType w:val="hybridMultilevel"/>
    <w:tmpl w:val="A3349B1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6417AED"/>
    <w:multiLevelType w:val="hybridMultilevel"/>
    <w:tmpl w:val="5F52560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811717C"/>
    <w:multiLevelType w:val="hybridMultilevel"/>
    <w:tmpl w:val="F280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114CD"/>
    <w:multiLevelType w:val="multilevel"/>
    <w:tmpl w:val="B67C53CA"/>
    <w:lvl w:ilvl="0">
      <w:start w:val="7"/>
      <w:numFmt w:val="decimal"/>
      <w:lvlText w:val="%1"/>
      <w:lvlJc w:val="left"/>
      <w:pPr>
        <w:ind w:left="360" w:hanging="360"/>
      </w:pPr>
      <w:rPr>
        <w:rFonts w:hint="default"/>
        <w:color w:val="FF0000"/>
      </w:rPr>
    </w:lvl>
    <w:lvl w:ilvl="1">
      <w:start w:val="1"/>
      <w:numFmt w:val="decimal"/>
      <w:lvlText w:val="7.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49E64260"/>
    <w:multiLevelType w:val="hybridMultilevel"/>
    <w:tmpl w:val="204C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236254"/>
    <w:multiLevelType w:val="hybridMultilevel"/>
    <w:tmpl w:val="ED1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F23B2"/>
    <w:multiLevelType w:val="hybridMultilevel"/>
    <w:tmpl w:val="FE2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AB70CCF"/>
    <w:multiLevelType w:val="hybridMultilevel"/>
    <w:tmpl w:val="41AE201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4BEF5714"/>
    <w:multiLevelType w:val="hybridMultilevel"/>
    <w:tmpl w:val="3AB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3A07DD"/>
    <w:multiLevelType w:val="hybridMultilevel"/>
    <w:tmpl w:val="96B40C2E"/>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4D0627E8"/>
    <w:multiLevelType w:val="multilevel"/>
    <w:tmpl w:val="7610B2B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95052F"/>
    <w:multiLevelType w:val="hybridMultilevel"/>
    <w:tmpl w:val="16B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A11FC7"/>
    <w:multiLevelType w:val="hybridMultilevel"/>
    <w:tmpl w:val="BAC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8A924F7"/>
    <w:multiLevelType w:val="hybridMultilevel"/>
    <w:tmpl w:val="B1024B62"/>
    <w:lvl w:ilvl="0" w:tplc="1CBA78E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9D23F1"/>
    <w:multiLevelType w:val="multilevel"/>
    <w:tmpl w:val="F2207814"/>
    <w:lvl w:ilvl="0">
      <w:start w:val="1"/>
      <w:numFmt w:val="decimal"/>
      <w:lvlText w:val="14.%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D73BF1"/>
    <w:multiLevelType w:val="multilevel"/>
    <w:tmpl w:val="E958908C"/>
    <w:lvl w:ilvl="0">
      <w:start w:val="1"/>
      <w:numFmt w:val="decimal"/>
      <w:lvlText w:val="13.%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925312"/>
    <w:multiLevelType w:val="hybridMultilevel"/>
    <w:tmpl w:val="506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701A99"/>
    <w:multiLevelType w:val="hybridMultilevel"/>
    <w:tmpl w:val="24E85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CA183B"/>
    <w:multiLevelType w:val="multilevel"/>
    <w:tmpl w:val="1FC2C186"/>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C582EE8"/>
    <w:multiLevelType w:val="multilevel"/>
    <w:tmpl w:val="09ECE6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EC0B55"/>
    <w:multiLevelType w:val="multilevel"/>
    <w:tmpl w:val="DFC66198"/>
    <w:lvl w:ilvl="0">
      <w:start w:val="20"/>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6821B99"/>
    <w:multiLevelType w:val="hybridMultilevel"/>
    <w:tmpl w:val="D076CB1A"/>
    <w:lvl w:ilvl="0" w:tplc="E0C0B4F0">
      <w:start w:val="1"/>
      <w:numFmt w:val="decimal"/>
      <w:lvlText w:val="6.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6A265DD"/>
    <w:multiLevelType w:val="hybridMultilevel"/>
    <w:tmpl w:val="343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74D0A"/>
    <w:multiLevelType w:val="hybridMultilevel"/>
    <w:tmpl w:val="6E424B06"/>
    <w:lvl w:ilvl="0" w:tplc="61E05C44">
      <w:start w:val="1"/>
      <w:numFmt w:val="decimal"/>
      <w:lvlText w:val="6.3.%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97A033E"/>
    <w:multiLevelType w:val="hybridMultilevel"/>
    <w:tmpl w:val="08B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F65A88"/>
    <w:multiLevelType w:val="hybridMultilevel"/>
    <w:tmpl w:val="B5086BBE"/>
    <w:lvl w:ilvl="0" w:tplc="AAAAC7FE">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7C965588"/>
    <w:multiLevelType w:val="hybridMultilevel"/>
    <w:tmpl w:val="188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2C2811"/>
    <w:multiLevelType w:val="multilevel"/>
    <w:tmpl w:val="99467C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6"/>
  </w:num>
  <w:num w:numId="2">
    <w:abstractNumId w:val="45"/>
  </w:num>
  <w:num w:numId="3">
    <w:abstractNumId w:val="10"/>
  </w:num>
  <w:num w:numId="4">
    <w:abstractNumId w:val="59"/>
  </w:num>
  <w:num w:numId="5">
    <w:abstractNumId w:val="17"/>
  </w:num>
  <w:num w:numId="6">
    <w:abstractNumId w:val="35"/>
  </w:num>
  <w:num w:numId="7">
    <w:abstractNumId w:val="5"/>
  </w:num>
  <w:num w:numId="8">
    <w:abstractNumId w:val="2"/>
  </w:num>
  <w:num w:numId="9">
    <w:abstractNumId w:val="39"/>
  </w:num>
  <w:num w:numId="10">
    <w:abstractNumId w:val="40"/>
  </w:num>
  <w:num w:numId="11">
    <w:abstractNumId w:val="50"/>
  </w:num>
  <w:num w:numId="12">
    <w:abstractNumId w:val="32"/>
  </w:num>
  <w:num w:numId="13">
    <w:abstractNumId w:val="43"/>
  </w:num>
  <w:num w:numId="14">
    <w:abstractNumId w:val="51"/>
  </w:num>
  <w:num w:numId="15">
    <w:abstractNumId w:val="12"/>
  </w:num>
  <w:num w:numId="16">
    <w:abstractNumId w:val="16"/>
  </w:num>
  <w:num w:numId="17">
    <w:abstractNumId w:val="27"/>
  </w:num>
  <w:num w:numId="18">
    <w:abstractNumId w:val="13"/>
  </w:num>
  <w:num w:numId="19">
    <w:abstractNumId w:val="25"/>
  </w:num>
  <w:num w:numId="20">
    <w:abstractNumId w:val="29"/>
  </w:num>
  <w:num w:numId="21">
    <w:abstractNumId w:val="33"/>
  </w:num>
  <w:num w:numId="22">
    <w:abstractNumId w:val="46"/>
  </w:num>
  <w:num w:numId="23">
    <w:abstractNumId w:val="18"/>
  </w:num>
  <w:num w:numId="24">
    <w:abstractNumId w:val="26"/>
  </w:num>
  <w:num w:numId="25">
    <w:abstractNumId w:val="34"/>
  </w:num>
  <w:num w:numId="26">
    <w:abstractNumId w:val="53"/>
  </w:num>
  <w:num w:numId="27">
    <w:abstractNumId w:val="3"/>
  </w:num>
  <w:num w:numId="28">
    <w:abstractNumId w:val="30"/>
  </w:num>
  <w:num w:numId="29">
    <w:abstractNumId w:val="31"/>
  </w:num>
  <w:num w:numId="30">
    <w:abstractNumId w:val="38"/>
  </w:num>
  <w:num w:numId="31">
    <w:abstractNumId w:val="55"/>
  </w:num>
  <w:num w:numId="32">
    <w:abstractNumId w:val="4"/>
  </w:num>
  <w:num w:numId="33">
    <w:abstractNumId w:val="24"/>
  </w:num>
  <w:num w:numId="34">
    <w:abstractNumId w:val="8"/>
  </w:num>
  <w:num w:numId="35">
    <w:abstractNumId w:val="20"/>
  </w:num>
  <w:num w:numId="36">
    <w:abstractNumId w:val="44"/>
  </w:num>
  <w:num w:numId="37">
    <w:abstractNumId w:val="19"/>
  </w:num>
  <w:num w:numId="38">
    <w:abstractNumId w:val="22"/>
  </w:num>
  <w:num w:numId="39">
    <w:abstractNumId w:val="28"/>
  </w:num>
  <w:num w:numId="40">
    <w:abstractNumId w:val="23"/>
  </w:num>
  <w:num w:numId="41">
    <w:abstractNumId w:val="36"/>
  </w:num>
  <w:num w:numId="42">
    <w:abstractNumId w:val="47"/>
  </w:num>
  <w:num w:numId="43">
    <w:abstractNumId w:val="15"/>
  </w:num>
  <w:num w:numId="44">
    <w:abstractNumId w:val="21"/>
  </w:num>
  <w:num w:numId="45">
    <w:abstractNumId w:val="11"/>
  </w:num>
  <w:num w:numId="46">
    <w:abstractNumId w:val="42"/>
  </w:num>
  <w:num w:numId="47">
    <w:abstractNumId w:val="41"/>
  </w:num>
  <w:num w:numId="48">
    <w:abstractNumId w:val="14"/>
  </w:num>
  <w:num w:numId="49">
    <w:abstractNumId w:val="37"/>
  </w:num>
  <w:num w:numId="50">
    <w:abstractNumId w:val="58"/>
  </w:num>
  <w:num w:numId="51">
    <w:abstractNumId w:val="60"/>
  </w:num>
  <w:num w:numId="52">
    <w:abstractNumId w:val="0"/>
  </w:num>
  <w:num w:numId="53">
    <w:abstractNumId w:val="7"/>
  </w:num>
  <w:num w:numId="54">
    <w:abstractNumId w:val="49"/>
  </w:num>
  <w:num w:numId="55">
    <w:abstractNumId w:val="48"/>
  </w:num>
  <w:num w:numId="56">
    <w:abstractNumId w:val="52"/>
  </w:num>
  <w:num w:numId="57">
    <w:abstractNumId w:val="54"/>
  </w:num>
  <w:num w:numId="58">
    <w:abstractNumId w:val="6"/>
  </w:num>
  <w:num w:numId="59">
    <w:abstractNumId w:val="1"/>
  </w:num>
  <w:num w:numId="60">
    <w:abstractNumId w:val="57"/>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7C14"/>
    <w:rsid w:val="00047F77"/>
    <w:rsid w:val="000554E7"/>
    <w:rsid w:val="0005615C"/>
    <w:rsid w:val="00056B72"/>
    <w:rsid w:val="00057954"/>
    <w:rsid w:val="000616E9"/>
    <w:rsid w:val="00062D77"/>
    <w:rsid w:val="00064033"/>
    <w:rsid w:val="0006566B"/>
    <w:rsid w:val="00067F7A"/>
    <w:rsid w:val="00071B27"/>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720C"/>
    <w:rsid w:val="0010055C"/>
    <w:rsid w:val="00101266"/>
    <w:rsid w:val="00104A47"/>
    <w:rsid w:val="00107C40"/>
    <w:rsid w:val="00110D62"/>
    <w:rsid w:val="00111A64"/>
    <w:rsid w:val="001135A2"/>
    <w:rsid w:val="0011360F"/>
    <w:rsid w:val="00115AD0"/>
    <w:rsid w:val="001177EC"/>
    <w:rsid w:val="00117EA7"/>
    <w:rsid w:val="00117FC7"/>
    <w:rsid w:val="00122694"/>
    <w:rsid w:val="00125E4E"/>
    <w:rsid w:val="00127BF8"/>
    <w:rsid w:val="00130691"/>
    <w:rsid w:val="001306AB"/>
    <w:rsid w:val="00133069"/>
    <w:rsid w:val="00135228"/>
    <w:rsid w:val="0013568B"/>
    <w:rsid w:val="001364CD"/>
    <w:rsid w:val="00137662"/>
    <w:rsid w:val="00137668"/>
    <w:rsid w:val="00140253"/>
    <w:rsid w:val="00141886"/>
    <w:rsid w:val="001448F6"/>
    <w:rsid w:val="00151699"/>
    <w:rsid w:val="001548F8"/>
    <w:rsid w:val="0015757A"/>
    <w:rsid w:val="001603BA"/>
    <w:rsid w:val="00161D89"/>
    <w:rsid w:val="001653AA"/>
    <w:rsid w:val="00165414"/>
    <w:rsid w:val="001675DC"/>
    <w:rsid w:val="00173372"/>
    <w:rsid w:val="001739AE"/>
    <w:rsid w:val="0017651D"/>
    <w:rsid w:val="00177F49"/>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B0400"/>
    <w:rsid w:val="001B7A2C"/>
    <w:rsid w:val="001C4816"/>
    <w:rsid w:val="001C5DA5"/>
    <w:rsid w:val="001C6446"/>
    <w:rsid w:val="001D6C8E"/>
    <w:rsid w:val="001D7B0A"/>
    <w:rsid w:val="001E0DD4"/>
    <w:rsid w:val="001E1A89"/>
    <w:rsid w:val="001E6459"/>
    <w:rsid w:val="001E794D"/>
    <w:rsid w:val="001F0D43"/>
    <w:rsid w:val="001F54CB"/>
    <w:rsid w:val="00200160"/>
    <w:rsid w:val="0021180C"/>
    <w:rsid w:val="002131A0"/>
    <w:rsid w:val="00217318"/>
    <w:rsid w:val="00220A13"/>
    <w:rsid w:val="0022178B"/>
    <w:rsid w:val="00222613"/>
    <w:rsid w:val="00226DBE"/>
    <w:rsid w:val="0023009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5A98"/>
    <w:rsid w:val="002D7308"/>
    <w:rsid w:val="002D780A"/>
    <w:rsid w:val="002D7C4E"/>
    <w:rsid w:val="002E1678"/>
    <w:rsid w:val="002E2BF8"/>
    <w:rsid w:val="002E5181"/>
    <w:rsid w:val="002E560F"/>
    <w:rsid w:val="002F0070"/>
    <w:rsid w:val="002F057E"/>
    <w:rsid w:val="002F1302"/>
    <w:rsid w:val="002F1304"/>
    <w:rsid w:val="002F253A"/>
    <w:rsid w:val="002F2647"/>
    <w:rsid w:val="00300524"/>
    <w:rsid w:val="00300E8B"/>
    <w:rsid w:val="00301E36"/>
    <w:rsid w:val="00302681"/>
    <w:rsid w:val="00314ECE"/>
    <w:rsid w:val="00315B2D"/>
    <w:rsid w:val="003178FC"/>
    <w:rsid w:val="00323339"/>
    <w:rsid w:val="00323DF2"/>
    <w:rsid w:val="003356CD"/>
    <w:rsid w:val="00343E92"/>
    <w:rsid w:val="00346023"/>
    <w:rsid w:val="003475A0"/>
    <w:rsid w:val="00347F71"/>
    <w:rsid w:val="003506D0"/>
    <w:rsid w:val="0035199A"/>
    <w:rsid w:val="00351EA4"/>
    <w:rsid w:val="00353CCE"/>
    <w:rsid w:val="00355D36"/>
    <w:rsid w:val="003561E4"/>
    <w:rsid w:val="00356242"/>
    <w:rsid w:val="003579C0"/>
    <w:rsid w:val="00362ACC"/>
    <w:rsid w:val="003638A2"/>
    <w:rsid w:val="003665CA"/>
    <w:rsid w:val="00367FC8"/>
    <w:rsid w:val="00370CD2"/>
    <w:rsid w:val="003711AF"/>
    <w:rsid w:val="00371C2B"/>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7E0B"/>
    <w:rsid w:val="0041038D"/>
    <w:rsid w:val="00411D7C"/>
    <w:rsid w:val="004146FB"/>
    <w:rsid w:val="00414B38"/>
    <w:rsid w:val="00417467"/>
    <w:rsid w:val="0042150F"/>
    <w:rsid w:val="00421D1C"/>
    <w:rsid w:val="00422A7A"/>
    <w:rsid w:val="004233EE"/>
    <w:rsid w:val="00425EB9"/>
    <w:rsid w:val="004301C4"/>
    <w:rsid w:val="004307E7"/>
    <w:rsid w:val="00433A21"/>
    <w:rsid w:val="004365A3"/>
    <w:rsid w:val="004427CF"/>
    <w:rsid w:val="00443CE3"/>
    <w:rsid w:val="0044462E"/>
    <w:rsid w:val="00445537"/>
    <w:rsid w:val="00446448"/>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C1A6C"/>
    <w:rsid w:val="004C22E7"/>
    <w:rsid w:val="004C2845"/>
    <w:rsid w:val="004C2A46"/>
    <w:rsid w:val="004C33F5"/>
    <w:rsid w:val="004C58F3"/>
    <w:rsid w:val="004C5D48"/>
    <w:rsid w:val="004C72C3"/>
    <w:rsid w:val="004C7593"/>
    <w:rsid w:val="004C7B24"/>
    <w:rsid w:val="004D1F2A"/>
    <w:rsid w:val="004D2D54"/>
    <w:rsid w:val="004D3466"/>
    <w:rsid w:val="004D5A26"/>
    <w:rsid w:val="004E109A"/>
    <w:rsid w:val="004E2C7A"/>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068B7"/>
    <w:rsid w:val="00511183"/>
    <w:rsid w:val="005128E7"/>
    <w:rsid w:val="00513B1C"/>
    <w:rsid w:val="00513F06"/>
    <w:rsid w:val="00515F46"/>
    <w:rsid w:val="00516BC4"/>
    <w:rsid w:val="00520472"/>
    <w:rsid w:val="00520F4C"/>
    <w:rsid w:val="00524948"/>
    <w:rsid w:val="00524F4A"/>
    <w:rsid w:val="005279E6"/>
    <w:rsid w:val="00531085"/>
    <w:rsid w:val="0053649D"/>
    <w:rsid w:val="005369DD"/>
    <w:rsid w:val="00540BD7"/>
    <w:rsid w:val="00541737"/>
    <w:rsid w:val="00543417"/>
    <w:rsid w:val="00544169"/>
    <w:rsid w:val="00545026"/>
    <w:rsid w:val="005467EC"/>
    <w:rsid w:val="005475E5"/>
    <w:rsid w:val="00550497"/>
    <w:rsid w:val="00551F1C"/>
    <w:rsid w:val="00554D51"/>
    <w:rsid w:val="00561A6F"/>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15CB"/>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4521"/>
    <w:rsid w:val="005F2B31"/>
    <w:rsid w:val="005F34ED"/>
    <w:rsid w:val="005F3D07"/>
    <w:rsid w:val="005F4829"/>
    <w:rsid w:val="005F48BA"/>
    <w:rsid w:val="00600077"/>
    <w:rsid w:val="00601452"/>
    <w:rsid w:val="00601716"/>
    <w:rsid w:val="006033C9"/>
    <w:rsid w:val="006048FF"/>
    <w:rsid w:val="00605F6E"/>
    <w:rsid w:val="00610F93"/>
    <w:rsid w:val="00612A38"/>
    <w:rsid w:val="00615759"/>
    <w:rsid w:val="00617201"/>
    <w:rsid w:val="006235A7"/>
    <w:rsid w:val="00625F52"/>
    <w:rsid w:val="00627786"/>
    <w:rsid w:val="0063212C"/>
    <w:rsid w:val="006324B1"/>
    <w:rsid w:val="00632702"/>
    <w:rsid w:val="006349CA"/>
    <w:rsid w:val="006375ED"/>
    <w:rsid w:val="006414EF"/>
    <w:rsid w:val="00641C7E"/>
    <w:rsid w:val="00641C9E"/>
    <w:rsid w:val="00642CF3"/>
    <w:rsid w:val="00645CC2"/>
    <w:rsid w:val="00646ECE"/>
    <w:rsid w:val="00650F3A"/>
    <w:rsid w:val="00661157"/>
    <w:rsid w:val="006625C2"/>
    <w:rsid w:val="00663D71"/>
    <w:rsid w:val="006652CE"/>
    <w:rsid w:val="0066705A"/>
    <w:rsid w:val="006709F8"/>
    <w:rsid w:val="00671127"/>
    <w:rsid w:val="00672ED1"/>
    <w:rsid w:val="00674EB0"/>
    <w:rsid w:val="00675AF1"/>
    <w:rsid w:val="00675F42"/>
    <w:rsid w:val="0067754F"/>
    <w:rsid w:val="00677C9F"/>
    <w:rsid w:val="006833A4"/>
    <w:rsid w:val="00683849"/>
    <w:rsid w:val="006866DD"/>
    <w:rsid w:val="00686F06"/>
    <w:rsid w:val="0068735E"/>
    <w:rsid w:val="0069682B"/>
    <w:rsid w:val="006A0EB0"/>
    <w:rsid w:val="006A1FD4"/>
    <w:rsid w:val="006A3577"/>
    <w:rsid w:val="006A3DFD"/>
    <w:rsid w:val="006A4030"/>
    <w:rsid w:val="006A7573"/>
    <w:rsid w:val="006B5BAC"/>
    <w:rsid w:val="006C05F0"/>
    <w:rsid w:val="006C0703"/>
    <w:rsid w:val="006C24A8"/>
    <w:rsid w:val="006C3483"/>
    <w:rsid w:val="006C4D29"/>
    <w:rsid w:val="006C509B"/>
    <w:rsid w:val="006C5E9B"/>
    <w:rsid w:val="006D3532"/>
    <w:rsid w:val="006D7909"/>
    <w:rsid w:val="006E3D2B"/>
    <w:rsid w:val="006E67CE"/>
    <w:rsid w:val="006E72F2"/>
    <w:rsid w:val="006F0975"/>
    <w:rsid w:val="006F0A86"/>
    <w:rsid w:val="006F26D6"/>
    <w:rsid w:val="006F3A01"/>
    <w:rsid w:val="0070083E"/>
    <w:rsid w:val="00701CAB"/>
    <w:rsid w:val="00705688"/>
    <w:rsid w:val="007074DA"/>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7459"/>
    <w:rsid w:val="00747E50"/>
    <w:rsid w:val="007521C2"/>
    <w:rsid w:val="00753B8C"/>
    <w:rsid w:val="00756F1C"/>
    <w:rsid w:val="00757844"/>
    <w:rsid w:val="007614A4"/>
    <w:rsid w:val="007639B3"/>
    <w:rsid w:val="007651BA"/>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913"/>
    <w:rsid w:val="00865938"/>
    <w:rsid w:val="0086618E"/>
    <w:rsid w:val="0086696E"/>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42FC"/>
    <w:rsid w:val="008D5C1B"/>
    <w:rsid w:val="008D6FE8"/>
    <w:rsid w:val="008E0646"/>
    <w:rsid w:val="008E16A1"/>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6100"/>
    <w:rsid w:val="0097696D"/>
    <w:rsid w:val="00976F0A"/>
    <w:rsid w:val="00977D47"/>
    <w:rsid w:val="00980637"/>
    <w:rsid w:val="00981175"/>
    <w:rsid w:val="00983AB8"/>
    <w:rsid w:val="00983EB7"/>
    <w:rsid w:val="00983F8F"/>
    <w:rsid w:val="00985F38"/>
    <w:rsid w:val="00987285"/>
    <w:rsid w:val="00991461"/>
    <w:rsid w:val="00991A85"/>
    <w:rsid w:val="00993294"/>
    <w:rsid w:val="00994A51"/>
    <w:rsid w:val="00995648"/>
    <w:rsid w:val="00997216"/>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C090A"/>
    <w:rsid w:val="009C2A47"/>
    <w:rsid w:val="009C2E6D"/>
    <w:rsid w:val="009C7031"/>
    <w:rsid w:val="009D5E63"/>
    <w:rsid w:val="009D6898"/>
    <w:rsid w:val="009D75E4"/>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771A"/>
    <w:rsid w:val="00A17BC3"/>
    <w:rsid w:val="00A21663"/>
    <w:rsid w:val="00A2230F"/>
    <w:rsid w:val="00A305A5"/>
    <w:rsid w:val="00A32974"/>
    <w:rsid w:val="00A35DF3"/>
    <w:rsid w:val="00A3740E"/>
    <w:rsid w:val="00A40412"/>
    <w:rsid w:val="00A4141B"/>
    <w:rsid w:val="00A41F92"/>
    <w:rsid w:val="00A42F72"/>
    <w:rsid w:val="00A51906"/>
    <w:rsid w:val="00A53B46"/>
    <w:rsid w:val="00A53E7F"/>
    <w:rsid w:val="00A55DE8"/>
    <w:rsid w:val="00A566BD"/>
    <w:rsid w:val="00A607A7"/>
    <w:rsid w:val="00A61DD2"/>
    <w:rsid w:val="00A62292"/>
    <w:rsid w:val="00A629F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D058C"/>
    <w:rsid w:val="00AD5784"/>
    <w:rsid w:val="00AE5301"/>
    <w:rsid w:val="00AE53A7"/>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74C2"/>
    <w:rsid w:val="00B6184D"/>
    <w:rsid w:val="00B624CD"/>
    <w:rsid w:val="00B66547"/>
    <w:rsid w:val="00B66BD2"/>
    <w:rsid w:val="00B679A9"/>
    <w:rsid w:val="00B72763"/>
    <w:rsid w:val="00B72841"/>
    <w:rsid w:val="00B747BF"/>
    <w:rsid w:val="00B74930"/>
    <w:rsid w:val="00B74CEE"/>
    <w:rsid w:val="00B769B3"/>
    <w:rsid w:val="00B771DC"/>
    <w:rsid w:val="00B81E88"/>
    <w:rsid w:val="00B84F9D"/>
    <w:rsid w:val="00B85138"/>
    <w:rsid w:val="00B85904"/>
    <w:rsid w:val="00B8778C"/>
    <w:rsid w:val="00B87AF7"/>
    <w:rsid w:val="00B92F87"/>
    <w:rsid w:val="00B93CB8"/>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4511"/>
    <w:rsid w:val="00C65C22"/>
    <w:rsid w:val="00C665FE"/>
    <w:rsid w:val="00C667CC"/>
    <w:rsid w:val="00C7310B"/>
    <w:rsid w:val="00C74641"/>
    <w:rsid w:val="00C7693B"/>
    <w:rsid w:val="00C82480"/>
    <w:rsid w:val="00C83D86"/>
    <w:rsid w:val="00C879F7"/>
    <w:rsid w:val="00C87D4A"/>
    <w:rsid w:val="00C919C9"/>
    <w:rsid w:val="00C927B1"/>
    <w:rsid w:val="00C92815"/>
    <w:rsid w:val="00C934CA"/>
    <w:rsid w:val="00C94603"/>
    <w:rsid w:val="00C94BE7"/>
    <w:rsid w:val="00C96DC8"/>
    <w:rsid w:val="00CA11F5"/>
    <w:rsid w:val="00CA6852"/>
    <w:rsid w:val="00CA734F"/>
    <w:rsid w:val="00CB0577"/>
    <w:rsid w:val="00CB6FE8"/>
    <w:rsid w:val="00CC217B"/>
    <w:rsid w:val="00CC470D"/>
    <w:rsid w:val="00CC7B36"/>
    <w:rsid w:val="00CD17B7"/>
    <w:rsid w:val="00CD4AD3"/>
    <w:rsid w:val="00CD568F"/>
    <w:rsid w:val="00CD5956"/>
    <w:rsid w:val="00CE771D"/>
    <w:rsid w:val="00CE7AB4"/>
    <w:rsid w:val="00CF33F8"/>
    <w:rsid w:val="00CF5129"/>
    <w:rsid w:val="00CF6BD0"/>
    <w:rsid w:val="00CF6D42"/>
    <w:rsid w:val="00CF7148"/>
    <w:rsid w:val="00D02011"/>
    <w:rsid w:val="00D045B4"/>
    <w:rsid w:val="00D0783D"/>
    <w:rsid w:val="00D1108A"/>
    <w:rsid w:val="00D12FC7"/>
    <w:rsid w:val="00D13C28"/>
    <w:rsid w:val="00D14573"/>
    <w:rsid w:val="00D24EA1"/>
    <w:rsid w:val="00D2699C"/>
    <w:rsid w:val="00D32C72"/>
    <w:rsid w:val="00D352CE"/>
    <w:rsid w:val="00D35809"/>
    <w:rsid w:val="00D36367"/>
    <w:rsid w:val="00D37962"/>
    <w:rsid w:val="00D41BD1"/>
    <w:rsid w:val="00D434A7"/>
    <w:rsid w:val="00D4592D"/>
    <w:rsid w:val="00D472FB"/>
    <w:rsid w:val="00D47E31"/>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2E62"/>
    <w:rsid w:val="00D8353A"/>
    <w:rsid w:val="00D8366A"/>
    <w:rsid w:val="00D84F9C"/>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4E97"/>
    <w:rsid w:val="00DA5122"/>
    <w:rsid w:val="00DA5D78"/>
    <w:rsid w:val="00DB41DD"/>
    <w:rsid w:val="00DB5CCC"/>
    <w:rsid w:val="00DC12C3"/>
    <w:rsid w:val="00DC3473"/>
    <w:rsid w:val="00DC6D5F"/>
    <w:rsid w:val="00DC6F41"/>
    <w:rsid w:val="00DD2466"/>
    <w:rsid w:val="00DD3EAE"/>
    <w:rsid w:val="00DD6F03"/>
    <w:rsid w:val="00DE0AD8"/>
    <w:rsid w:val="00DE180F"/>
    <w:rsid w:val="00DE2F38"/>
    <w:rsid w:val="00DE3EDA"/>
    <w:rsid w:val="00DE63DF"/>
    <w:rsid w:val="00DE7791"/>
    <w:rsid w:val="00DF17F6"/>
    <w:rsid w:val="00DF1C6A"/>
    <w:rsid w:val="00DF4163"/>
    <w:rsid w:val="00DF525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4D12"/>
    <w:rsid w:val="00E26852"/>
    <w:rsid w:val="00E27BDD"/>
    <w:rsid w:val="00E3077B"/>
    <w:rsid w:val="00E33A0B"/>
    <w:rsid w:val="00E34561"/>
    <w:rsid w:val="00E356BE"/>
    <w:rsid w:val="00E3693E"/>
    <w:rsid w:val="00E37571"/>
    <w:rsid w:val="00E41238"/>
    <w:rsid w:val="00E4292B"/>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82D89"/>
    <w:rsid w:val="00E8358B"/>
    <w:rsid w:val="00E85621"/>
    <w:rsid w:val="00E85810"/>
    <w:rsid w:val="00E876A1"/>
    <w:rsid w:val="00E87A3B"/>
    <w:rsid w:val="00E93034"/>
    <w:rsid w:val="00E93BA9"/>
    <w:rsid w:val="00E93BD1"/>
    <w:rsid w:val="00E957B0"/>
    <w:rsid w:val="00EA036C"/>
    <w:rsid w:val="00EA2EB5"/>
    <w:rsid w:val="00EA3926"/>
    <w:rsid w:val="00EA5104"/>
    <w:rsid w:val="00EB2073"/>
    <w:rsid w:val="00EB5839"/>
    <w:rsid w:val="00EC16EA"/>
    <w:rsid w:val="00EC3799"/>
    <w:rsid w:val="00EC400F"/>
    <w:rsid w:val="00EC41CE"/>
    <w:rsid w:val="00EC7C37"/>
    <w:rsid w:val="00ED00FB"/>
    <w:rsid w:val="00ED1A05"/>
    <w:rsid w:val="00ED28C5"/>
    <w:rsid w:val="00EE70A0"/>
    <w:rsid w:val="00EF7449"/>
    <w:rsid w:val="00F0047A"/>
    <w:rsid w:val="00F0096D"/>
    <w:rsid w:val="00F0317C"/>
    <w:rsid w:val="00F04B2E"/>
    <w:rsid w:val="00F06523"/>
    <w:rsid w:val="00F066C5"/>
    <w:rsid w:val="00F071BE"/>
    <w:rsid w:val="00F07916"/>
    <w:rsid w:val="00F13FEE"/>
    <w:rsid w:val="00F14A7B"/>
    <w:rsid w:val="00F15634"/>
    <w:rsid w:val="00F223DC"/>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3348"/>
    <w:rsid w:val="00F63404"/>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194F"/>
    <w:rsid w:val="00FC5F57"/>
    <w:rsid w:val="00FC62B6"/>
    <w:rsid w:val="00FC68F9"/>
    <w:rsid w:val="00FD0673"/>
    <w:rsid w:val="00FD32CC"/>
    <w:rsid w:val="00FD3DC5"/>
    <w:rsid w:val="00FD466B"/>
    <w:rsid w:val="00FD5B18"/>
    <w:rsid w:val="00FD77B6"/>
    <w:rsid w:val="00FD7EF5"/>
    <w:rsid w:val="00FE0121"/>
    <w:rsid w:val="00FE3E8E"/>
    <w:rsid w:val="00FE52DB"/>
    <w:rsid w:val="00FE563E"/>
    <w:rsid w:val="00FE69E7"/>
    <w:rsid w:val="00FE7F26"/>
    <w:rsid w:val="00FF21DA"/>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C04804"/>
    <w:pPr>
      <w:tabs>
        <w:tab w:val="left" w:pos="1320"/>
        <w:tab w:val="right" w:leader="dot" w:pos="8296"/>
      </w:tabs>
      <w:spacing w:after="12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50"/>
      </w:numPr>
      <w:spacing w:after="120"/>
      <w:jc w:val="left"/>
    </w:pPr>
    <w:rPr>
      <w:rFonts w:eastAsia="MS Mincho"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stconsultation@leeds.gov.uk" TargetMode="External"/><Relationship Id="rId21" Type="http://schemas.openxmlformats.org/officeDocument/2006/relationships/hyperlink" Target="mailto:daibi@ljfs.org" TargetMode="External"/><Relationship Id="rId42" Type="http://schemas.openxmlformats.org/officeDocument/2006/relationships/hyperlink" Target="https://www.gov.uk/guidance/safeguarding-and-remote-education-during-coronavirus-covid-19"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mailto:cme@leeds.gov.uk" TargetMode="External"/><Relationship Id="rId68" Type="http://schemas.openxmlformats.org/officeDocument/2006/relationships/hyperlink" Target="mailto:ehe@leeds.gov.uk" TargetMode="External"/><Relationship Id="rId84" Type="http://schemas.openxmlformats.org/officeDocument/2006/relationships/hyperlink" Target="http://westyorkscb.proceduresonline.com" TargetMode="External"/><Relationship Id="rId89" Type="http://schemas.openxmlformats.org/officeDocument/2006/relationships/hyperlink" Target="mailto:katrina.welsh@leeds-art.ac.uk" TargetMode="External"/><Relationship Id="rId16" Type="http://schemas.openxmlformats.org/officeDocument/2006/relationships/footer" Target="footer1.xml"/><Relationship Id="rId11" Type="http://schemas.openxmlformats.org/officeDocument/2006/relationships/image" Target="media/image2.jpeg"/><Relationship Id="rId32" Type="http://schemas.openxmlformats.org/officeDocument/2006/relationships/hyperlink" Target="http://www.legislation.gov.uk/uksi/2014/3283/schedule/part/3/made" TargetMode="External"/><Relationship Id="rId37" Type="http://schemas.openxmlformats.org/officeDocument/2006/relationships/hyperlink" Target="http://www.legislation.gov.uk/ukpga/1974/53"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aimproject.org.uk/product/understanding-managing-hsb-in-education-settings/" TargetMode="External"/><Relationship Id="rId74" Type="http://schemas.openxmlformats.org/officeDocument/2006/relationships/header" Target="header6.xml"/><Relationship Id="rId79" Type="http://schemas.openxmlformats.org/officeDocument/2006/relationships/hyperlink" Target="https://www.leedsscp.org.uk/LSCB/media/Images/CSE-Checklist-Tool-for-Partner-Agencies.docx"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rosiequashie@elliotthudsoncollege.ac.uk" TargetMode="External"/><Relationship Id="rId95" Type="http://schemas.openxmlformats.org/officeDocument/2006/relationships/header" Target="header8.xml"/><Relationship Id="rId22" Type="http://schemas.openxmlformats.org/officeDocument/2006/relationships/hyperlink" Target="mailto:shardacre@ljfs.org" TargetMode="External"/><Relationship Id="rId27" Type="http://schemas.openxmlformats.org/officeDocument/2006/relationships/hyperlink" Target="mailto:lado@leeds.gov.uk" TargetMode="External"/><Relationship Id="rId43" Type="http://schemas.openxmlformats.org/officeDocument/2006/relationships/hyperlink" Target="https://www.gov.uk/government/publications/children-missing-education" TargetMode="External"/><Relationship Id="rId48" Type="http://schemas.openxmlformats.org/officeDocument/2006/relationships/hyperlink" Target="https://www.gov.uk/government/publications/keeping-children-safe-in-education--2" TargetMode="External"/><Relationship Id="rId64" Type="http://schemas.openxmlformats.org/officeDocument/2006/relationships/hyperlink" Target="mailto:lado@leeds.gov.uk" TargetMode="External"/><Relationship Id="rId69" Type="http://schemas.openxmlformats.org/officeDocument/2006/relationships/hyperlink" Target="mailto:IMG.AC@leeds.gov.uk" TargetMode="External"/><Relationship Id="rId80" Type="http://schemas.openxmlformats.org/officeDocument/2006/relationships/hyperlink" Target="mailto:CHS.MACE@leeds.gov.uk" TargetMode="External"/><Relationship Id="rId85" Type="http://schemas.openxmlformats.org/officeDocument/2006/relationships/hyperlink" Target="mailto:education.training@leeds.gov.uk" TargetMode="Externa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mailto:childrensEDT@leeds.gov.uk" TargetMode="External"/><Relationship Id="rId33" Type="http://schemas.openxmlformats.org/officeDocument/2006/relationships/hyperlink" Target="http://www.legislation.gov.uk/ukpga/1989/41/contents" TargetMode="External"/><Relationship Id="rId38" Type="http://schemas.openxmlformats.org/officeDocument/2006/relationships/hyperlink" Target="http://www.legislation.gov.uk/ukpga/2006/47/schedule/4" TargetMode="External"/><Relationship Id="rId46" Type="http://schemas.openxmlformats.org/officeDocument/2006/relationships/hyperlink" Target="https://www.leedsscp.org.uk/practitioners/local-protocols" TargetMode="External"/><Relationship Id="rId59" Type="http://schemas.openxmlformats.org/officeDocument/2006/relationships/hyperlink" Target="mailto:chs.mace@leeds.gov.uk" TargetMode="External"/><Relationship Id="rId67" Type="http://schemas.openxmlformats.org/officeDocument/2006/relationships/hyperlink" Target="https://www.leedsscp.org.uk/practitioners/approaches/early-help/approach" TargetMode="External"/><Relationship Id="rId103" Type="http://schemas.openxmlformats.org/officeDocument/2006/relationships/glossaryDocument" Target="glossary/document.xml"/><Relationship Id="rId20" Type="http://schemas.openxmlformats.org/officeDocument/2006/relationships/hyperlink" Target="mailto:tsmith@ljfs.org" TargetMode="External"/><Relationship Id="rId41" Type="http://schemas.openxmlformats.org/officeDocument/2006/relationships/hyperlink" Target="https://www.gov.uk/government/publications/sharing-nudes-and-semi-nudes-advice-for-education-settings-working-with-children-and-young-people" TargetMode="External"/><Relationship Id="rId54" Type="http://schemas.openxmlformats.org/officeDocument/2006/relationships/hyperlink" Target="mailto:schoolwellbeing@leeds.gov.uk" TargetMode="External"/><Relationship Id="rId62" Type="http://schemas.openxmlformats.org/officeDocument/2006/relationships/hyperlink" Target="https://assets.publishing.service.gov.uk/government/uploads/system/uploads/attachment_data/file/550416/Children_Missing_Education_-_statutory_guidance.pdf" TargetMode="External"/><Relationship Id="rId70" Type="http://schemas.openxmlformats.org/officeDocument/2006/relationships/hyperlink" Target="https://www.leedsscp.org.uk/LSCB/media/Images/pdfs/Multi-agency-Bruising-Protocol-for-Children-Not-Independently-Mobile-V4.pdf" TargetMode="External"/><Relationship Id="rId75" Type="http://schemas.openxmlformats.org/officeDocument/2006/relationships/hyperlink" Target="http://www.legislation.gov.uk/uksi/2012/560/regulation/3/made" TargetMode="External"/><Relationship Id="rId83" Type="http://schemas.openxmlformats.org/officeDocument/2006/relationships/hyperlink" Target="mailto:prevent@leeds.gov.uk" TargetMode="External"/><Relationship Id="rId88" Type="http://schemas.openxmlformats.org/officeDocument/2006/relationships/hyperlink" Target="mailto:andrew.ottey@leedscitycollege.ac.uk" TargetMode="External"/><Relationship Id="rId91" Type="http://schemas.openxmlformats.org/officeDocument/2006/relationships/image" Target="media/image7.png"/><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slawson@ljfs.org" TargetMode="External"/><Relationship Id="rId28" Type="http://schemas.openxmlformats.org/officeDocument/2006/relationships/hyperlink" Target="mailto:prevent@leeds.gov.uk" TargetMode="External"/><Relationship Id="rId36" Type="http://schemas.openxmlformats.org/officeDocument/2006/relationships/hyperlink" Target="https://www.gov.uk/government/publications/multi-agency-statutory-guidance-on-female-genital-mutilation" TargetMode="External"/><Relationship Id="rId49" Type="http://schemas.openxmlformats.org/officeDocument/2006/relationships/hyperlink" Target="http://westyorkscb.proceduresonline.com" TargetMode="External"/><Relationship Id="rId57" Type="http://schemas.openxmlformats.org/officeDocument/2006/relationships/hyperlink" Target="https://www.gov.uk/guidance/safeguarding-and-remote-education-during-coronavirus-covid-19" TargetMode="External"/><Relationship Id="rId10" Type="http://schemas.openxmlformats.org/officeDocument/2006/relationships/endnotes" Target="endnotes.xml"/><Relationship Id="rId31" Type="http://schemas.openxmlformats.org/officeDocument/2006/relationships/hyperlink" Target="https://www.gov.uk/government/publications/governance-handbook" TargetMode="External"/><Relationship Id="rId44" Type="http://schemas.openxmlformats.org/officeDocument/2006/relationships/hyperlink" Target="https://www.npcc.police.uk/documents/Children%20and%20Young%20people/When%20to%20call%20the%20police%20guidance%20for%20schools%20and%20colleges.pdf" TargetMode="External"/><Relationship Id="rId52" Type="http://schemas.openxmlformats.org/officeDocument/2006/relationships/hyperlink" Target="https://www.leedsscp.org.uk/Practitioners/Local-protocols/Concerns-Resolution-Process" TargetMode="External"/><Relationship Id="rId60" Type="http://schemas.openxmlformats.org/officeDocument/2006/relationships/hyperlink" Target="https://www.leedsscp.org.uk/practitioners/safeguarding-topics/risk-identification-tool" TargetMode="External"/><Relationship Id="rId65" Type="http://schemas.openxmlformats.org/officeDocument/2006/relationships/hyperlink" Target="mailto:concerns@leeds.gov.uk" TargetMode="External"/><Relationship Id="rId73" Type="http://schemas.openxmlformats.org/officeDocument/2006/relationships/footer" Target="footer4.xml"/><Relationship Id="rId78" Type="http://schemas.openxmlformats.org/officeDocument/2006/relationships/image" Target="media/image5.emf"/><Relationship Id="rId81" Type="http://schemas.openxmlformats.org/officeDocument/2006/relationships/hyperlink" Target="mailto:prevent@leeds.gov.uk" TargetMode="External"/><Relationship Id="rId86" Type="http://schemas.openxmlformats.org/officeDocument/2006/relationships/image" Target="media/image6.emf"/><Relationship Id="rId94" Type="http://schemas.openxmlformats.org/officeDocument/2006/relationships/header" Target="header7.xml"/><Relationship Id="rId99" Type="http://schemas.openxmlformats.org/officeDocument/2006/relationships/hyperlink" Target="mailto:prevent@leeds.gov.uk" TargetMode="External"/><Relationship Id="rId101" Type="http://schemas.openxmlformats.org/officeDocument/2006/relationships/hyperlink" Target="mailto:prevent@leeds.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9" Type="http://schemas.openxmlformats.org/officeDocument/2006/relationships/hyperlink" Target="https://www.gov.uk/government/publications/prevent-duty-guidance" TargetMode="External"/><Relationship Id="rId34" Type="http://schemas.openxmlformats.org/officeDocument/2006/relationships/hyperlink" Target="http://www.legislation.gov.uk/ukpga/2004/31/contents" TargetMode="External"/><Relationship Id="rId50" Type="http://schemas.openxmlformats.org/officeDocument/2006/relationships/hyperlink" Target="http://westyorkscb.proceduresonline.com" TargetMode="External"/><Relationship Id="rId55" Type="http://schemas.openxmlformats.org/officeDocument/2006/relationships/hyperlink" Target="https://www.gov.uk/government/publications/school-exclusion" TargetMode="External"/><Relationship Id="rId76" Type="http://schemas.openxmlformats.org/officeDocument/2006/relationships/hyperlink" Target="http://www.legislation.gov.uk/uksi/2012/560/regulation/3/made" TargetMode="External"/><Relationship Id="rId97" Type="http://schemas.openxmlformats.org/officeDocument/2006/relationships/header" Target="header9.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4.xml"/><Relationship Id="rId92"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mailto:charlie.kelsey@ljfs.org" TargetMode="External"/><Relationship Id="rId40" Type="http://schemas.openxmlformats.org/officeDocument/2006/relationships/hyperlink" Target="https://c-cluster-110.uploads.documents.cimpress.io/v1/uploads/d71d6fd8-b99e-4327-b8fd-1ac968b768a4~110/original?tenant=vbu-digital" TargetMode="External"/><Relationship Id="rId45" Type="http://schemas.openxmlformats.org/officeDocument/2006/relationships/hyperlink" Target="https://www.legislation.gov.uk/ukpga/2021/16/contents/enacted" TargetMode="External"/><Relationship Id="rId66" Type="http://schemas.openxmlformats.org/officeDocument/2006/relationships/hyperlink" Target="mailto:help@nspcc.org.uk" TargetMode="External"/><Relationship Id="rId87" Type="http://schemas.openxmlformats.org/officeDocument/2006/relationships/hyperlink" Target="mailto:cduffy@lcb.ac.uk" TargetMode="External"/><Relationship Id="rId61" Type="http://schemas.openxmlformats.org/officeDocument/2006/relationships/hyperlink" Target="https://www.leedsscp.org.uk/Practitioners/Local-protocols/CSE-protocols" TargetMode="External"/><Relationship Id="rId82" Type="http://schemas.openxmlformats.org/officeDocument/2006/relationships/hyperlink" Target="http://westyorkscb.proceduresonline.com"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www.leedsscp.org.uk/Practitioners/Local-protocols" TargetMode="External"/><Relationship Id="rId77" Type="http://schemas.openxmlformats.org/officeDocument/2006/relationships/hyperlink" Target="https://www.leedsscp.org.uk/LSCB/media/Images/Police-information-report-for-CSE.doc" TargetMode="External"/><Relationship Id="rId100" Type="http://schemas.openxmlformats.org/officeDocument/2006/relationships/hyperlink" Target="mailto:nectu.fimu@westyorkshire.pnn.police.uk" TargetMode="External"/><Relationship Id="rId8" Type="http://schemas.openxmlformats.org/officeDocument/2006/relationships/webSettings" Target="webSettings.xml"/><Relationship Id="rId51" Type="http://schemas.openxmlformats.org/officeDocument/2006/relationships/hyperlink" Target="http://www.leedslscb.org.uk/Practitioners/Local-protocols" TargetMode="External"/><Relationship Id="rId72" Type="http://schemas.openxmlformats.org/officeDocument/2006/relationships/header" Target="header5.xml"/><Relationship Id="rId93" Type="http://schemas.openxmlformats.org/officeDocument/2006/relationships/hyperlink" Target="mailto:LADO@leeds.gov.uk" TargetMode="External"/><Relationship Id="rId98" Type="http://schemas.openxmlformats.org/officeDocument/2006/relationships/footer" Target="footer6.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5C29A693964D92A5292D991AAB1DF7"/>
        <w:category>
          <w:name w:val="General"/>
          <w:gallery w:val="placeholder"/>
        </w:category>
        <w:types>
          <w:type w:val="bbPlcHdr"/>
        </w:types>
        <w:behaviors>
          <w:behavior w:val="content"/>
        </w:behaviors>
        <w:guid w:val="{96CB3479-14A1-45A2-B6CC-EEFBD6623A4B}"/>
      </w:docPartPr>
      <w:docPartBody>
        <w:p w:rsidR="00875669" w:rsidRDefault="004B6D24" w:rsidP="004B6D24">
          <w:r w:rsidRPr="001B29DF">
            <w:rPr>
              <w:rStyle w:val="PlaceholderText"/>
              <w:sz w:val="18"/>
              <w:szCs w:val="18"/>
            </w:rPr>
            <w:t>First Name</w:t>
          </w:r>
          <w:r>
            <w:rPr>
              <w:rStyle w:val="PlaceholderText"/>
              <w:sz w:val="18"/>
              <w:szCs w:val="18"/>
            </w:rPr>
            <w:t>(s)</w:t>
          </w:r>
        </w:p>
      </w:docPartBody>
    </w:docPart>
    <w:docPart>
      <w:docPartPr>
        <w:name w:val="9D9BC99F0DFD41ED8841CF387C96FCDA"/>
        <w:category>
          <w:name w:val="General"/>
          <w:gallery w:val="placeholder"/>
        </w:category>
        <w:types>
          <w:type w:val="bbPlcHdr"/>
        </w:types>
        <w:behaviors>
          <w:behavior w:val="content"/>
        </w:behaviors>
        <w:guid w:val="{50878400-DEEF-464F-AF8A-1900539588CE}"/>
      </w:docPartPr>
      <w:docPartBody>
        <w:p w:rsidR="00875669" w:rsidRDefault="004B6D24" w:rsidP="004B6D24">
          <w:r w:rsidRPr="001B29DF">
            <w:rPr>
              <w:rStyle w:val="PlaceholderText"/>
              <w:sz w:val="18"/>
              <w:szCs w:val="18"/>
            </w:rPr>
            <w:t>Last Name</w:t>
          </w:r>
        </w:p>
      </w:docPartBody>
    </w:docPart>
    <w:docPart>
      <w:docPartPr>
        <w:name w:val="2FE2540A71044F859B4E144975C07992"/>
        <w:category>
          <w:name w:val="General"/>
          <w:gallery w:val="placeholder"/>
        </w:category>
        <w:types>
          <w:type w:val="bbPlcHdr"/>
        </w:types>
        <w:behaviors>
          <w:behavior w:val="content"/>
        </w:behaviors>
        <w:guid w:val="{9058ED8D-D902-4FC7-A5DD-E82240C3F90C}"/>
      </w:docPartPr>
      <w:docPartBody>
        <w:p w:rsidR="00875669" w:rsidRDefault="004B6D24" w:rsidP="004B6D24">
          <w:r>
            <w:rPr>
              <w:rStyle w:val="PlaceholderText"/>
              <w:sz w:val="18"/>
              <w:szCs w:val="18"/>
            </w:rPr>
            <w:t>D.O.B.</w:t>
          </w:r>
        </w:p>
      </w:docPartBody>
    </w:docPart>
    <w:docPart>
      <w:docPartPr>
        <w:name w:val="4FEE59D371F44E46AA09F99179A5F0F6"/>
        <w:category>
          <w:name w:val="General"/>
          <w:gallery w:val="placeholder"/>
        </w:category>
        <w:types>
          <w:type w:val="bbPlcHdr"/>
        </w:types>
        <w:behaviors>
          <w:behavior w:val="content"/>
        </w:behaviors>
        <w:guid w:val="{101DFF78-1AB1-4844-8087-51498254A094}"/>
      </w:docPartPr>
      <w:docPartBody>
        <w:p w:rsidR="00875669" w:rsidRDefault="004B6D24" w:rsidP="004B6D24">
          <w:r w:rsidRPr="0009232C">
            <w:rPr>
              <w:rStyle w:val="PlaceholderText"/>
              <w:sz w:val="18"/>
              <w:szCs w:val="18"/>
            </w:rPr>
            <w:t xml:space="preserve">Please </w:t>
          </w:r>
          <w:r>
            <w:rPr>
              <w:rStyle w:val="PlaceholderText"/>
              <w:sz w:val="18"/>
              <w:szCs w:val="18"/>
            </w:rPr>
            <w:t>Enter</w:t>
          </w:r>
        </w:p>
      </w:docPartBody>
    </w:docPart>
    <w:docPart>
      <w:docPartPr>
        <w:name w:val="5AACFCE180AB4D58B089D1C435F5B85E"/>
        <w:category>
          <w:name w:val="General"/>
          <w:gallery w:val="placeholder"/>
        </w:category>
        <w:types>
          <w:type w:val="bbPlcHdr"/>
        </w:types>
        <w:behaviors>
          <w:behavior w:val="content"/>
        </w:behaviors>
        <w:guid w:val="{D23832E4-56D3-4A6D-A727-356AB6061DB4}"/>
      </w:docPartPr>
      <w:docPartBody>
        <w:p w:rsidR="00875669" w:rsidRDefault="004B6D24" w:rsidP="004B6D24">
          <w:r w:rsidRPr="0009232C">
            <w:rPr>
              <w:rStyle w:val="PlaceholderText"/>
              <w:sz w:val="18"/>
              <w:szCs w:val="18"/>
            </w:rPr>
            <w:t>Please Describe</w:t>
          </w:r>
        </w:p>
      </w:docPartBody>
    </w:docPart>
    <w:docPart>
      <w:docPartPr>
        <w:name w:val="E645B9079E854B809BF6B67C3059EC60"/>
        <w:category>
          <w:name w:val="General"/>
          <w:gallery w:val="placeholder"/>
        </w:category>
        <w:types>
          <w:type w:val="bbPlcHdr"/>
        </w:types>
        <w:behaviors>
          <w:behavior w:val="content"/>
        </w:behaviors>
        <w:guid w:val="{5491F116-8642-4802-9EA9-D70455DB6DC7}"/>
      </w:docPartPr>
      <w:docPartBody>
        <w:p w:rsidR="00875669" w:rsidRDefault="004B6D24" w:rsidP="004B6D24">
          <w:r>
            <w:rPr>
              <w:rStyle w:val="PlaceholderText"/>
              <w:sz w:val="18"/>
              <w:szCs w:val="18"/>
            </w:rPr>
            <w:t>Identify which address is the Individual’s current residence</w:t>
          </w:r>
        </w:p>
      </w:docPartBody>
    </w:docPart>
    <w:docPart>
      <w:docPartPr>
        <w:name w:val="E183E5C6F8814D6494DE7498FC1E8520"/>
        <w:category>
          <w:name w:val="General"/>
          <w:gallery w:val="placeholder"/>
        </w:category>
        <w:types>
          <w:type w:val="bbPlcHdr"/>
        </w:types>
        <w:behaviors>
          <w:behavior w:val="content"/>
        </w:behaviors>
        <w:guid w:val="{04328302-889A-491D-A7B2-E4853B2BE2BA}"/>
      </w:docPartPr>
      <w:docPartBody>
        <w:p w:rsidR="00875669" w:rsidRDefault="004B6D24" w:rsidP="004B6D24">
          <w:r w:rsidRPr="00476F7E">
            <w:rPr>
              <w:rStyle w:val="PlaceholderText"/>
              <w:sz w:val="18"/>
              <w:szCs w:val="18"/>
            </w:rPr>
            <w:t>Stated nationality / citizenship documentation (if any)</w:t>
          </w:r>
        </w:p>
      </w:docPartBody>
    </w:docPart>
    <w:docPart>
      <w:docPartPr>
        <w:name w:val="A168BCD324034140BF7DDD9CA09D8E08"/>
        <w:category>
          <w:name w:val="General"/>
          <w:gallery w:val="placeholder"/>
        </w:category>
        <w:types>
          <w:type w:val="bbPlcHdr"/>
        </w:types>
        <w:behaviors>
          <w:behavior w:val="content"/>
        </w:behaviors>
        <w:guid w:val="{09AF3732-2484-4EE1-8975-F6FB4CA0EE9B}"/>
      </w:docPartPr>
      <w:docPartBody>
        <w:p w:rsidR="00875669" w:rsidRDefault="004B6D24" w:rsidP="004B6D24">
          <w:r>
            <w:rPr>
              <w:rStyle w:val="PlaceholderText"/>
              <w:sz w:val="18"/>
              <w:szCs w:val="18"/>
            </w:rPr>
            <w:t>Immigration status? Refugee status? Asylum claimant? Please describe.</w:t>
          </w:r>
        </w:p>
      </w:docPartBody>
    </w:docPart>
    <w:docPart>
      <w:docPartPr>
        <w:name w:val="A7F14E01F074482CA15606DFC10C9DE5"/>
        <w:category>
          <w:name w:val="General"/>
          <w:gallery w:val="placeholder"/>
        </w:category>
        <w:types>
          <w:type w:val="bbPlcHdr"/>
        </w:types>
        <w:behaviors>
          <w:behavior w:val="content"/>
        </w:behaviors>
        <w:guid w:val="{872D59A3-DA83-46FB-BD10-CEC8EE7028B8}"/>
      </w:docPartPr>
      <w:docPartBody>
        <w:p w:rsidR="00875669" w:rsidRDefault="004B6D24" w:rsidP="004B6D24">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FC6758D04840412A9002C834752744BA"/>
        <w:category>
          <w:name w:val="General"/>
          <w:gallery w:val="placeholder"/>
        </w:category>
        <w:types>
          <w:type w:val="bbPlcHdr"/>
        </w:types>
        <w:behaviors>
          <w:behavior w:val="content"/>
        </w:behaviors>
        <w:guid w:val="{B2B0A17C-8FEB-4073-9D8D-DA9F34A997B8}"/>
      </w:docPartPr>
      <w:docPartBody>
        <w:p w:rsidR="00875669" w:rsidRDefault="004B6D24" w:rsidP="004B6D24">
          <w:r w:rsidRPr="001B29DF">
            <w:rPr>
              <w:rStyle w:val="PlaceholderText"/>
              <w:sz w:val="18"/>
              <w:szCs w:val="18"/>
            </w:rPr>
            <w:t>Telephone Number(s)</w:t>
          </w:r>
        </w:p>
      </w:docPartBody>
    </w:docPart>
    <w:docPart>
      <w:docPartPr>
        <w:name w:val="9F8647BDCEF942DBB9059E37B37441EF"/>
        <w:category>
          <w:name w:val="General"/>
          <w:gallery w:val="placeholder"/>
        </w:category>
        <w:types>
          <w:type w:val="bbPlcHdr"/>
        </w:types>
        <w:behaviors>
          <w:behavior w:val="content"/>
        </w:behaviors>
        <w:guid w:val="{DD460F54-3D12-46FD-8B1B-9D538074C0E2}"/>
      </w:docPartPr>
      <w:docPartBody>
        <w:p w:rsidR="00875669" w:rsidRDefault="004B6D24" w:rsidP="004B6D24">
          <w:r w:rsidRPr="001B29DF">
            <w:rPr>
              <w:rStyle w:val="PlaceholderText"/>
              <w:sz w:val="18"/>
              <w:szCs w:val="18"/>
            </w:rPr>
            <w:t>Email Address(es)</w:t>
          </w:r>
        </w:p>
      </w:docPartBody>
    </w:docPart>
    <w:docPart>
      <w:docPartPr>
        <w:name w:val="0180C81213154DCC8324902A69441E0E"/>
        <w:category>
          <w:name w:val="General"/>
          <w:gallery w:val="placeholder"/>
        </w:category>
        <w:types>
          <w:type w:val="bbPlcHdr"/>
        </w:types>
        <w:behaviors>
          <w:behavior w:val="content"/>
        </w:behaviors>
        <w:guid w:val="{026D2E32-E140-47FD-83E2-F0B07BA2282E}"/>
      </w:docPartPr>
      <w:docPartBody>
        <w:p w:rsidR="00875669" w:rsidRDefault="004B6D24" w:rsidP="004B6D24">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E33E1DAA6DCC4ADD841C736E88625D48"/>
        <w:category>
          <w:name w:val="General"/>
          <w:gallery w:val="placeholder"/>
        </w:category>
        <w:types>
          <w:type w:val="bbPlcHdr"/>
        </w:types>
        <w:behaviors>
          <w:behavior w:val="content"/>
        </w:behaviors>
        <w:guid w:val="{95B9BEE4-F50E-44EF-BF03-D425B5288F1D}"/>
      </w:docPartPr>
      <w:docPartBody>
        <w:p w:rsidR="00875669" w:rsidRDefault="004B6D24" w:rsidP="004B6D24">
          <w:r w:rsidRPr="0009232C">
            <w:rPr>
              <w:rStyle w:val="PlaceholderText"/>
              <w:sz w:val="18"/>
              <w:szCs w:val="18"/>
            </w:rPr>
            <w:t>Please Describe</w:t>
          </w:r>
        </w:p>
      </w:docPartBody>
    </w:docPart>
    <w:docPart>
      <w:docPartPr>
        <w:name w:val="DE1E64B1FE1045F98C4B92B501D8D6EC"/>
        <w:category>
          <w:name w:val="General"/>
          <w:gallery w:val="placeholder"/>
        </w:category>
        <w:types>
          <w:type w:val="bbPlcHdr"/>
        </w:types>
        <w:behaviors>
          <w:behavior w:val="content"/>
        </w:behaviors>
        <w:guid w:val="{08875BA1-FF68-4263-A65D-63403E80B3FA}"/>
      </w:docPartPr>
      <w:docPartBody>
        <w:p w:rsidR="00875669" w:rsidRDefault="004B6D24" w:rsidP="004B6D24">
          <w:r w:rsidRPr="0009232C">
            <w:rPr>
              <w:rStyle w:val="PlaceholderText"/>
              <w:sz w:val="18"/>
              <w:szCs w:val="18"/>
            </w:rPr>
            <w:t>Please Describe</w:t>
          </w:r>
        </w:p>
      </w:docPartBody>
    </w:docPart>
    <w:docPart>
      <w:docPartPr>
        <w:name w:val="0FE14492ADD544BF83E2C8082EDA2850"/>
        <w:category>
          <w:name w:val="General"/>
          <w:gallery w:val="placeholder"/>
        </w:category>
        <w:types>
          <w:type w:val="bbPlcHdr"/>
        </w:types>
        <w:behaviors>
          <w:behavior w:val="content"/>
        </w:behaviors>
        <w:guid w:val="{945CDCF8-10E2-44CB-A480-D5CB33A643D0}"/>
      </w:docPartPr>
      <w:docPartBody>
        <w:p w:rsidR="00875669" w:rsidRDefault="004B6D24" w:rsidP="004B6D24">
          <w:r w:rsidRPr="0009232C">
            <w:rPr>
              <w:rStyle w:val="PlaceholderText"/>
              <w:sz w:val="18"/>
              <w:szCs w:val="18"/>
            </w:rPr>
            <w:t>Please Describe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4"/>
    <w:rsid w:val="000032FD"/>
    <w:rsid w:val="000477A3"/>
    <w:rsid w:val="000668F5"/>
    <w:rsid w:val="000C6633"/>
    <w:rsid w:val="00111DBE"/>
    <w:rsid w:val="00126CE8"/>
    <w:rsid w:val="00174267"/>
    <w:rsid w:val="001D6736"/>
    <w:rsid w:val="002A4CA1"/>
    <w:rsid w:val="002E575F"/>
    <w:rsid w:val="002F5E35"/>
    <w:rsid w:val="00460459"/>
    <w:rsid w:val="0046748E"/>
    <w:rsid w:val="004B6D24"/>
    <w:rsid w:val="00566689"/>
    <w:rsid w:val="005C5CC8"/>
    <w:rsid w:val="006D3EDA"/>
    <w:rsid w:val="00875669"/>
    <w:rsid w:val="00A049ED"/>
    <w:rsid w:val="00A25A94"/>
    <w:rsid w:val="00A46840"/>
    <w:rsid w:val="00A57911"/>
    <w:rsid w:val="00A773FD"/>
    <w:rsid w:val="00B06B39"/>
    <w:rsid w:val="00B72288"/>
    <w:rsid w:val="00C86B64"/>
    <w:rsid w:val="00CD0C7B"/>
    <w:rsid w:val="00D671BF"/>
    <w:rsid w:val="00D919B3"/>
    <w:rsid w:val="00D9595E"/>
    <w:rsid w:val="00E4589D"/>
    <w:rsid w:val="00E56F2B"/>
    <w:rsid w:val="00E961E8"/>
    <w:rsid w:val="00F36D9A"/>
    <w:rsid w:val="00F46C19"/>
    <w:rsid w:val="00FB7277"/>
    <w:rsid w:val="00FB7CAD"/>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D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2" ma:contentTypeDescription="Create a new document." ma:contentTypeScope="" ma:versionID="20cb151ae39011d78e628991bc99e7cf">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d550fe38fb51af70ee3cb3622ca15e46"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898EAC4D-1B38-46B5-9EDD-603F5CC6F90C}">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ac5c2849-74a1-46d7-ad44-587ab7d0a8b9"/>
    <ds:schemaRef ds:uri="5084124e-0b0c-435e-ba4a-64cb5613de20"/>
    <ds:schemaRef ds:uri="http://purl.org/dc/terms/"/>
  </ds:schemaRefs>
</ds:datastoreItem>
</file>

<file path=customXml/itemProps3.xml><?xml version="1.0" encoding="utf-8"?>
<ds:datastoreItem xmlns:ds="http://schemas.openxmlformats.org/officeDocument/2006/customXml" ds:itemID="{65A3F566-9AFB-45EF-85B9-8CAE4753C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59A5A-FD0E-45A4-970A-3DA3B08C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18131</Words>
  <Characters>103349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121238</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Sam Lawson</cp:lastModifiedBy>
  <cp:revision>2</cp:revision>
  <cp:lastPrinted>2021-07-27T11:16:00Z</cp:lastPrinted>
  <dcterms:created xsi:type="dcterms:W3CDTF">2022-10-07T11:29:00Z</dcterms:created>
  <dcterms:modified xsi:type="dcterms:W3CDTF">2022-10-07T11:29:00Z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ies>
</file>